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EEB" w:rsidRDefault="00A86EEB" w:rsidP="00A86EEB">
      <w:pPr>
        <w:spacing w:after="12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A86EEB" w:rsidTr="00A86EEB">
        <w:tc>
          <w:tcPr>
            <w:tcW w:w="496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A86EEB" w:rsidRDefault="00A86EEB">
            <w:pPr>
              <w:jc w:val="both"/>
              <w:rPr>
                <w:b/>
                <w:sz w:val="24"/>
                <w:szCs w:val="24"/>
              </w:rPr>
            </w:pPr>
            <w:r>
              <w:rPr>
                <w:b/>
                <w:sz w:val="24"/>
                <w:szCs w:val="24"/>
              </w:rPr>
              <w:t>Tantárgy neve:</w:t>
            </w:r>
          </w:p>
          <w:p w:rsidR="00A86EEB" w:rsidRDefault="00A86EEB">
            <w:pPr>
              <w:jc w:val="both"/>
              <w:rPr>
                <w:b/>
                <w:sz w:val="24"/>
                <w:szCs w:val="24"/>
              </w:rPr>
            </w:pPr>
            <w:r>
              <w:rPr>
                <w:b/>
                <w:sz w:val="24"/>
                <w:szCs w:val="24"/>
              </w:rPr>
              <w:t>Bevezetés a nyelvtudományba</w:t>
            </w:r>
          </w:p>
        </w:tc>
        <w:tc>
          <w:tcPr>
            <w:tcW w:w="2146" w:type="dxa"/>
            <w:tcBorders>
              <w:top w:val="single" w:sz="4" w:space="0" w:color="auto"/>
              <w:left w:val="single" w:sz="4" w:space="0" w:color="auto"/>
              <w:bottom w:val="single" w:sz="4" w:space="0" w:color="auto"/>
              <w:right w:val="single" w:sz="4" w:space="0" w:color="auto"/>
            </w:tcBorders>
            <w:hideMark/>
          </w:tcPr>
          <w:p w:rsidR="00A86EEB" w:rsidRDefault="00A86EEB">
            <w:pPr>
              <w:spacing w:before="60"/>
              <w:jc w:val="both"/>
              <w:rPr>
                <w:b/>
                <w:sz w:val="24"/>
                <w:szCs w:val="24"/>
              </w:rPr>
            </w:pPr>
            <w:r>
              <w:rPr>
                <w:b/>
                <w:sz w:val="24"/>
                <w:szCs w:val="24"/>
              </w:rPr>
              <w:t>Kódja:</w:t>
            </w:r>
          </w:p>
          <w:p w:rsidR="00A86EEB" w:rsidRDefault="00A86EEB">
            <w:pPr>
              <w:spacing w:before="60"/>
              <w:jc w:val="both"/>
              <w:rPr>
                <w:b/>
                <w:sz w:val="24"/>
                <w:szCs w:val="24"/>
              </w:rPr>
            </w:pPr>
            <w:r>
              <w:rPr>
                <w:b/>
                <w:sz w:val="24"/>
                <w:szCs w:val="24"/>
              </w:rPr>
              <w:t>NBB_NI734K2</w:t>
            </w:r>
          </w:p>
          <w:p w:rsidR="00A86EEB" w:rsidRDefault="00A86EEB">
            <w:pPr>
              <w:spacing w:before="60"/>
              <w:jc w:val="both"/>
              <w:rPr>
                <w:b/>
                <w:sz w:val="24"/>
                <w:szCs w:val="24"/>
              </w:rPr>
            </w:pPr>
            <w:r>
              <w:rPr>
                <w:b/>
                <w:sz w:val="24"/>
                <w:szCs w:val="24"/>
              </w:rPr>
              <w:t>LBB_NI734K2</w:t>
            </w:r>
          </w:p>
        </w:tc>
        <w:tc>
          <w:tcPr>
            <w:tcW w:w="20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A86EEB" w:rsidRDefault="00A86EEB">
            <w:pPr>
              <w:spacing w:before="60"/>
              <w:jc w:val="both"/>
              <w:rPr>
                <w:b/>
                <w:sz w:val="24"/>
                <w:szCs w:val="24"/>
              </w:rPr>
            </w:pPr>
            <w:r>
              <w:rPr>
                <w:b/>
                <w:sz w:val="24"/>
                <w:szCs w:val="24"/>
              </w:rPr>
              <w:t>Kreditszáma: 2</w:t>
            </w:r>
          </w:p>
        </w:tc>
      </w:tr>
      <w:tr w:rsidR="00A86EEB" w:rsidTr="00A86EEB">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spacing w:before="60"/>
              <w:jc w:val="both"/>
              <w:rPr>
                <w:sz w:val="24"/>
                <w:szCs w:val="24"/>
              </w:rPr>
            </w:pPr>
            <w:r>
              <w:rPr>
                <w:sz w:val="24"/>
                <w:szCs w:val="24"/>
              </w:rPr>
              <w:t>A tanóra típusa</w:t>
            </w:r>
            <w:r>
              <w:rPr>
                <w:rStyle w:val="Lbjegyzet-hivatkozs"/>
                <w:sz w:val="24"/>
                <w:szCs w:val="24"/>
              </w:rPr>
              <w:footnoteReference w:id="1"/>
            </w:r>
            <w:r>
              <w:rPr>
                <w:sz w:val="24"/>
                <w:szCs w:val="24"/>
              </w:rPr>
              <w:t xml:space="preserve">: </w:t>
            </w:r>
            <w:r>
              <w:rPr>
                <w:sz w:val="24"/>
                <w:szCs w:val="24"/>
                <w:highlight w:val="yellow"/>
              </w:rPr>
              <w:t>ea./szem./gyak./konz.</w:t>
            </w:r>
            <w:r>
              <w:rPr>
                <w:sz w:val="24"/>
                <w:szCs w:val="24"/>
              </w:rPr>
              <w:t xml:space="preserve"> és száma: </w:t>
            </w:r>
            <w:r>
              <w:rPr>
                <w:b/>
                <w:sz w:val="24"/>
                <w:szCs w:val="24"/>
              </w:rPr>
              <w:t>heti 2 óra ea./félévi 8 óra ea.</w:t>
            </w:r>
          </w:p>
        </w:tc>
      </w:tr>
      <w:tr w:rsidR="00A86EEB" w:rsidTr="00A86EEB">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spacing w:before="60"/>
              <w:jc w:val="both"/>
              <w:rPr>
                <w:b/>
                <w:sz w:val="24"/>
                <w:szCs w:val="24"/>
              </w:rPr>
            </w:pPr>
            <w:r>
              <w:rPr>
                <w:sz w:val="24"/>
                <w:szCs w:val="24"/>
              </w:rPr>
              <w:t>A számonkérés módja (koll./gyj./egyéb</w:t>
            </w:r>
            <w:r>
              <w:rPr>
                <w:rStyle w:val="Lbjegyzet-hivatkozs"/>
                <w:sz w:val="24"/>
                <w:szCs w:val="24"/>
              </w:rPr>
              <w:footnoteReference w:id="2"/>
            </w:r>
            <w:r>
              <w:rPr>
                <w:sz w:val="24"/>
                <w:szCs w:val="24"/>
              </w:rPr>
              <w:t xml:space="preserve">): </w:t>
            </w:r>
            <w:r>
              <w:rPr>
                <w:b/>
                <w:sz w:val="24"/>
                <w:szCs w:val="24"/>
              </w:rPr>
              <w:t>koll.</w:t>
            </w:r>
          </w:p>
        </w:tc>
      </w:tr>
      <w:tr w:rsidR="00A86EEB" w:rsidTr="00A86EEB">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jc w:val="both"/>
              <w:rPr>
                <w:sz w:val="24"/>
                <w:szCs w:val="24"/>
              </w:rPr>
            </w:pPr>
            <w:r>
              <w:rPr>
                <w:sz w:val="24"/>
                <w:szCs w:val="24"/>
              </w:rPr>
              <w:t xml:space="preserve">A tantárgy tantervi helye (hányadik félév): </w:t>
            </w:r>
            <w:r>
              <w:rPr>
                <w:b/>
                <w:sz w:val="24"/>
                <w:szCs w:val="24"/>
              </w:rPr>
              <w:t>1. félév</w:t>
            </w:r>
          </w:p>
        </w:tc>
      </w:tr>
      <w:tr w:rsidR="00A86EEB" w:rsidTr="00A86EEB">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jc w:val="both"/>
              <w:rPr>
                <w:sz w:val="24"/>
                <w:szCs w:val="24"/>
              </w:rPr>
            </w:pPr>
            <w:r>
              <w:rPr>
                <w:sz w:val="24"/>
                <w:szCs w:val="24"/>
              </w:rPr>
              <w:t xml:space="preserve">Előtanulmányi feltételek </w:t>
            </w:r>
            <w:r>
              <w:rPr>
                <w:i/>
                <w:sz w:val="24"/>
                <w:szCs w:val="24"/>
              </w:rPr>
              <w:t>(ha vannak)</w:t>
            </w:r>
            <w:r>
              <w:rPr>
                <w:sz w:val="24"/>
                <w:szCs w:val="24"/>
              </w:rPr>
              <w:t>:</w:t>
            </w:r>
            <w:r>
              <w:rPr>
                <w:i/>
                <w:sz w:val="24"/>
                <w:szCs w:val="24"/>
              </w:rPr>
              <w:t xml:space="preserve"> </w:t>
            </w:r>
            <w:r>
              <w:rPr>
                <w:b/>
                <w:sz w:val="24"/>
                <w:szCs w:val="24"/>
              </w:rPr>
              <w:t>-</w:t>
            </w:r>
          </w:p>
        </w:tc>
      </w:tr>
      <w:tr w:rsidR="00A86EEB" w:rsidTr="00A86EEB">
        <w:tc>
          <w:tcPr>
            <w:tcW w:w="9180" w:type="dxa"/>
            <w:gridSpan w:val="3"/>
            <w:tcBorders>
              <w:top w:val="single" w:sz="4" w:space="0" w:color="auto"/>
              <w:left w:val="single" w:sz="4" w:space="0" w:color="auto"/>
              <w:bottom w:val="dotted" w:sz="4" w:space="0" w:color="auto"/>
              <w:right w:val="single" w:sz="4" w:space="0" w:color="auto"/>
            </w:tcBorders>
            <w:hideMark/>
          </w:tcPr>
          <w:p w:rsidR="00A86EEB" w:rsidRDefault="00A86EEB">
            <w:pPr>
              <w:spacing w:before="60"/>
              <w:jc w:val="both"/>
              <w:rPr>
                <w:sz w:val="24"/>
                <w:szCs w:val="24"/>
              </w:rPr>
            </w:pPr>
            <w:r>
              <w:rPr>
                <w:b/>
                <w:sz w:val="24"/>
                <w:szCs w:val="24"/>
              </w:rPr>
              <w:t>Tantárgyleírás</w:t>
            </w:r>
            <w:r>
              <w:rPr>
                <w:sz w:val="24"/>
                <w:szCs w:val="24"/>
              </w:rPr>
              <w:t xml:space="preserve">: az elsajátítandó </w:t>
            </w:r>
            <w:r>
              <w:rPr>
                <w:sz w:val="24"/>
                <w:szCs w:val="24"/>
                <w:u w:val="single"/>
              </w:rPr>
              <w:t>ismeretanyag</w:t>
            </w:r>
            <w:r>
              <w:rPr>
                <w:sz w:val="24"/>
                <w:szCs w:val="24"/>
              </w:rPr>
              <w:t xml:space="preserve"> és a kialakítandó </w:t>
            </w:r>
            <w:r>
              <w:rPr>
                <w:sz w:val="24"/>
                <w:szCs w:val="24"/>
                <w:u w:val="single"/>
              </w:rPr>
              <w:t>kompetenciák</w:t>
            </w:r>
            <w:r>
              <w:rPr>
                <w:sz w:val="24"/>
                <w:szCs w:val="24"/>
              </w:rPr>
              <w:t xml:space="preserve"> tömör, ugyanakkor informáló leírása</w:t>
            </w:r>
          </w:p>
        </w:tc>
      </w:tr>
      <w:tr w:rsidR="00A86EEB" w:rsidTr="00A86EEB">
        <w:trPr>
          <w:trHeight w:val="318"/>
        </w:trPr>
        <w:tc>
          <w:tcPr>
            <w:tcW w:w="9180" w:type="dxa"/>
            <w:gridSpan w:val="3"/>
            <w:tcBorders>
              <w:top w:val="dotted" w:sz="4" w:space="0" w:color="auto"/>
              <w:left w:val="single" w:sz="4" w:space="0" w:color="auto"/>
              <w:bottom w:val="single" w:sz="4" w:space="0" w:color="auto"/>
              <w:right w:val="single" w:sz="4" w:space="0" w:color="auto"/>
            </w:tcBorders>
            <w:shd w:val="clear" w:color="auto" w:fill="FFFF99"/>
            <w:hideMark/>
          </w:tcPr>
          <w:p w:rsidR="00A86EEB" w:rsidRDefault="00A86EEB">
            <w:pPr>
              <w:ind w:firstLine="567"/>
              <w:jc w:val="both"/>
            </w:pPr>
            <w:r>
              <w:t>A tárgy célja az alapvető nyelvtudományi kompetenciák kialakítása. A nyelv. A nyelv fogalma., a nyelv és a beszéd., a nyelv és a társadalom viszonya. A nyelv mint jelrendszer. A nyelv elsajátítása. A nyelv szerepe. A kommunikáció. Nyelv és megismerés. A nyelv és a gondolkodás összefüggése. A nyelv sokfélesége. Az emberi nyelv eredete. A nyelvek osztályozása, nyelvtipológia, nyelvrokonság, nyelvi univerzálék. A nyelv rétegződése, a nyelvváltozás.</w:t>
            </w:r>
          </w:p>
          <w:p w:rsidR="00A86EEB" w:rsidRDefault="00A86EEB">
            <w:pPr>
              <w:tabs>
                <w:tab w:val="left" w:pos="34"/>
              </w:tabs>
              <w:jc w:val="both"/>
              <w:rPr>
                <w:sz w:val="22"/>
                <w:szCs w:val="22"/>
              </w:rPr>
            </w:pPr>
            <w:r>
              <w:t>A nyelvtudomány. A nyelvtudomány tárgya, vizsgálati területei, helye a tudományok rendszerében. A nyelvtudomány vizsgálati eljárásai: szinkrónia, diakrónia. A nyelvi szintek. A nyelvtudomány segédtudományai, határterületei. Az elméleti és az alkalmazott nyelvészet fő területei. A főbb nyelvészeti iskolák rövid áttekintése.</w:t>
            </w:r>
          </w:p>
        </w:tc>
      </w:tr>
      <w:tr w:rsidR="00A86EEB" w:rsidTr="00A86EEB">
        <w:tc>
          <w:tcPr>
            <w:tcW w:w="9180" w:type="dxa"/>
            <w:gridSpan w:val="3"/>
            <w:tcBorders>
              <w:top w:val="single" w:sz="4" w:space="0" w:color="auto"/>
              <w:left w:val="single" w:sz="4" w:space="0" w:color="auto"/>
              <w:bottom w:val="dotted" w:sz="4" w:space="0" w:color="auto"/>
              <w:right w:val="single" w:sz="4" w:space="0" w:color="auto"/>
            </w:tcBorders>
            <w:hideMark/>
          </w:tcPr>
          <w:p w:rsidR="00A86EEB" w:rsidRDefault="00A86EEB">
            <w:pPr>
              <w:jc w:val="both"/>
              <w:rPr>
                <w:b/>
                <w:sz w:val="24"/>
                <w:szCs w:val="24"/>
              </w:rPr>
            </w:pPr>
            <w:r>
              <w:rPr>
                <w:sz w:val="24"/>
                <w:szCs w:val="24"/>
              </w:rPr>
              <w:t xml:space="preserve">A </w:t>
            </w:r>
            <w:r>
              <w:rPr>
                <w:b/>
                <w:sz w:val="24"/>
                <w:szCs w:val="24"/>
              </w:rPr>
              <w:t>3-5</w:t>
            </w:r>
            <w:r>
              <w:rPr>
                <w:sz w:val="24"/>
                <w:szCs w:val="24"/>
              </w:rPr>
              <w:t xml:space="preserve"> legfontosabb </w:t>
            </w:r>
            <w:r>
              <w:rPr>
                <w:i/>
                <w:sz w:val="24"/>
                <w:szCs w:val="24"/>
              </w:rPr>
              <w:t>kötelező,</w:t>
            </w:r>
            <w:r>
              <w:rPr>
                <w:sz w:val="24"/>
                <w:szCs w:val="24"/>
              </w:rPr>
              <w:t xml:space="preserve"> illetve </w:t>
            </w:r>
            <w:r>
              <w:rPr>
                <w:i/>
                <w:sz w:val="24"/>
                <w:szCs w:val="24"/>
              </w:rPr>
              <w:t>ajánlott</w:t>
            </w:r>
            <w:r>
              <w:rPr>
                <w:b/>
                <w:i/>
                <w:sz w:val="24"/>
                <w:szCs w:val="24"/>
              </w:rPr>
              <w:t xml:space="preserve"> </w:t>
            </w:r>
            <w:r>
              <w:rPr>
                <w:b/>
                <w:sz w:val="24"/>
                <w:szCs w:val="24"/>
              </w:rPr>
              <w:t xml:space="preserve">irodalom </w:t>
            </w:r>
            <w:r>
              <w:rPr>
                <w:sz w:val="24"/>
                <w:szCs w:val="24"/>
              </w:rPr>
              <w:t>(jegyzet, tankönyv) felsorolása biblio</w:t>
            </w:r>
            <w:r>
              <w:rPr>
                <w:sz w:val="24"/>
                <w:szCs w:val="24"/>
              </w:rPr>
              <w:softHyphen/>
              <w:t>gráfiai adatokkal (szerző, cím, kiadás adatai, oldalak, ISBN)</w:t>
            </w:r>
          </w:p>
        </w:tc>
      </w:tr>
      <w:tr w:rsidR="00A86EEB" w:rsidTr="00A86EEB">
        <w:tc>
          <w:tcPr>
            <w:tcW w:w="9180" w:type="dxa"/>
            <w:gridSpan w:val="3"/>
            <w:tcBorders>
              <w:top w:val="dotted" w:sz="4" w:space="0" w:color="auto"/>
              <w:left w:val="single" w:sz="4" w:space="0" w:color="auto"/>
              <w:bottom w:val="single" w:sz="4" w:space="0" w:color="auto"/>
              <w:right w:val="single" w:sz="4" w:space="0" w:color="auto"/>
            </w:tcBorders>
            <w:shd w:val="clear" w:color="auto" w:fill="FFFF99"/>
            <w:hideMark/>
          </w:tcPr>
          <w:p w:rsidR="00A86EEB" w:rsidRDefault="00A86EEB">
            <w:pPr>
              <w:ind w:left="567" w:hanging="567"/>
            </w:pPr>
            <w:r>
              <w:t>Tolcsvai Nagy Gábor: Bevezetés a kognitív nyelvészetbe. Osiris Kiadó, Budapest, 2004.</w:t>
            </w:r>
          </w:p>
          <w:p w:rsidR="00A86EEB" w:rsidRDefault="00A86EEB">
            <w:pPr>
              <w:ind w:left="567" w:hanging="567"/>
            </w:pPr>
            <w:r>
              <w:t>Crystal: A nyelv enciklopédiája. Osiris Kiadó, Budapest, 1998.</w:t>
            </w:r>
          </w:p>
          <w:p w:rsidR="00A86EEB" w:rsidRDefault="00A86EEB">
            <w:pPr>
              <w:ind w:left="567" w:hanging="567"/>
            </w:pPr>
            <w:r>
              <w:t xml:space="preserve">Kenesei István (szerk.): A nyelv és a nyelvek. (Harmadik, átdolgozott kiadás). Akadémiai Kiadó, Budapest, 1995. </w:t>
            </w:r>
          </w:p>
          <w:p w:rsidR="00A86EEB" w:rsidRDefault="00A86EEB">
            <w:pPr>
              <w:ind w:left="567" w:hanging="567"/>
            </w:pPr>
            <w:r>
              <w:t>Fodor István: Mire jó a nyelvtudomány? Gondolat Kiadó, Budapest, 1999.</w:t>
            </w:r>
          </w:p>
          <w:p w:rsidR="00A86EEB" w:rsidRDefault="00A86EEB">
            <w:pPr>
              <w:ind w:left="567" w:hanging="567"/>
            </w:pPr>
            <w:r>
              <w:t>Máté Jakab: A 19. századi nyelvtudomány rövid története. Nemzeti Tankönyvkiadó, Budapest, 1997.</w:t>
            </w:r>
          </w:p>
          <w:p w:rsidR="00A86EEB" w:rsidRDefault="00A86EEB">
            <w:pPr>
              <w:ind w:left="567" w:hanging="567"/>
            </w:pPr>
            <w:r>
              <w:t>Máté Jakab: A 20, századi nyelvtudomány történetének főbb elméletei és irányzatai. Nemzeti Tankönyvkiadó, Budapest, 1998.</w:t>
            </w:r>
          </w:p>
          <w:p w:rsidR="00A86EEB" w:rsidRDefault="00A86EEB">
            <w:pPr>
              <w:ind w:left="567" w:hanging="567"/>
            </w:pPr>
            <w:r>
              <w:t>Telegdi Zsigmond: Bevezetés az általános nyelvészetbe. Tankönyvkiadó. Budapest, 1986.</w:t>
            </w:r>
          </w:p>
          <w:p w:rsidR="00A86EEB" w:rsidRDefault="00A86EEB">
            <w:pPr>
              <w:ind w:left="567" w:hanging="567"/>
            </w:pPr>
            <w:r>
              <w:t>Telegdi Zsigmond (szerk.): Hagyományos nyelvtan – modern nyelvészet. Tankönyvkiadó. Budapest, 1972.</w:t>
            </w:r>
          </w:p>
          <w:p w:rsidR="00A86EEB" w:rsidRDefault="00A86EEB">
            <w:pPr>
              <w:rPr>
                <w:sz w:val="22"/>
                <w:szCs w:val="22"/>
              </w:rPr>
            </w:pPr>
            <w:r>
              <w:t>Zánthó Róbert: Generalia. Generalia Kiadó, Szeged, 1994.</w:t>
            </w:r>
          </w:p>
        </w:tc>
      </w:tr>
      <w:tr w:rsidR="00A86EEB" w:rsidTr="00A86EEB">
        <w:trPr>
          <w:trHeight w:val="338"/>
        </w:trPr>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rPr>
                <w:b/>
                <w:bCs/>
              </w:rPr>
            </w:pPr>
            <w:r>
              <w:rPr>
                <w:b/>
                <w:sz w:val="24"/>
                <w:szCs w:val="24"/>
              </w:rPr>
              <w:t xml:space="preserve">Tantárgy felelőse </w:t>
            </w:r>
            <w:r>
              <w:rPr>
                <w:sz w:val="24"/>
                <w:szCs w:val="24"/>
              </w:rPr>
              <w:t>(</w:t>
            </w:r>
            <w:r>
              <w:rPr>
                <w:i/>
                <w:sz w:val="24"/>
                <w:szCs w:val="24"/>
              </w:rPr>
              <w:t>név, beosztás, tud. fokozat</w:t>
            </w:r>
            <w:r>
              <w:rPr>
                <w:sz w:val="24"/>
                <w:szCs w:val="24"/>
              </w:rPr>
              <w:t>)</w:t>
            </w:r>
            <w:r>
              <w:rPr>
                <w:b/>
                <w:sz w:val="24"/>
                <w:szCs w:val="24"/>
              </w:rPr>
              <w:t>:</w:t>
            </w:r>
            <w:r>
              <w:t xml:space="preserve"> Dr. Kalcsó Gyula PhD, főiskolai docens</w:t>
            </w:r>
          </w:p>
        </w:tc>
      </w:tr>
      <w:tr w:rsidR="00A86EEB" w:rsidTr="00A86EEB">
        <w:trPr>
          <w:trHeight w:val="337"/>
        </w:trPr>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rPr>
                <w:b/>
                <w:bCs/>
              </w:rPr>
            </w:pPr>
            <w:r>
              <w:rPr>
                <w:b/>
                <w:sz w:val="24"/>
                <w:szCs w:val="24"/>
              </w:rPr>
              <w:t xml:space="preserve">Tantárgy oktatásába bevont oktató(k), </w:t>
            </w:r>
            <w:r>
              <w:rPr>
                <w:sz w:val="24"/>
                <w:szCs w:val="24"/>
              </w:rPr>
              <w:t>ha vannak</w:t>
            </w:r>
            <w:r>
              <w:rPr>
                <w:b/>
                <w:sz w:val="24"/>
                <w:szCs w:val="24"/>
              </w:rPr>
              <w:t xml:space="preserve"> </w:t>
            </w:r>
            <w:r>
              <w:rPr>
                <w:sz w:val="24"/>
                <w:szCs w:val="24"/>
              </w:rPr>
              <w:t>(</w:t>
            </w:r>
            <w:r>
              <w:rPr>
                <w:i/>
                <w:sz w:val="24"/>
                <w:szCs w:val="24"/>
              </w:rPr>
              <w:t>név, beosztás, tud. fokozat</w:t>
            </w:r>
            <w:r>
              <w:rPr>
                <w:sz w:val="24"/>
                <w:szCs w:val="24"/>
              </w:rPr>
              <w:t>)</w:t>
            </w:r>
            <w:r>
              <w:rPr>
                <w:b/>
                <w:sz w:val="24"/>
                <w:szCs w:val="24"/>
              </w:rPr>
              <w:t>:</w:t>
            </w:r>
          </w:p>
        </w:tc>
      </w:tr>
    </w:tbl>
    <w:p w:rsidR="00A86EEB" w:rsidRDefault="00A86EEB" w:rsidP="00A86EEB">
      <w:pPr>
        <w:spacing w:after="120"/>
        <w:jc w:val="both"/>
        <w:rPr>
          <w:i/>
          <w:sz w:val="22"/>
          <w:szCs w:val="22"/>
        </w:rPr>
      </w:pPr>
    </w:p>
    <w:p w:rsidR="00A86EEB" w:rsidRDefault="00A86EEB" w:rsidP="00A86EEB">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A86EEB" w:rsidTr="00A86EEB">
        <w:tc>
          <w:tcPr>
            <w:tcW w:w="496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A86EEB" w:rsidRDefault="00A86EEB">
            <w:pPr>
              <w:jc w:val="both"/>
              <w:rPr>
                <w:b/>
                <w:sz w:val="24"/>
                <w:szCs w:val="24"/>
              </w:rPr>
            </w:pPr>
            <w:r>
              <w:rPr>
                <w:b/>
                <w:sz w:val="24"/>
                <w:szCs w:val="24"/>
              </w:rPr>
              <w:lastRenderedPageBreak/>
              <w:t>Tantárgy neve:</w:t>
            </w:r>
          </w:p>
          <w:p w:rsidR="00A86EEB" w:rsidRDefault="00A86EEB">
            <w:pPr>
              <w:jc w:val="both"/>
              <w:rPr>
                <w:b/>
                <w:sz w:val="24"/>
                <w:szCs w:val="24"/>
              </w:rPr>
            </w:pPr>
            <w:r>
              <w:rPr>
                <w:b/>
                <w:sz w:val="24"/>
                <w:szCs w:val="24"/>
              </w:rPr>
              <w:t>Nyelvészeti filológia szeminárium</w:t>
            </w:r>
          </w:p>
        </w:tc>
        <w:tc>
          <w:tcPr>
            <w:tcW w:w="2146" w:type="dxa"/>
            <w:tcBorders>
              <w:top w:val="single" w:sz="4" w:space="0" w:color="auto"/>
              <w:left w:val="single" w:sz="4" w:space="0" w:color="auto"/>
              <w:bottom w:val="single" w:sz="4" w:space="0" w:color="auto"/>
              <w:right w:val="single" w:sz="4" w:space="0" w:color="auto"/>
            </w:tcBorders>
            <w:hideMark/>
          </w:tcPr>
          <w:p w:rsidR="00A86EEB" w:rsidRDefault="00A86EEB">
            <w:pPr>
              <w:spacing w:before="60"/>
              <w:jc w:val="both"/>
              <w:rPr>
                <w:b/>
                <w:sz w:val="24"/>
                <w:szCs w:val="24"/>
              </w:rPr>
            </w:pPr>
            <w:r>
              <w:rPr>
                <w:b/>
                <w:sz w:val="24"/>
                <w:szCs w:val="24"/>
              </w:rPr>
              <w:t>Kódja:</w:t>
            </w:r>
          </w:p>
          <w:p w:rsidR="00A86EEB" w:rsidRDefault="00A86EEB">
            <w:pPr>
              <w:spacing w:before="60"/>
              <w:jc w:val="both"/>
              <w:rPr>
                <w:b/>
                <w:sz w:val="24"/>
                <w:szCs w:val="24"/>
              </w:rPr>
            </w:pPr>
            <w:r>
              <w:rPr>
                <w:b/>
                <w:sz w:val="24"/>
                <w:szCs w:val="24"/>
              </w:rPr>
              <w:t>NBB_MA165G2</w:t>
            </w:r>
          </w:p>
          <w:p w:rsidR="00A86EEB" w:rsidRDefault="00A86EEB">
            <w:pPr>
              <w:spacing w:before="60"/>
              <w:jc w:val="both"/>
              <w:rPr>
                <w:b/>
                <w:sz w:val="24"/>
                <w:szCs w:val="24"/>
              </w:rPr>
            </w:pPr>
            <w:r>
              <w:rPr>
                <w:b/>
                <w:sz w:val="24"/>
                <w:szCs w:val="24"/>
              </w:rPr>
              <w:t>LBB_MA165G2</w:t>
            </w:r>
          </w:p>
        </w:tc>
        <w:tc>
          <w:tcPr>
            <w:tcW w:w="20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A86EEB" w:rsidRDefault="00A86EEB">
            <w:pPr>
              <w:spacing w:before="60"/>
              <w:jc w:val="both"/>
              <w:rPr>
                <w:b/>
                <w:sz w:val="24"/>
                <w:szCs w:val="24"/>
              </w:rPr>
            </w:pPr>
            <w:r>
              <w:rPr>
                <w:b/>
                <w:sz w:val="24"/>
                <w:szCs w:val="24"/>
              </w:rPr>
              <w:t>Kreditszáma: 2</w:t>
            </w:r>
          </w:p>
        </w:tc>
      </w:tr>
      <w:tr w:rsidR="00A86EEB" w:rsidTr="00A86EEB">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spacing w:before="60"/>
              <w:jc w:val="both"/>
              <w:rPr>
                <w:sz w:val="24"/>
                <w:szCs w:val="24"/>
              </w:rPr>
            </w:pPr>
            <w:r>
              <w:rPr>
                <w:sz w:val="24"/>
                <w:szCs w:val="24"/>
              </w:rPr>
              <w:t>A tanóra típusa</w:t>
            </w:r>
            <w:r>
              <w:rPr>
                <w:rStyle w:val="Lbjegyzet-hivatkozs"/>
                <w:sz w:val="24"/>
                <w:szCs w:val="24"/>
              </w:rPr>
              <w:footnoteReference w:id="3"/>
            </w:r>
            <w:r>
              <w:rPr>
                <w:sz w:val="24"/>
                <w:szCs w:val="24"/>
              </w:rPr>
              <w:t xml:space="preserve">: </w:t>
            </w:r>
            <w:r>
              <w:rPr>
                <w:sz w:val="24"/>
                <w:szCs w:val="24"/>
                <w:highlight w:val="yellow"/>
              </w:rPr>
              <w:t>ea./szem./gyak./konz.</w:t>
            </w:r>
            <w:r>
              <w:rPr>
                <w:sz w:val="24"/>
                <w:szCs w:val="24"/>
              </w:rPr>
              <w:t xml:space="preserve"> és száma: </w:t>
            </w:r>
            <w:r>
              <w:rPr>
                <w:b/>
                <w:sz w:val="24"/>
                <w:szCs w:val="24"/>
              </w:rPr>
              <w:t>heti 2 óra gyak./félévi 8 óra gyak.</w:t>
            </w:r>
          </w:p>
        </w:tc>
      </w:tr>
      <w:tr w:rsidR="00A86EEB" w:rsidTr="00A86EEB">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spacing w:before="60"/>
              <w:jc w:val="both"/>
              <w:rPr>
                <w:b/>
                <w:sz w:val="24"/>
                <w:szCs w:val="24"/>
              </w:rPr>
            </w:pPr>
            <w:r>
              <w:rPr>
                <w:sz w:val="24"/>
                <w:szCs w:val="24"/>
              </w:rPr>
              <w:t>A számonkérés módja (koll./gyj./egyéb</w:t>
            </w:r>
            <w:r>
              <w:rPr>
                <w:rStyle w:val="Lbjegyzet-hivatkozs"/>
                <w:sz w:val="24"/>
                <w:szCs w:val="24"/>
              </w:rPr>
              <w:footnoteReference w:id="4"/>
            </w:r>
            <w:r>
              <w:rPr>
                <w:sz w:val="24"/>
                <w:szCs w:val="24"/>
              </w:rPr>
              <w:t xml:space="preserve">): </w:t>
            </w:r>
            <w:r>
              <w:rPr>
                <w:b/>
                <w:sz w:val="24"/>
                <w:szCs w:val="24"/>
              </w:rPr>
              <w:t>gyj.</w:t>
            </w:r>
          </w:p>
        </w:tc>
      </w:tr>
      <w:tr w:rsidR="00A86EEB" w:rsidTr="00A86EEB">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jc w:val="both"/>
              <w:rPr>
                <w:sz w:val="24"/>
                <w:szCs w:val="24"/>
              </w:rPr>
            </w:pPr>
            <w:r>
              <w:rPr>
                <w:sz w:val="24"/>
                <w:szCs w:val="24"/>
              </w:rPr>
              <w:t xml:space="preserve">A tantárgy tantervi helye (hányadik félév): </w:t>
            </w:r>
            <w:r>
              <w:rPr>
                <w:b/>
                <w:sz w:val="24"/>
                <w:szCs w:val="24"/>
              </w:rPr>
              <w:t>1. félév</w:t>
            </w:r>
          </w:p>
        </w:tc>
      </w:tr>
      <w:tr w:rsidR="00A86EEB" w:rsidTr="00A86EEB">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jc w:val="both"/>
              <w:rPr>
                <w:sz w:val="24"/>
                <w:szCs w:val="24"/>
              </w:rPr>
            </w:pPr>
            <w:r>
              <w:rPr>
                <w:sz w:val="24"/>
                <w:szCs w:val="24"/>
              </w:rPr>
              <w:t xml:space="preserve">Előtanulmányi feltételek </w:t>
            </w:r>
            <w:r>
              <w:rPr>
                <w:i/>
                <w:sz w:val="24"/>
                <w:szCs w:val="24"/>
              </w:rPr>
              <w:t>(ha vannak)</w:t>
            </w:r>
            <w:r>
              <w:rPr>
                <w:sz w:val="24"/>
                <w:szCs w:val="24"/>
              </w:rPr>
              <w:t>:</w:t>
            </w:r>
            <w:r>
              <w:rPr>
                <w:i/>
                <w:sz w:val="24"/>
                <w:szCs w:val="24"/>
              </w:rPr>
              <w:t xml:space="preserve"> </w:t>
            </w:r>
            <w:r>
              <w:rPr>
                <w:b/>
                <w:sz w:val="24"/>
                <w:szCs w:val="24"/>
              </w:rPr>
              <w:t>-</w:t>
            </w:r>
          </w:p>
        </w:tc>
      </w:tr>
      <w:tr w:rsidR="00A86EEB" w:rsidTr="00A86EEB">
        <w:tc>
          <w:tcPr>
            <w:tcW w:w="9180" w:type="dxa"/>
            <w:gridSpan w:val="3"/>
            <w:tcBorders>
              <w:top w:val="single" w:sz="4" w:space="0" w:color="auto"/>
              <w:left w:val="single" w:sz="4" w:space="0" w:color="auto"/>
              <w:bottom w:val="dotted" w:sz="4" w:space="0" w:color="auto"/>
              <w:right w:val="single" w:sz="4" w:space="0" w:color="auto"/>
            </w:tcBorders>
            <w:hideMark/>
          </w:tcPr>
          <w:p w:rsidR="00A86EEB" w:rsidRDefault="00A86EEB">
            <w:pPr>
              <w:spacing w:before="60"/>
              <w:jc w:val="both"/>
              <w:rPr>
                <w:sz w:val="24"/>
                <w:szCs w:val="24"/>
              </w:rPr>
            </w:pPr>
            <w:r>
              <w:rPr>
                <w:b/>
                <w:sz w:val="24"/>
                <w:szCs w:val="24"/>
              </w:rPr>
              <w:t>Tantárgyleírás</w:t>
            </w:r>
            <w:r>
              <w:rPr>
                <w:sz w:val="24"/>
                <w:szCs w:val="24"/>
              </w:rPr>
              <w:t xml:space="preserve">: az elsajátítandó </w:t>
            </w:r>
            <w:r>
              <w:rPr>
                <w:sz w:val="24"/>
                <w:szCs w:val="24"/>
                <w:u w:val="single"/>
              </w:rPr>
              <w:t>ismeretanyag</w:t>
            </w:r>
            <w:r>
              <w:rPr>
                <w:sz w:val="24"/>
                <w:szCs w:val="24"/>
              </w:rPr>
              <w:t xml:space="preserve"> és a kialakítandó </w:t>
            </w:r>
            <w:r>
              <w:rPr>
                <w:sz w:val="24"/>
                <w:szCs w:val="24"/>
                <w:u w:val="single"/>
              </w:rPr>
              <w:t>kompetenciák</w:t>
            </w:r>
            <w:r>
              <w:rPr>
                <w:sz w:val="24"/>
                <w:szCs w:val="24"/>
              </w:rPr>
              <w:t xml:space="preserve"> tömör, ugyanakkor informáló leírása</w:t>
            </w:r>
          </w:p>
        </w:tc>
      </w:tr>
      <w:tr w:rsidR="00A86EEB" w:rsidTr="00A86EEB">
        <w:trPr>
          <w:trHeight w:val="318"/>
        </w:trPr>
        <w:tc>
          <w:tcPr>
            <w:tcW w:w="9180" w:type="dxa"/>
            <w:gridSpan w:val="3"/>
            <w:tcBorders>
              <w:top w:val="dotted" w:sz="4" w:space="0" w:color="auto"/>
              <w:left w:val="single" w:sz="4" w:space="0" w:color="auto"/>
              <w:bottom w:val="single" w:sz="4" w:space="0" w:color="auto"/>
              <w:right w:val="single" w:sz="4" w:space="0" w:color="auto"/>
            </w:tcBorders>
            <w:shd w:val="clear" w:color="auto" w:fill="FFFF99"/>
            <w:hideMark/>
          </w:tcPr>
          <w:p w:rsidR="00A86EEB" w:rsidRDefault="00A86EEB">
            <w:pPr>
              <w:tabs>
                <w:tab w:val="left" w:pos="34"/>
              </w:tabs>
              <w:ind w:firstLine="601"/>
              <w:jc w:val="both"/>
            </w:pPr>
            <w:r>
              <w:t>A tantárgy célja, hogy fejlessze a hallgatóknak azokat a kompetenciáit, amelyek a nyelvtudomány főbb területeire (általános, leíró, történeti, alkalmazott), interdiszciplináris kapcsolataira, kutatási módszereire vonatkoznak. Módszertani felkészülés a filológiai munkára: tájékozódás a szakirodalomban, bibliográfia készítése, anyaggyűjtés, cédulázás, vázlatírás, a tudományos igényű dolgozatok tartalmi és formai követelményei, a hivatkozási rendszer. A nyelvészeti kutatómunka legfontosabb forrásainak és segédeszközeinek megismerése: nyelvtanok, kézikönyvek, szótárak, segédkönyvek, folyóiratok, mutatók. Szótárgyakorlatok (egynyelvű, kétnyelvű, értelmező, (történeti)-etimológiai, szinonima-, helyesírási, táj-, ragozási, szóvégmutató és egyéb szótárak). A nyelvészet alapvető terminusai. 20. századi magyar nyelvtanok, fontosabb nyelvművelő munkák. Kiemelkedő nyelvészek és munkásságuk. Mai kutatóhelyek bemutatása és tevékenysége (egyetemi tanszékek, MTA Nyelvtudományi Intézet) Könyvtárismeret.</w:t>
            </w:r>
          </w:p>
        </w:tc>
      </w:tr>
      <w:tr w:rsidR="00A86EEB" w:rsidTr="00A86EEB">
        <w:tc>
          <w:tcPr>
            <w:tcW w:w="9180" w:type="dxa"/>
            <w:gridSpan w:val="3"/>
            <w:tcBorders>
              <w:top w:val="single" w:sz="4" w:space="0" w:color="auto"/>
              <w:left w:val="single" w:sz="4" w:space="0" w:color="auto"/>
              <w:bottom w:val="dotted" w:sz="4" w:space="0" w:color="auto"/>
              <w:right w:val="single" w:sz="4" w:space="0" w:color="auto"/>
            </w:tcBorders>
            <w:hideMark/>
          </w:tcPr>
          <w:p w:rsidR="00A86EEB" w:rsidRDefault="00A86EEB">
            <w:pPr>
              <w:jc w:val="both"/>
              <w:rPr>
                <w:b/>
                <w:sz w:val="24"/>
                <w:szCs w:val="24"/>
              </w:rPr>
            </w:pPr>
            <w:r>
              <w:rPr>
                <w:sz w:val="24"/>
                <w:szCs w:val="24"/>
              </w:rPr>
              <w:t xml:space="preserve">A </w:t>
            </w:r>
            <w:r>
              <w:rPr>
                <w:b/>
                <w:sz w:val="24"/>
                <w:szCs w:val="24"/>
              </w:rPr>
              <w:t>3-5</w:t>
            </w:r>
            <w:r>
              <w:rPr>
                <w:sz w:val="24"/>
                <w:szCs w:val="24"/>
              </w:rPr>
              <w:t xml:space="preserve"> legfontosabb </w:t>
            </w:r>
            <w:r>
              <w:rPr>
                <w:i/>
                <w:sz w:val="24"/>
                <w:szCs w:val="24"/>
              </w:rPr>
              <w:t>kötelező,</w:t>
            </w:r>
            <w:r>
              <w:rPr>
                <w:sz w:val="24"/>
                <w:szCs w:val="24"/>
              </w:rPr>
              <w:t xml:space="preserve"> illetve </w:t>
            </w:r>
            <w:r>
              <w:rPr>
                <w:i/>
                <w:sz w:val="24"/>
                <w:szCs w:val="24"/>
              </w:rPr>
              <w:t>ajánlott</w:t>
            </w:r>
            <w:r>
              <w:rPr>
                <w:b/>
                <w:i/>
                <w:sz w:val="24"/>
                <w:szCs w:val="24"/>
              </w:rPr>
              <w:t xml:space="preserve"> </w:t>
            </w:r>
            <w:r>
              <w:rPr>
                <w:b/>
                <w:sz w:val="24"/>
                <w:szCs w:val="24"/>
              </w:rPr>
              <w:t xml:space="preserve">irodalom </w:t>
            </w:r>
            <w:r>
              <w:rPr>
                <w:sz w:val="24"/>
                <w:szCs w:val="24"/>
              </w:rPr>
              <w:t>(jegyzet, tankönyv) felsorolása biblio</w:t>
            </w:r>
            <w:r>
              <w:rPr>
                <w:sz w:val="24"/>
                <w:szCs w:val="24"/>
              </w:rPr>
              <w:softHyphen/>
              <w:t>gráfiai adatokkal (szerző, cím, kiadás adatai, oldalak, ISBN)</w:t>
            </w:r>
          </w:p>
        </w:tc>
      </w:tr>
      <w:tr w:rsidR="00A86EEB" w:rsidTr="00A86EEB">
        <w:tc>
          <w:tcPr>
            <w:tcW w:w="9180" w:type="dxa"/>
            <w:gridSpan w:val="3"/>
            <w:tcBorders>
              <w:top w:val="dotted" w:sz="4" w:space="0" w:color="auto"/>
              <w:left w:val="single" w:sz="4" w:space="0" w:color="auto"/>
              <w:bottom w:val="single" w:sz="4" w:space="0" w:color="auto"/>
              <w:right w:val="single" w:sz="4" w:space="0" w:color="auto"/>
            </w:tcBorders>
            <w:shd w:val="clear" w:color="auto" w:fill="FFFF99"/>
            <w:hideMark/>
          </w:tcPr>
          <w:p w:rsidR="00A86EEB" w:rsidRDefault="00A86EEB">
            <w:pPr>
              <w:ind w:left="567" w:hanging="567"/>
            </w:pPr>
            <w:r>
              <w:t>Gyurgyák János: Szerkesztők és szerzők kézikönyve. Osiris Kiadó, Budapest, 1997. (kijelölt fejezetek)</w:t>
            </w:r>
          </w:p>
          <w:p w:rsidR="00A86EEB" w:rsidRDefault="00A86EEB">
            <w:pPr>
              <w:ind w:left="567" w:hanging="567"/>
            </w:pPr>
            <w:r>
              <w:t>Kiefer Ferenc (szerk.): A magyar nyelv kézikönyve. Akadémiai Kiadó, Budapest, 2003.</w:t>
            </w:r>
          </w:p>
          <w:p w:rsidR="00A86EEB" w:rsidRDefault="00A86EEB">
            <w:pPr>
              <w:ind w:left="567" w:hanging="567"/>
            </w:pPr>
            <w:r>
              <w:t>Tolcsvai Nagy Gábor (szerk.): Nyelvi fogalmak kisszótára. Korona Kiadó, Budapest, 2000.</w:t>
            </w:r>
          </w:p>
          <w:p w:rsidR="00A86EEB" w:rsidRDefault="00A86EEB">
            <w:r>
              <w:t>Kézikönyvek, szótárak, nyelvtanok, nyelvészeti folyóiratok általános ismerete.</w:t>
            </w:r>
          </w:p>
          <w:p w:rsidR="00A86EEB" w:rsidRDefault="00A86EEB">
            <w:pPr>
              <w:jc w:val="both"/>
              <w:rPr>
                <w:sz w:val="22"/>
                <w:szCs w:val="22"/>
              </w:rPr>
            </w:pPr>
            <w:r>
              <w:t>Fontosabb szótárak bevezető tanulmánya.</w:t>
            </w:r>
          </w:p>
        </w:tc>
      </w:tr>
      <w:tr w:rsidR="00A86EEB" w:rsidTr="00A86EEB">
        <w:trPr>
          <w:trHeight w:val="338"/>
        </w:trPr>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rPr>
                <w:b/>
                <w:bCs/>
              </w:rPr>
            </w:pPr>
            <w:r>
              <w:rPr>
                <w:b/>
                <w:sz w:val="24"/>
                <w:szCs w:val="24"/>
              </w:rPr>
              <w:t xml:space="preserve">Tantárgy felelőse </w:t>
            </w:r>
            <w:r>
              <w:rPr>
                <w:sz w:val="24"/>
                <w:szCs w:val="24"/>
              </w:rPr>
              <w:t>(</w:t>
            </w:r>
            <w:r>
              <w:rPr>
                <w:i/>
                <w:sz w:val="24"/>
                <w:szCs w:val="24"/>
              </w:rPr>
              <w:t>név, beosztás, tud. fokozat</w:t>
            </w:r>
            <w:r>
              <w:rPr>
                <w:sz w:val="24"/>
                <w:szCs w:val="24"/>
              </w:rPr>
              <w:t>)</w:t>
            </w:r>
            <w:r>
              <w:rPr>
                <w:b/>
                <w:sz w:val="24"/>
                <w:szCs w:val="24"/>
              </w:rPr>
              <w:t>:</w:t>
            </w:r>
            <w:r>
              <w:t xml:space="preserve"> Dr. Zimányi Árpád CSc, főiskolai tanár</w:t>
            </w:r>
          </w:p>
        </w:tc>
      </w:tr>
      <w:tr w:rsidR="00A86EEB" w:rsidTr="00A86EEB">
        <w:trPr>
          <w:trHeight w:val="337"/>
        </w:trPr>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rPr>
                <w:b/>
                <w:bCs/>
              </w:rPr>
            </w:pPr>
            <w:r>
              <w:rPr>
                <w:b/>
                <w:sz w:val="24"/>
                <w:szCs w:val="24"/>
              </w:rPr>
              <w:t xml:space="preserve">Tantárgy oktatásába bevont oktató(k), </w:t>
            </w:r>
            <w:r>
              <w:rPr>
                <w:sz w:val="24"/>
                <w:szCs w:val="24"/>
              </w:rPr>
              <w:t>ha vannak</w:t>
            </w:r>
            <w:r>
              <w:rPr>
                <w:b/>
                <w:sz w:val="24"/>
                <w:szCs w:val="24"/>
              </w:rPr>
              <w:t xml:space="preserve"> </w:t>
            </w:r>
            <w:r>
              <w:rPr>
                <w:sz w:val="24"/>
                <w:szCs w:val="24"/>
              </w:rPr>
              <w:t>(</w:t>
            </w:r>
            <w:r>
              <w:rPr>
                <w:i/>
                <w:sz w:val="24"/>
                <w:szCs w:val="24"/>
              </w:rPr>
              <w:t>név, beosztás, tud. fokozat</w:t>
            </w:r>
            <w:r>
              <w:rPr>
                <w:sz w:val="24"/>
                <w:szCs w:val="24"/>
              </w:rPr>
              <w:t>)</w:t>
            </w:r>
            <w:r>
              <w:rPr>
                <w:b/>
                <w:sz w:val="24"/>
                <w:szCs w:val="24"/>
              </w:rPr>
              <w:t>:</w:t>
            </w:r>
            <w:r>
              <w:t xml:space="preserve"> Okosné dr. Bozsik Gabriella CSc, főiskolai tanár; Dr. Kalcsó Gyula PhD, főiskolai docens</w:t>
            </w:r>
          </w:p>
        </w:tc>
      </w:tr>
    </w:tbl>
    <w:p w:rsidR="00A86EEB" w:rsidRDefault="00A86EEB" w:rsidP="00A86EEB">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A86EEB" w:rsidTr="00A86EEB">
        <w:tc>
          <w:tcPr>
            <w:tcW w:w="496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A86EEB" w:rsidRDefault="00A86EEB">
            <w:pPr>
              <w:jc w:val="both"/>
              <w:rPr>
                <w:b/>
                <w:sz w:val="24"/>
                <w:szCs w:val="24"/>
              </w:rPr>
            </w:pPr>
            <w:r>
              <w:rPr>
                <w:b/>
                <w:sz w:val="24"/>
                <w:szCs w:val="24"/>
              </w:rPr>
              <w:lastRenderedPageBreak/>
              <w:t>Tantárgy neve:</w:t>
            </w:r>
          </w:p>
          <w:p w:rsidR="00A86EEB" w:rsidRDefault="00A86EEB">
            <w:pPr>
              <w:jc w:val="both"/>
              <w:rPr>
                <w:b/>
                <w:sz w:val="24"/>
                <w:szCs w:val="24"/>
              </w:rPr>
            </w:pPr>
            <w:r>
              <w:rPr>
                <w:b/>
                <w:sz w:val="24"/>
                <w:szCs w:val="24"/>
              </w:rPr>
              <w:t>Fonetika</w:t>
            </w:r>
          </w:p>
        </w:tc>
        <w:tc>
          <w:tcPr>
            <w:tcW w:w="2146" w:type="dxa"/>
            <w:tcBorders>
              <w:top w:val="single" w:sz="4" w:space="0" w:color="auto"/>
              <w:left w:val="single" w:sz="4" w:space="0" w:color="auto"/>
              <w:bottom w:val="single" w:sz="4" w:space="0" w:color="auto"/>
              <w:right w:val="single" w:sz="4" w:space="0" w:color="auto"/>
            </w:tcBorders>
            <w:hideMark/>
          </w:tcPr>
          <w:p w:rsidR="00A86EEB" w:rsidRDefault="00A86EEB">
            <w:pPr>
              <w:spacing w:before="60"/>
              <w:jc w:val="both"/>
              <w:rPr>
                <w:b/>
                <w:sz w:val="24"/>
                <w:szCs w:val="24"/>
              </w:rPr>
            </w:pPr>
            <w:r>
              <w:rPr>
                <w:b/>
                <w:sz w:val="24"/>
                <w:szCs w:val="24"/>
              </w:rPr>
              <w:t>Kódja:</w:t>
            </w:r>
          </w:p>
          <w:p w:rsidR="00A86EEB" w:rsidRDefault="00A86EEB">
            <w:pPr>
              <w:spacing w:before="60"/>
              <w:jc w:val="both"/>
              <w:rPr>
                <w:b/>
                <w:sz w:val="24"/>
                <w:szCs w:val="24"/>
              </w:rPr>
            </w:pPr>
            <w:r>
              <w:rPr>
                <w:b/>
                <w:sz w:val="24"/>
                <w:szCs w:val="24"/>
              </w:rPr>
              <w:t>NBB_MA131G3</w:t>
            </w:r>
          </w:p>
          <w:p w:rsidR="00A86EEB" w:rsidRDefault="00A86EEB">
            <w:pPr>
              <w:spacing w:before="60"/>
              <w:jc w:val="both"/>
              <w:rPr>
                <w:b/>
                <w:sz w:val="24"/>
                <w:szCs w:val="24"/>
              </w:rPr>
            </w:pPr>
            <w:r>
              <w:rPr>
                <w:b/>
                <w:sz w:val="24"/>
                <w:szCs w:val="24"/>
              </w:rPr>
              <w:t>LBB_MA131G3</w:t>
            </w:r>
          </w:p>
        </w:tc>
        <w:tc>
          <w:tcPr>
            <w:tcW w:w="20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A86EEB" w:rsidRDefault="00A86EEB">
            <w:pPr>
              <w:spacing w:before="60"/>
              <w:jc w:val="both"/>
              <w:rPr>
                <w:b/>
                <w:sz w:val="24"/>
                <w:szCs w:val="24"/>
              </w:rPr>
            </w:pPr>
            <w:r>
              <w:rPr>
                <w:b/>
                <w:sz w:val="24"/>
                <w:szCs w:val="24"/>
              </w:rPr>
              <w:t>Kreditszáma: 3</w:t>
            </w:r>
          </w:p>
        </w:tc>
      </w:tr>
      <w:tr w:rsidR="00A86EEB" w:rsidTr="00A86EEB">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spacing w:before="60"/>
              <w:jc w:val="both"/>
              <w:rPr>
                <w:sz w:val="24"/>
                <w:szCs w:val="24"/>
              </w:rPr>
            </w:pPr>
            <w:r>
              <w:rPr>
                <w:sz w:val="24"/>
                <w:szCs w:val="24"/>
              </w:rPr>
              <w:t>A tanóra típusa</w:t>
            </w:r>
            <w:r>
              <w:rPr>
                <w:rStyle w:val="Lbjegyzet-hivatkozs"/>
                <w:sz w:val="24"/>
                <w:szCs w:val="24"/>
              </w:rPr>
              <w:footnoteReference w:id="5"/>
            </w:r>
            <w:r>
              <w:rPr>
                <w:sz w:val="24"/>
                <w:szCs w:val="24"/>
              </w:rPr>
              <w:t xml:space="preserve">: </w:t>
            </w:r>
            <w:r>
              <w:rPr>
                <w:sz w:val="24"/>
                <w:szCs w:val="24"/>
                <w:highlight w:val="yellow"/>
              </w:rPr>
              <w:t>ea./szem./gyak./konz.</w:t>
            </w:r>
            <w:r>
              <w:rPr>
                <w:sz w:val="24"/>
                <w:szCs w:val="24"/>
              </w:rPr>
              <w:t xml:space="preserve"> és száma: </w:t>
            </w:r>
            <w:r>
              <w:rPr>
                <w:b/>
                <w:sz w:val="24"/>
                <w:szCs w:val="24"/>
              </w:rPr>
              <w:t>heti 2 óra gyak./félévi 10 óra gyak.</w:t>
            </w:r>
          </w:p>
        </w:tc>
      </w:tr>
      <w:tr w:rsidR="00A86EEB" w:rsidTr="00A86EEB">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spacing w:before="60"/>
              <w:jc w:val="both"/>
              <w:rPr>
                <w:b/>
                <w:sz w:val="24"/>
                <w:szCs w:val="24"/>
              </w:rPr>
            </w:pPr>
            <w:r>
              <w:rPr>
                <w:sz w:val="24"/>
                <w:szCs w:val="24"/>
              </w:rPr>
              <w:t>A számonkérés módja (koll./gyj./egyéb</w:t>
            </w:r>
            <w:r>
              <w:rPr>
                <w:rStyle w:val="Lbjegyzet-hivatkozs"/>
                <w:sz w:val="24"/>
                <w:szCs w:val="24"/>
              </w:rPr>
              <w:footnoteReference w:id="6"/>
            </w:r>
            <w:r>
              <w:rPr>
                <w:sz w:val="24"/>
                <w:szCs w:val="24"/>
              </w:rPr>
              <w:t xml:space="preserve">): </w:t>
            </w:r>
            <w:r>
              <w:rPr>
                <w:b/>
                <w:sz w:val="24"/>
                <w:szCs w:val="24"/>
              </w:rPr>
              <w:t>gyj.</w:t>
            </w:r>
          </w:p>
        </w:tc>
      </w:tr>
      <w:tr w:rsidR="00A86EEB" w:rsidTr="00A86EEB">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jc w:val="both"/>
              <w:rPr>
                <w:sz w:val="24"/>
                <w:szCs w:val="24"/>
              </w:rPr>
            </w:pPr>
            <w:r>
              <w:rPr>
                <w:sz w:val="24"/>
                <w:szCs w:val="24"/>
              </w:rPr>
              <w:t xml:space="preserve">A tantárgy tantervi helye (hányadik félév): </w:t>
            </w:r>
            <w:r>
              <w:rPr>
                <w:b/>
                <w:sz w:val="24"/>
                <w:szCs w:val="24"/>
              </w:rPr>
              <w:t>1. félév</w:t>
            </w:r>
          </w:p>
        </w:tc>
      </w:tr>
      <w:tr w:rsidR="00A86EEB" w:rsidTr="00A86EEB">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jc w:val="both"/>
              <w:rPr>
                <w:sz w:val="24"/>
                <w:szCs w:val="24"/>
              </w:rPr>
            </w:pPr>
            <w:r>
              <w:rPr>
                <w:sz w:val="24"/>
                <w:szCs w:val="24"/>
              </w:rPr>
              <w:t xml:space="preserve">Előtanulmányi feltételek </w:t>
            </w:r>
            <w:r>
              <w:rPr>
                <w:i/>
                <w:sz w:val="24"/>
                <w:szCs w:val="24"/>
              </w:rPr>
              <w:t>(ha vannak)</w:t>
            </w:r>
            <w:r>
              <w:rPr>
                <w:sz w:val="24"/>
                <w:szCs w:val="24"/>
              </w:rPr>
              <w:t>:</w:t>
            </w:r>
            <w:r>
              <w:rPr>
                <w:i/>
                <w:sz w:val="24"/>
                <w:szCs w:val="24"/>
              </w:rPr>
              <w:t xml:space="preserve"> </w:t>
            </w:r>
            <w:r>
              <w:rPr>
                <w:b/>
                <w:sz w:val="24"/>
                <w:szCs w:val="24"/>
              </w:rPr>
              <w:t>-</w:t>
            </w:r>
          </w:p>
        </w:tc>
      </w:tr>
      <w:tr w:rsidR="00A86EEB" w:rsidTr="00A86EEB">
        <w:tc>
          <w:tcPr>
            <w:tcW w:w="9180" w:type="dxa"/>
            <w:gridSpan w:val="3"/>
            <w:tcBorders>
              <w:top w:val="single" w:sz="4" w:space="0" w:color="auto"/>
              <w:left w:val="single" w:sz="4" w:space="0" w:color="auto"/>
              <w:bottom w:val="dotted" w:sz="4" w:space="0" w:color="auto"/>
              <w:right w:val="single" w:sz="4" w:space="0" w:color="auto"/>
            </w:tcBorders>
            <w:hideMark/>
          </w:tcPr>
          <w:p w:rsidR="00A86EEB" w:rsidRDefault="00A86EEB">
            <w:pPr>
              <w:spacing w:before="60"/>
              <w:jc w:val="both"/>
              <w:rPr>
                <w:sz w:val="24"/>
                <w:szCs w:val="24"/>
              </w:rPr>
            </w:pPr>
            <w:r>
              <w:rPr>
                <w:b/>
                <w:sz w:val="24"/>
                <w:szCs w:val="24"/>
              </w:rPr>
              <w:t>Tantárgyleírás</w:t>
            </w:r>
            <w:r>
              <w:rPr>
                <w:sz w:val="24"/>
                <w:szCs w:val="24"/>
              </w:rPr>
              <w:t xml:space="preserve">: az elsajátítandó </w:t>
            </w:r>
            <w:r>
              <w:rPr>
                <w:sz w:val="24"/>
                <w:szCs w:val="24"/>
                <w:u w:val="single"/>
              </w:rPr>
              <w:t>ismeretanyag</w:t>
            </w:r>
            <w:r>
              <w:rPr>
                <w:sz w:val="24"/>
                <w:szCs w:val="24"/>
              </w:rPr>
              <w:t xml:space="preserve"> és a kialakítandó </w:t>
            </w:r>
            <w:r>
              <w:rPr>
                <w:sz w:val="24"/>
                <w:szCs w:val="24"/>
                <w:u w:val="single"/>
              </w:rPr>
              <w:t>kompetenciák</w:t>
            </w:r>
            <w:r>
              <w:rPr>
                <w:sz w:val="24"/>
                <w:szCs w:val="24"/>
              </w:rPr>
              <w:t xml:space="preserve"> tömör, ugyanakkor informáló leírása</w:t>
            </w:r>
          </w:p>
        </w:tc>
      </w:tr>
      <w:tr w:rsidR="00A86EEB" w:rsidTr="00A86EEB">
        <w:trPr>
          <w:trHeight w:val="318"/>
        </w:trPr>
        <w:tc>
          <w:tcPr>
            <w:tcW w:w="9180" w:type="dxa"/>
            <w:gridSpan w:val="3"/>
            <w:tcBorders>
              <w:top w:val="dotted" w:sz="4" w:space="0" w:color="auto"/>
              <w:left w:val="single" w:sz="4" w:space="0" w:color="auto"/>
              <w:bottom w:val="single" w:sz="4" w:space="0" w:color="auto"/>
              <w:right w:val="single" w:sz="4" w:space="0" w:color="auto"/>
            </w:tcBorders>
            <w:shd w:val="clear" w:color="auto" w:fill="FFFF99"/>
            <w:hideMark/>
          </w:tcPr>
          <w:p w:rsidR="00A86EEB" w:rsidRDefault="00A86EEB">
            <w:pPr>
              <w:ind w:firstLine="567"/>
              <w:jc w:val="both"/>
            </w:pPr>
            <w:r>
              <w:t>A tantárgy célja a hangtani ismeretek elsajátíttatása, a hangtörténettel, dialektológiával, retorikával való szintézisteremtés annak érdekében, hogy a hallgató majd tanárként képes legyen ismereteit az iskolai oktatási folyamatban alkalmazni.</w:t>
            </w:r>
          </w:p>
          <w:p w:rsidR="00A86EEB" w:rsidRDefault="00A86EEB">
            <w:pPr>
              <w:ind w:firstLine="567"/>
              <w:jc w:val="both"/>
            </w:pPr>
            <w:r>
              <w:t>A hangtannal kapcsolatos legátfogóbb kérdések számbavétele, a magyar hangrendszer megismertetése.</w:t>
            </w:r>
          </w:p>
          <w:p w:rsidR="00A86EEB" w:rsidRDefault="00A86EEB">
            <w:pPr>
              <w:tabs>
                <w:tab w:val="left" w:pos="34"/>
              </w:tabs>
              <w:jc w:val="both"/>
              <w:rPr>
                <w:sz w:val="22"/>
                <w:szCs w:val="22"/>
              </w:rPr>
            </w:pPr>
            <w:r>
              <w:rPr>
                <w:rFonts w:ascii="H-Times New Roman" w:hAnsi="H-Times New Roman" w:cs="H-Times New Roman"/>
              </w:rPr>
              <w:t>A nyelvészeti fonetika általános kérdései, tárgya, története, ágai, kapcsolata más diszciplínákkal. Fonetika és fonológia. A beszéd mechanizmusa, a beszédfolyamat szakaszai, fiziológiai és akusztikai jellemzése. A beszélőszervek és működésük. A fonéma fogalma, fonéma és beszédhangvariáns. A magyar beszéd és nyelv szegmentális elemei, hang- és fonémaállománya, valamint -rendszere. A magyar magánhangzók és mássalhangzók rendszere. Fonológiai korrelációik. A magyar nyelv fonológiai szabályainak és hangkapcsolatainak érvényesülése a beszédben. Szupraszegmentális elemek és szerkezetek. Az alkalmazott fonetika ágai, a helyes és kifejező magyar beszéd alapkérdései. A beszéd és az írás, a fonetikai átírások.</w:t>
            </w:r>
          </w:p>
        </w:tc>
      </w:tr>
      <w:tr w:rsidR="00A86EEB" w:rsidTr="00A86EEB">
        <w:tc>
          <w:tcPr>
            <w:tcW w:w="9180" w:type="dxa"/>
            <w:gridSpan w:val="3"/>
            <w:tcBorders>
              <w:top w:val="single" w:sz="4" w:space="0" w:color="auto"/>
              <w:left w:val="single" w:sz="4" w:space="0" w:color="auto"/>
              <w:bottom w:val="dotted" w:sz="4" w:space="0" w:color="auto"/>
              <w:right w:val="single" w:sz="4" w:space="0" w:color="auto"/>
            </w:tcBorders>
            <w:hideMark/>
          </w:tcPr>
          <w:p w:rsidR="00A86EEB" w:rsidRDefault="00A86EEB">
            <w:pPr>
              <w:jc w:val="both"/>
              <w:rPr>
                <w:b/>
                <w:sz w:val="24"/>
                <w:szCs w:val="24"/>
              </w:rPr>
            </w:pPr>
            <w:r>
              <w:rPr>
                <w:sz w:val="24"/>
                <w:szCs w:val="24"/>
              </w:rPr>
              <w:t xml:space="preserve">A </w:t>
            </w:r>
            <w:r>
              <w:rPr>
                <w:b/>
                <w:sz w:val="24"/>
                <w:szCs w:val="24"/>
              </w:rPr>
              <w:t>3-5</w:t>
            </w:r>
            <w:r>
              <w:rPr>
                <w:sz w:val="24"/>
                <w:szCs w:val="24"/>
              </w:rPr>
              <w:t xml:space="preserve"> legfontosabb </w:t>
            </w:r>
            <w:r>
              <w:rPr>
                <w:i/>
                <w:sz w:val="24"/>
                <w:szCs w:val="24"/>
              </w:rPr>
              <w:t>kötelező,</w:t>
            </w:r>
            <w:r>
              <w:rPr>
                <w:sz w:val="24"/>
                <w:szCs w:val="24"/>
              </w:rPr>
              <w:t xml:space="preserve"> illetve </w:t>
            </w:r>
            <w:r>
              <w:rPr>
                <w:i/>
                <w:sz w:val="24"/>
                <w:szCs w:val="24"/>
              </w:rPr>
              <w:t>ajánlott</w:t>
            </w:r>
            <w:r>
              <w:rPr>
                <w:b/>
                <w:i/>
                <w:sz w:val="24"/>
                <w:szCs w:val="24"/>
              </w:rPr>
              <w:t xml:space="preserve"> </w:t>
            </w:r>
            <w:r>
              <w:rPr>
                <w:b/>
                <w:sz w:val="24"/>
                <w:szCs w:val="24"/>
              </w:rPr>
              <w:t xml:space="preserve">irodalom </w:t>
            </w:r>
            <w:r>
              <w:rPr>
                <w:sz w:val="24"/>
                <w:szCs w:val="24"/>
              </w:rPr>
              <w:t>(jegyzet, tankönyv) felsorolása biblio</w:t>
            </w:r>
            <w:r>
              <w:rPr>
                <w:sz w:val="24"/>
                <w:szCs w:val="24"/>
              </w:rPr>
              <w:softHyphen/>
              <w:t>gráfiai adatokkal (szerző, cím, kiadás adatai, oldalak, ISBN)</w:t>
            </w:r>
          </w:p>
        </w:tc>
      </w:tr>
      <w:tr w:rsidR="00A86EEB" w:rsidTr="00A86EEB">
        <w:tc>
          <w:tcPr>
            <w:tcW w:w="9180" w:type="dxa"/>
            <w:gridSpan w:val="3"/>
            <w:tcBorders>
              <w:top w:val="dotted" w:sz="4" w:space="0" w:color="auto"/>
              <w:left w:val="single" w:sz="4" w:space="0" w:color="auto"/>
              <w:bottom w:val="single" w:sz="4" w:space="0" w:color="auto"/>
              <w:right w:val="single" w:sz="4" w:space="0" w:color="auto"/>
            </w:tcBorders>
            <w:shd w:val="clear" w:color="auto" w:fill="FFFF99"/>
            <w:hideMark/>
          </w:tcPr>
          <w:p w:rsidR="00A86EEB" w:rsidRDefault="00A86EEB">
            <w:r>
              <w:t>Kassai Ilona: Fonetika. Nemzeti Tankönyvkiadó, Budapest, 1999.</w:t>
            </w:r>
          </w:p>
          <w:p w:rsidR="00A86EEB" w:rsidRDefault="00A86EEB">
            <w:pPr>
              <w:ind w:left="567" w:hanging="567"/>
            </w:pPr>
            <w:r>
              <w:t>Bolla Kálmán: Magyar fonetikai atlasz. Budapest, 1995.</w:t>
            </w:r>
          </w:p>
          <w:p w:rsidR="00A86EEB" w:rsidRDefault="00A86EEB">
            <w:pPr>
              <w:ind w:left="567" w:hanging="567"/>
            </w:pPr>
            <w:r>
              <w:t xml:space="preserve">Durand, Jacques – Siptár Péter: Bevezetés a fonológiába. Osiris Kiadó, Budapest, 1997. </w:t>
            </w:r>
          </w:p>
          <w:p w:rsidR="00A86EEB" w:rsidRDefault="00A86EEB">
            <w:pPr>
              <w:ind w:left="567" w:hanging="567"/>
            </w:pPr>
            <w:r>
              <w:t>Elekfi László: A magyar hangkapcsolódások fonetikai és fonológiai szabályai. Linguistica Series A. Studia et Dissertationes 10. Budapest, 1992.</w:t>
            </w:r>
          </w:p>
          <w:p w:rsidR="00A86EEB" w:rsidRDefault="00A86EEB">
            <w:r>
              <w:t>Molnár József: A magyar beszédhangok atlasza. Budapest, 1969.</w:t>
            </w:r>
          </w:p>
          <w:p w:rsidR="00A86EEB" w:rsidRDefault="00A86EEB">
            <w:r>
              <w:t>Subosits István: A beszédpedagógia alapjai. Budapest, 1982.</w:t>
            </w:r>
          </w:p>
          <w:p w:rsidR="00A86EEB" w:rsidRDefault="00A86EEB">
            <w:r>
              <w:t>Subosits István: Beszédakusztika. Budapest, 1984.</w:t>
            </w:r>
          </w:p>
          <w:p w:rsidR="00A86EEB" w:rsidRDefault="00A86EEB">
            <w:r>
              <w:t>Strukturális magyar nyelvtan 2. Fonológia. Akadémiai Kiadó, Budapest, 1994.</w:t>
            </w:r>
          </w:p>
          <w:p w:rsidR="00A86EEB" w:rsidRDefault="00A86EEB">
            <w:r>
              <w:t>Szende Tamás: A beszédfolyamat alaptényezői. Budapest, 1976.</w:t>
            </w:r>
          </w:p>
          <w:p w:rsidR="00A86EEB" w:rsidRDefault="00A86EEB">
            <w:pPr>
              <w:jc w:val="both"/>
              <w:rPr>
                <w:sz w:val="22"/>
                <w:szCs w:val="22"/>
              </w:rPr>
            </w:pPr>
            <w:r>
              <w:t>T. Molnár István: A magyar beszédhangok szubjektív elemi szimbolikája. Akadémiai Kiadó, Budapest, 1993.</w:t>
            </w:r>
          </w:p>
        </w:tc>
      </w:tr>
      <w:tr w:rsidR="00A86EEB" w:rsidTr="00A86EEB">
        <w:trPr>
          <w:trHeight w:val="338"/>
        </w:trPr>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rPr>
                <w:b/>
                <w:bCs/>
              </w:rPr>
            </w:pPr>
            <w:r>
              <w:rPr>
                <w:b/>
                <w:sz w:val="24"/>
                <w:szCs w:val="24"/>
              </w:rPr>
              <w:t xml:space="preserve">Tantárgy felelőse </w:t>
            </w:r>
            <w:r>
              <w:rPr>
                <w:sz w:val="24"/>
                <w:szCs w:val="24"/>
              </w:rPr>
              <w:t>(</w:t>
            </w:r>
            <w:r>
              <w:rPr>
                <w:i/>
                <w:sz w:val="24"/>
                <w:szCs w:val="24"/>
              </w:rPr>
              <w:t>név, beosztás, tud. fokozat</w:t>
            </w:r>
            <w:r>
              <w:rPr>
                <w:sz w:val="24"/>
                <w:szCs w:val="24"/>
              </w:rPr>
              <w:t>)</w:t>
            </w:r>
            <w:r>
              <w:rPr>
                <w:b/>
                <w:sz w:val="24"/>
                <w:szCs w:val="24"/>
              </w:rPr>
              <w:t>:</w:t>
            </w:r>
            <w:r>
              <w:t xml:space="preserve"> Dr. habil. Lőrincz Julianna PhD, főiskolai tanár</w:t>
            </w:r>
          </w:p>
        </w:tc>
      </w:tr>
      <w:tr w:rsidR="00A86EEB" w:rsidTr="00A86EEB">
        <w:trPr>
          <w:trHeight w:val="337"/>
        </w:trPr>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rPr>
                <w:b/>
                <w:bCs/>
              </w:rPr>
            </w:pPr>
            <w:r>
              <w:rPr>
                <w:b/>
                <w:sz w:val="24"/>
                <w:szCs w:val="24"/>
              </w:rPr>
              <w:t xml:space="preserve">Tantárgy oktatásába bevont oktató(k), </w:t>
            </w:r>
            <w:r>
              <w:rPr>
                <w:sz w:val="24"/>
                <w:szCs w:val="24"/>
              </w:rPr>
              <w:t>ha vannak</w:t>
            </w:r>
            <w:r>
              <w:rPr>
                <w:b/>
                <w:sz w:val="24"/>
                <w:szCs w:val="24"/>
              </w:rPr>
              <w:t xml:space="preserve"> </w:t>
            </w:r>
            <w:r>
              <w:rPr>
                <w:sz w:val="24"/>
                <w:szCs w:val="24"/>
              </w:rPr>
              <w:t>(</w:t>
            </w:r>
            <w:r>
              <w:rPr>
                <w:i/>
                <w:sz w:val="24"/>
                <w:szCs w:val="24"/>
              </w:rPr>
              <w:t>név, beosztás, tud. fokozat</w:t>
            </w:r>
            <w:r>
              <w:rPr>
                <w:sz w:val="24"/>
                <w:szCs w:val="24"/>
              </w:rPr>
              <w:t>)</w:t>
            </w:r>
            <w:r>
              <w:rPr>
                <w:b/>
                <w:sz w:val="24"/>
                <w:szCs w:val="24"/>
              </w:rPr>
              <w:t>:</w:t>
            </w:r>
            <w:r>
              <w:t xml:space="preserve"> Dr. Kalcsó Gyula PhD, főiskolai docens</w:t>
            </w:r>
          </w:p>
        </w:tc>
      </w:tr>
    </w:tbl>
    <w:p w:rsidR="00A86EEB" w:rsidRDefault="00A86EEB" w:rsidP="00A86EEB">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A86EEB" w:rsidTr="00A86EEB">
        <w:tc>
          <w:tcPr>
            <w:tcW w:w="496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A86EEB" w:rsidRDefault="00A86EEB">
            <w:pPr>
              <w:jc w:val="both"/>
              <w:rPr>
                <w:b/>
                <w:sz w:val="24"/>
                <w:szCs w:val="24"/>
              </w:rPr>
            </w:pPr>
            <w:r>
              <w:rPr>
                <w:b/>
                <w:sz w:val="24"/>
                <w:szCs w:val="24"/>
              </w:rPr>
              <w:lastRenderedPageBreak/>
              <w:t>Tantárgy neve:</w:t>
            </w:r>
          </w:p>
          <w:p w:rsidR="00A86EEB" w:rsidRDefault="00A86EEB">
            <w:pPr>
              <w:jc w:val="both"/>
              <w:rPr>
                <w:b/>
                <w:sz w:val="24"/>
                <w:szCs w:val="24"/>
              </w:rPr>
            </w:pPr>
            <w:r>
              <w:rPr>
                <w:b/>
                <w:sz w:val="24"/>
                <w:szCs w:val="24"/>
              </w:rPr>
              <w:t>Jelentéstan</w:t>
            </w:r>
          </w:p>
        </w:tc>
        <w:tc>
          <w:tcPr>
            <w:tcW w:w="2146" w:type="dxa"/>
            <w:tcBorders>
              <w:top w:val="single" w:sz="4" w:space="0" w:color="auto"/>
              <w:left w:val="single" w:sz="4" w:space="0" w:color="auto"/>
              <w:bottom w:val="single" w:sz="4" w:space="0" w:color="auto"/>
              <w:right w:val="single" w:sz="4" w:space="0" w:color="auto"/>
            </w:tcBorders>
            <w:hideMark/>
          </w:tcPr>
          <w:p w:rsidR="00A86EEB" w:rsidRDefault="00A86EEB">
            <w:pPr>
              <w:spacing w:before="60"/>
              <w:jc w:val="both"/>
              <w:rPr>
                <w:b/>
                <w:sz w:val="24"/>
                <w:szCs w:val="24"/>
              </w:rPr>
            </w:pPr>
            <w:r>
              <w:rPr>
                <w:b/>
                <w:sz w:val="24"/>
                <w:szCs w:val="24"/>
              </w:rPr>
              <w:t>Kódja:</w:t>
            </w:r>
          </w:p>
          <w:p w:rsidR="00A86EEB" w:rsidRDefault="00A86EEB">
            <w:pPr>
              <w:spacing w:before="60"/>
              <w:jc w:val="both"/>
              <w:rPr>
                <w:b/>
                <w:sz w:val="24"/>
                <w:szCs w:val="24"/>
              </w:rPr>
            </w:pPr>
            <w:r>
              <w:rPr>
                <w:b/>
                <w:sz w:val="24"/>
                <w:szCs w:val="24"/>
              </w:rPr>
              <w:t>NBB_MA144K3</w:t>
            </w:r>
          </w:p>
          <w:p w:rsidR="00A86EEB" w:rsidRDefault="00A86EEB">
            <w:pPr>
              <w:spacing w:before="60"/>
              <w:jc w:val="both"/>
              <w:rPr>
                <w:b/>
                <w:sz w:val="24"/>
                <w:szCs w:val="24"/>
              </w:rPr>
            </w:pPr>
            <w:r>
              <w:rPr>
                <w:b/>
                <w:sz w:val="24"/>
                <w:szCs w:val="24"/>
              </w:rPr>
              <w:t>LBB_MA144K3</w:t>
            </w:r>
          </w:p>
        </w:tc>
        <w:tc>
          <w:tcPr>
            <w:tcW w:w="20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A86EEB" w:rsidRDefault="00A86EEB">
            <w:pPr>
              <w:spacing w:before="60"/>
              <w:jc w:val="both"/>
              <w:rPr>
                <w:b/>
                <w:sz w:val="24"/>
                <w:szCs w:val="24"/>
              </w:rPr>
            </w:pPr>
            <w:r>
              <w:rPr>
                <w:b/>
                <w:sz w:val="24"/>
                <w:szCs w:val="24"/>
              </w:rPr>
              <w:t>Kreditszáma: 3</w:t>
            </w:r>
          </w:p>
        </w:tc>
      </w:tr>
      <w:tr w:rsidR="00A86EEB" w:rsidTr="00A86EEB">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spacing w:before="60"/>
              <w:jc w:val="both"/>
              <w:rPr>
                <w:sz w:val="24"/>
                <w:szCs w:val="24"/>
              </w:rPr>
            </w:pPr>
            <w:r>
              <w:rPr>
                <w:sz w:val="24"/>
                <w:szCs w:val="24"/>
              </w:rPr>
              <w:t>A tanóra típusa</w:t>
            </w:r>
            <w:r>
              <w:rPr>
                <w:rStyle w:val="Lbjegyzet-hivatkozs"/>
                <w:sz w:val="24"/>
                <w:szCs w:val="24"/>
              </w:rPr>
              <w:footnoteReference w:id="7"/>
            </w:r>
            <w:r>
              <w:rPr>
                <w:sz w:val="24"/>
                <w:szCs w:val="24"/>
              </w:rPr>
              <w:t xml:space="preserve">: </w:t>
            </w:r>
            <w:r>
              <w:rPr>
                <w:sz w:val="24"/>
                <w:szCs w:val="24"/>
                <w:highlight w:val="yellow"/>
              </w:rPr>
              <w:t>ea./szem./gyak./konz.</w:t>
            </w:r>
            <w:r>
              <w:rPr>
                <w:sz w:val="24"/>
                <w:szCs w:val="24"/>
              </w:rPr>
              <w:t xml:space="preserve"> és száma: </w:t>
            </w:r>
            <w:r>
              <w:rPr>
                <w:b/>
                <w:sz w:val="24"/>
                <w:szCs w:val="24"/>
              </w:rPr>
              <w:t>heti 2 óra ea./félévi 8 óra ea.</w:t>
            </w:r>
          </w:p>
        </w:tc>
      </w:tr>
      <w:tr w:rsidR="00A86EEB" w:rsidTr="00A86EEB">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spacing w:before="60"/>
              <w:jc w:val="both"/>
              <w:rPr>
                <w:b/>
                <w:sz w:val="24"/>
                <w:szCs w:val="24"/>
              </w:rPr>
            </w:pPr>
            <w:r>
              <w:rPr>
                <w:sz w:val="24"/>
                <w:szCs w:val="24"/>
              </w:rPr>
              <w:t>A számonkérés módja (koll./gyj./egyéb</w:t>
            </w:r>
            <w:r>
              <w:rPr>
                <w:rStyle w:val="Lbjegyzet-hivatkozs"/>
                <w:sz w:val="24"/>
                <w:szCs w:val="24"/>
              </w:rPr>
              <w:footnoteReference w:id="8"/>
            </w:r>
            <w:r>
              <w:rPr>
                <w:sz w:val="24"/>
                <w:szCs w:val="24"/>
              </w:rPr>
              <w:t xml:space="preserve">): </w:t>
            </w:r>
            <w:r>
              <w:rPr>
                <w:b/>
                <w:sz w:val="24"/>
                <w:szCs w:val="24"/>
              </w:rPr>
              <w:t>koll.</w:t>
            </w:r>
          </w:p>
        </w:tc>
      </w:tr>
      <w:tr w:rsidR="00A86EEB" w:rsidTr="00A86EEB">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jc w:val="both"/>
              <w:rPr>
                <w:sz w:val="24"/>
                <w:szCs w:val="24"/>
              </w:rPr>
            </w:pPr>
            <w:r>
              <w:rPr>
                <w:sz w:val="24"/>
                <w:szCs w:val="24"/>
              </w:rPr>
              <w:t xml:space="preserve">A tantárgy tantervi helye (hányadik félév): </w:t>
            </w:r>
            <w:r>
              <w:rPr>
                <w:b/>
                <w:sz w:val="24"/>
                <w:szCs w:val="24"/>
              </w:rPr>
              <w:t>1. félév</w:t>
            </w:r>
          </w:p>
        </w:tc>
      </w:tr>
      <w:tr w:rsidR="00A86EEB" w:rsidTr="00A86EEB">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jc w:val="both"/>
              <w:rPr>
                <w:sz w:val="24"/>
                <w:szCs w:val="24"/>
              </w:rPr>
            </w:pPr>
            <w:r>
              <w:rPr>
                <w:sz w:val="24"/>
                <w:szCs w:val="24"/>
              </w:rPr>
              <w:t xml:space="preserve">Előtanulmányi feltételek </w:t>
            </w:r>
            <w:r>
              <w:rPr>
                <w:i/>
                <w:sz w:val="24"/>
                <w:szCs w:val="24"/>
              </w:rPr>
              <w:t>(ha vannak)</w:t>
            </w:r>
            <w:r>
              <w:rPr>
                <w:sz w:val="24"/>
                <w:szCs w:val="24"/>
              </w:rPr>
              <w:t>:</w:t>
            </w:r>
            <w:r>
              <w:rPr>
                <w:i/>
                <w:sz w:val="24"/>
                <w:szCs w:val="24"/>
              </w:rPr>
              <w:t xml:space="preserve"> </w:t>
            </w:r>
            <w:r>
              <w:rPr>
                <w:b/>
                <w:sz w:val="24"/>
                <w:szCs w:val="24"/>
              </w:rPr>
              <w:t>-</w:t>
            </w:r>
          </w:p>
        </w:tc>
      </w:tr>
      <w:tr w:rsidR="00A86EEB" w:rsidTr="00A86EEB">
        <w:tc>
          <w:tcPr>
            <w:tcW w:w="9180" w:type="dxa"/>
            <w:gridSpan w:val="3"/>
            <w:tcBorders>
              <w:top w:val="single" w:sz="4" w:space="0" w:color="auto"/>
              <w:left w:val="single" w:sz="4" w:space="0" w:color="auto"/>
              <w:bottom w:val="dotted" w:sz="4" w:space="0" w:color="auto"/>
              <w:right w:val="single" w:sz="4" w:space="0" w:color="auto"/>
            </w:tcBorders>
            <w:hideMark/>
          </w:tcPr>
          <w:p w:rsidR="00A86EEB" w:rsidRDefault="00A86EEB">
            <w:pPr>
              <w:spacing w:before="60"/>
              <w:jc w:val="both"/>
              <w:rPr>
                <w:sz w:val="24"/>
                <w:szCs w:val="24"/>
              </w:rPr>
            </w:pPr>
            <w:r>
              <w:rPr>
                <w:b/>
                <w:sz w:val="24"/>
                <w:szCs w:val="24"/>
              </w:rPr>
              <w:t>Tantárgyleírás</w:t>
            </w:r>
            <w:r>
              <w:rPr>
                <w:sz w:val="24"/>
                <w:szCs w:val="24"/>
              </w:rPr>
              <w:t xml:space="preserve">: az elsajátítandó </w:t>
            </w:r>
            <w:r>
              <w:rPr>
                <w:sz w:val="24"/>
                <w:szCs w:val="24"/>
                <w:u w:val="single"/>
              </w:rPr>
              <w:t>ismeretanyag</w:t>
            </w:r>
            <w:r>
              <w:rPr>
                <w:sz w:val="24"/>
                <w:szCs w:val="24"/>
              </w:rPr>
              <w:t xml:space="preserve"> és a kialakítandó </w:t>
            </w:r>
            <w:r>
              <w:rPr>
                <w:sz w:val="24"/>
                <w:szCs w:val="24"/>
                <w:u w:val="single"/>
              </w:rPr>
              <w:t>kompetenciák</w:t>
            </w:r>
            <w:r>
              <w:rPr>
                <w:sz w:val="24"/>
                <w:szCs w:val="24"/>
              </w:rPr>
              <w:t xml:space="preserve"> tömör, ugyanakkor informáló leírása</w:t>
            </w:r>
          </w:p>
        </w:tc>
      </w:tr>
      <w:tr w:rsidR="00A86EEB" w:rsidTr="00A86EEB">
        <w:trPr>
          <w:trHeight w:val="318"/>
        </w:trPr>
        <w:tc>
          <w:tcPr>
            <w:tcW w:w="9180" w:type="dxa"/>
            <w:gridSpan w:val="3"/>
            <w:tcBorders>
              <w:top w:val="dotted" w:sz="4" w:space="0" w:color="auto"/>
              <w:left w:val="single" w:sz="4" w:space="0" w:color="auto"/>
              <w:bottom w:val="single" w:sz="4" w:space="0" w:color="auto"/>
              <w:right w:val="single" w:sz="4" w:space="0" w:color="auto"/>
            </w:tcBorders>
            <w:shd w:val="clear" w:color="auto" w:fill="FFFF99"/>
            <w:hideMark/>
          </w:tcPr>
          <w:p w:rsidR="00A86EEB" w:rsidRDefault="00A86EEB">
            <w:pPr>
              <w:tabs>
                <w:tab w:val="left" w:pos="34"/>
              </w:tabs>
              <w:ind w:firstLine="601"/>
              <w:jc w:val="both"/>
            </w:pPr>
            <w:r>
              <w:t>A tárgy célja a szemantikai ismeretek elsajátíttatásával, más nyelvészeti tárgyakkal (Stilisztika, Szövegtan) való integritás megteremtése a gyakorlati oktatásban való alkalmazás céljából.</w:t>
            </w:r>
          </w:p>
          <w:p w:rsidR="00A86EEB" w:rsidRDefault="00A86EEB">
            <w:pPr>
              <w:tabs>
                <w:tab w:val="left" w:pos="34"/>
              </w:tabs>
              <w:jc w:val="both"/>
              <w:rPr>
                <w:sz w:val="22"/>
                <w:szCs w:val="22"/>
              </w:rPr>
            </w:pPr>
            <w:r>
              <w:t>A jelentéstan tárgya, vizsgálati módszerei, helye a nyelvtudományban. A szemantika kialakulásának főbb állomásai. Szemiotikai alapvetés: a jel és a jelentés fogalma. A jelentésfajták. A morfémák, a lexémák és a lexéma értékű egységek (idiómák, tulajdonnevek) jelentése. A hangalak és a jelentés rendszerszerű összefüggése a nyelvben: poliszémia, homonímia, paroszémia, szinonímia. A lexikológiai jelentésviszonyok értelmezési lehetőségei a szótárakban. A jelek jelentésváltozásai, a szójelentés változásának okai, módja, eredménye, fajtái. A szintagma, a mondat és a szöveg jelentése. Szemantika és pragmatika különbségei és azonosságai.</w:t>
            </w:r>
          </w:p>
        </w:tc>
      </w:tr>
      <w:tr w:rsidR="00A86EEB" w:rsidTr="00A86EEB">
        <w:tc>
          <w:tcPr>
            <w:tcW w:w="9180" w:type="dxa"/>
            <w:gridSpan w:val="3"/>
            <w:tcBorders>
              <w:top w:val="single" w:sz="4" w:space="0" w:color="auto"/>
              <w:left w:val="single" w:sz="4" w:space="0" w:color="auto"/>
              <w:bottom w:val="dotted" w:sz="4" w:space="0" w:color="auto"/>
              <w:right w:val="single" w:sz="4" w:space="0" w:color="auto"/>
            </w:tcBorders>
            <w:hideMark/>
          </w:tcPr>
          <w:p w:rsidR="00A86EEB" w:rsidRDefault="00A86EEB">
            <w:pPr>
              <w:jc w:val="both"/>
              <w:rPr>
                <w:b/>
                <w:sz w:val="24"/>
                <w:szCs w:val="24"/>
              </w:rPr>
            </w:pPr>
            <w:r>
              <w:rPr>
                <w:sz w:val="24"/>
                <w:szCs w:val="24"/>
              </w:rPr>
              <w:t xml:space="preserve">A </w:t>
            </w:r>
            <w:r>
              <w:rPr>
                <w:b/>
                <w:sz w:val="24"/>
                <w:szCs w:val="24"/>
              </w:rPr>
              <w:t>3-5</w:t>
            </w:r>
            <w:r>
              <w:rPr>
                <w:sz w:val="24"/>
                <w:szCs w:val="24"/>
              </w:rPr>
              <w:t xml:space="preserve"> legfontosabb </w:t>
            </w:r>
            <w:r>
              <w:rPr>
                <w:i/>
                <w:sz w:val="24"/>
                <w:szCs w:val="24"/>
              </w:rPr>
              <w:t>kötelező,</w:t>
            </w:r>
            <w:r>
              <w:rPr>
                <w:sz w:val="24"/>
                <w:szCs w:val="24"/>
              </w:rPr>
              <w:t xml:space="preserve"> illetve </w:t>
            </w:r>
            <w:r>
              <w:rPr>
                <w:i/>
                <w:sz w:val="24"/>
                <w:szCs w:val="24"/>
              </w:rPr>
              <w:t>ajánlott</w:t>
            </w:r>
            <w:r>
              <w:rPr>
                <w:b/>
                <w:i/>
                <w:sz w:val="24"/>
                <w:szCs w:val="24"/>
              </w:rPr>
              <w:t xml:space="preserve"> </w:t>
            </w:r>
            <w:r>
              <w:rPr>
                <w:b/>
                <w:sz w:val="24"/>
                <w:szCs w:val="24"/>
              </w:rPr>
              <w:t xml:space="preserve">irodalom </w:t>
            </w:r>
            <w:r>
              <w:rPr>
                <w:sz w:val="24"/>
                <w:szCs w:val="24"/>
              </w:rPr>
              <w:t>(jegyzet, tankönyv) felsorolása biblio</w:t>
            </w:r>
            <w:r>
              <w:rPr>
                <w:sz w:val="24"/>
                <w:szCs w:val="24"/>
              </w:rPr>
              <w:softHyphen/>
              <w:t>gráfiai adatokkal (szerző, cím, kiadás adatai, oldalak, ISBN)</w:t>
            </w:r>
          </w:p>
        </w:tc>
      </w:tr>
      <w:tr w:rsidR="00A86EEB" w:rsidTr="00A86EEB">
        <w:tc>
          <w:tcPr>
            <w:tcW w:w="9180" w:type="dxa"/>
            <w:gridSpan w:val="3"/>
            <w:tcBorders>
              <w:top w:val="dotted" w:sz="4" w:space="0" w:color="auto"/>
              <w:left w:val="single" w:sz="4" w:space="0" w:color="auto"/>
              <w:bottom w:val="single" w:sz="4" w:space="0" w:color="auto"/>
              <w:right w:val="single" w:sz="4" w:space="0" w:color="auto"/>
            </w:tcBorders>
            <w:shd w:val="clear" w:color="auto" w:fill="FFFF99"/>
            <w:hideMark/>
          </w:tcPr>
          <w:p w:rsidR="00A86EEB" w:rsidRDefault="00A86EEB">
            <w:r>
              <w:t>Antal László: A jelentés világa. Budapest, Magvető Kiadó, 1978. 44</w:t>
            </w:r>
            <w:r>
              <w:sym w:font="Times New Roman" w:char="2013"/>
            </w:r>
            <w:r>
              <w:t>85.</w:t>
            </w:r>
          </w:p>
          <w:p w:rsidR="00A86EEB" w:rsidRDefault="00A86EEB">
            <w:pPr>
              <w:ind w:left="462" w:hanging="462"/>
            </w:pPr>
            <w:r>
              <w:t>Károly Sándor: Általános és magyar jelentéstan. Budapest, Akadémiai Kiadó, 1970. 42</w:t>
            </w:r>
            <w:r>
              <w:sym w:font="Times New Roman" w:char="2013"/>
            </w:r>
            <w:r>
              <w:t>94.</w:t>
            </w:r>
          </w:p>
          <w:p w:rsidR="00A86EEB" w:rsidRDefault="00A86EEB">
            <w:r>
              <w:t>Kiefer Ferenc: Jelentéselmélet. Corvina Kiadó, Budapest, 1999.</w:t>
            </w:r>
          </w:p>
          <w:p w:rsidR="00A86EEB" w:rsidRDefault="00A86EEB">
            <w:r>
              <w:t>Kiefer Ferenc: Az előfeltevések elmélete. Budapest, Akadémiai Kiadó, 1983. 83</w:t>
            </w:r>
            <w:r>
              <w:sym w:font="Times New Roman" w:char="2013"/>
            </w:r>
            <w:r>
              <w:t>89.</w:t>
            </w:r>
          </w:p>
          <w:p w:rsidR="00A86EEB" w:rsidRDefault="00A86EEB">
            <w:pPr>
              <w:ind w:left="567" w:hanging="567"/>
            </w:pPr>
            <w:r>
              <w:t>J. Soltész Katalin: A tulajdonnév funkciója és jelentése. Budapest: Akadémiai Kiadó 1979. 22</w:t>
            </w:r>
            <w:r>
              <w:sym w:font="Times New Roman" w:char="2013"/>
            </w:r>
            <w:r>
              <w:t>43.</w:t>
            </w:r>
          </w:p>
          <w:p w:rsidR="00A86EEB" w:rsidRDefault="00A86EEB">
            <w:r>
              <w:t>Gecső Tamás (szerk.): Poliszémia, homonímia. Segédkönyvek a nyelvészet tanulmányozásához II. Budapest, Tinta Kiadó, 1999.</w:t>
            </w:r>
          </w:p>
          <w:p w:rsidR="00A86EEB" w:rsidRDefault="00A86EEB">
            <w:pPr>
              <w:jc w:val="both"/>
            </w:pPr>
            <w:r>
              <w:t>Zsilka János: Szemantika. Tankönyvkiadó, Budapest, 1982.</w:t>
            </w:r>
          </w:p>
          <w:p w:rsidR="00A86EEB" w:rsidRDefault="00A86EEB">
            <w:pPr>
              <w:jc w:val="both"/>
            </w:pPr>
            <w:r>
              <w:t>Pethő József: Jelentéstan. Nyíregyházi Főiskola. Bessenyei György Kiadó, 2006.</w:t>
            </w:r>
          </w:p>
          <w:p w:rsidR="00A86EEB" w:rsidRDefault="00A86EEB">
            <w:pPr>
              <w:jc w:val="both"/>
            </w:pPr>
            <w:r>
              <w:t>Lőrincz Julianna: Nyelvi jelentés és variativitás. Szemantikai alapismeretek. Selye János Egyetem. Komárom, 2009.</w:t>
            </w:r>
          </w:p>
          <w:p w:rsidR="00A86EEB" w:rsidRDefault="00A86EEB">
            <w:pPr>
              <w:jc w:val="both"/>
              <w:rPr>
                <w:sz w:val="22"/>
                <w:szCs w:val="22"/>
              </w:rPr>
            </w:pPr>
            <w:r>
              <w:t>Gecső Tamás–Spannraft Marcellina (szerk.): A szinonimitásról. Segédkönyvek a nyelvészet tanulmányozásához I. Tinta Könyvkiadó. Budapest.</w:t>
            </w:r>
          </w:p>
        </w:tc>
      </w:tr>
      <w:tr w:rsidR="00A86EEB" w:rsidTr="00A86EEB">
        <w:trPr>
          <w:trHeight w:val="338"/>
        </w:trPr>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rPr>
                <w:b/>
                <w:bCs/>
              </w:rPr>
            </w:pPr>
            <w:r>
              <w:rPr>
                <w:b/>
                <w:sz w:val="24"/>
                <w:szCs w:val="24"/>
              </w:rPr>
              <w:t xml:space="preserve">Tantárgy felelőse </w:t>
            </w:r>
            <w:r>
              <w:rPr>
                <w:sz w:val="24"/>
                <w:szCs w:val="24"/>
              </w:rPr>
              <w:t>(</w:t>
            </w:r>
            <w:r>
              <w:rPr>
                <w:i/>
                <w:sz w:val="24"/>
                <w:szCs w:val="24"/>
              </w:rPr>
              <w:t>név, beosztás, tud. fokozat</w:t>
            </w:r>
            <w:r>
              <w:rPr>
                <w:sz w:val="24"/>
                <w:szCs w:val="24"/>
              </w:rPr>
              <w:t>)</w:t>
            </w:r>
            <w:r>
              <w:rPr>
                <w:b/>
                <w:sz w:val="24"/>
                <w:szCs w:val="24"/>
              </w:rPr>
              <w:t>:</w:t>
            </w:r>
            <w:r>
              <w:t xml:space="preserve"> Dr. habil. Lőrincz Julianna PhD, főiskolai tanár</w:t>
            </w:r>
          </w:p>
        </w:tc>
      </w:tr>
      <w:tr w:rsidR="00A86EEB" w:rsidTr="00A86EEB">
        <w:trPr>
          <w:trHeight w:val="337"/>
        </w:trPr>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rPr>
                <w:b/>
                <w:bCs/>
              </w:rPr>
            </w:pPr>
            <w:r>
              <w:rPr>
                <w:b/>
                <w:sz w:val="24"/>
                <w:szCs w:val="24"/>
              </w:rPr>
              <w:t xml:space="preserve">Tantárgy oktatásába bevont oktató(k), </w:t>
            </w:r>
            <w:r>
              <w:rPr>
                <w:sz w:val="24"/>
                <w:szCs w:val="24"/>
              </w:rPr>
              <w:t>ha vannak</w:t>
            </w:r>
            <w:r>
              <w:rPr>
                <w:b/>
                <w:sz w:val="24"/>
                <w:szCs w:val="24"/>
              </w:rPr>
              <w:t xml:space="preserve"> </w:t>
            </w:r>
            <w:r>
              <w:rPr>
                <w:sz w:val="24"/>
                <w:szCs w:val="24"/>
              </w:rPr>
              <w:t>(</w:t>
            </w:r>
            <w:r>
              <w:rPr>
                <w:i/>
                <w:sz w:val="24"/>
                <w:szCs w:val="24"/>
              </w:rPr>
              <w:t>név, beosztás, tud. fokozat</w:t>
            </w:r>
            <w:r>
              <w:rPr>
                <w:sz w:val="24"/>
                <w:szCs w:val="24"/>
              </w:rPr>
              <w:t>)</w:t>
            </w:r>
            <w:r>
              <w:rPr>
                <w:b/>
                <w:sz w:val="24"/>
                <w:szCs w:val="24"/>
              </w:rPr>
              <w:t>:</w:t>
            </w:r>
          </w:p>
        </w:tc>
      </w:tr>
    </w:tbl>
    <w:p w:rsidR="00A86EEB" w:rsidRDefault="00A86EEB" w:rsidP="00A86EEB">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A86EEB" w:rsidTr="00A86EEB">
        <w:tc>
          <w:tcPr>
            <w:tcW w:w="496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A86EEB" w:rsidRDefault="00A86EEB">
            <w:pPr>
              <w:jc w:val="both"/>
              <w:rPr>
                <w:b/>
                <w:sz w:val="24"/>
                <w:szCs w:val="24"/>
              </w:rPr>
            </w:pPr>
            <w:r>
              <w:rPr>
                <w:b/>
                <w:sz w:val="24"/>
                <w:szCs w:val="24"/>
              </w:rPr>
              <w:lastRenderedPageBreak/>
              <w:t>Tantárgy neve:</w:t>
            </w:r>
          </w:p>
          <w:p w:rsidR="00A86EEB" w:rsidRDefault="00A86EEB">
            <w:pPr>
              <w:jc w:val="both"/>
              <w:rPr>
                <w:b/>
                <w:sz w:val="24"/>
                <w:szCs w:val="24"/>
              </w:rPr>
            </w:pPr>
            <w:r>
              <w:rPr>
                <w:b/>
                <w:sz w:val="24"/>
                <w:szCs w:val="24"/>
              </w:rPr>
              <w:t>Szociolingvisztika</w:t>
            </w:r>
          </w:p>
        </w:tc>
        <w:tc>
          <w:tcPr>
            <w:tcW w:w="2146" w:type="dxa"/>
            <w:tcBorders>
              <w:top w:val="single" w:sz="4" w:space="0" w:color="auto"/>
              <w:left w:val="single" w:sz="4" w:space="0" w:color="auto"/>
              <w:bottom w:val="single" w:sz="4" w:space="0" w:color="auto"/>
              <w:right w:val="single" w:sz="4" w:space="0" w:color="auto"/>
            </w:tcBorders>
            <w:hideMark/>
          </w:tcPr>
          <w:p w:rsidR="00A86EEB" w:rsidRDefault="00A86EEB">
            <w:pPr>
              <w:spacing w:before="60"/>
              <w:jc w:val="both"/>
              <w:rPr>
                <w:b/>
                <w:sz w:val="24"/>
                <w:szCs w:val="24"/>
              </w:rPr>
            </w:pPr>
            <w:r>
              <w:rPr>
                <w:b/>
                <w:sz w:val="24"/>
                <w:szCs w:val="24"/>
              </w:rPr>
              <w:t>Kódja:</w:t>
            </w:r>
          </w:p>
          <w:p w:rsidR="00A86EEB" w:rsidRDefault="00A86EEB">
            <w:pPr>
              <w:spacing w:before="60"/>
              <w:jc w:val="both"/>
              <w:rPr>
                <w:b/>
                <w:sz w:val="24"/>
                <w:szCs w:val="24"/>
              </w:rPr>
            </w:pPr>
            <w:r>
              <w:rPr>
                <w:b/>
                <w:sz w:val="24"/>
                <w:szCs w:val="24"/>
              </w:rPr>
              <w:t>NBB_MA179K3</w:t>
            </w:r>
          </w:p>
          <w:p w:rsidR="00A86EEB" w:rsidRDefault="00A86EEB">
            <w:pPr>
              <w:spacing w:before="60"/>
              <w:jc w:val="both"/>
              <w:rPr>
                <w:b/>
                <w:sz w:val="24"/>
                <w:szCs w:val="24"/>
              </w:rPr>
            </w:pPr>
            <w:r>
              <w:rPr>
                <w:b/>
                <w:sz w:val="24"/>
                <w:szCs w:val="24"/>
              </w:rPr>
              <w:t>LBB_MA179K3</w:t>
            </w:r>
          </w:p>
        </w:tc>
        <w:tc>
          <w:tcPr>
            <w:tcW w:w="20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A86EEB" w:rsidRDefault="00A86EEB">
            <w:pPr>
              <w:spacing w:before="60"/>
              <w:jc w:val="both"/>
              <w:rPr>
                <w:b/>
                <w:sz w:val="24"/>
                <w:szCs w:val="24"/>
              </w:rPr>
            </w:pPr>
            <w:r>
              <w:rPr>
                <w:b/>
                <w:sz w:val="24"/>
                <w:szCs w:val="24"/>
              </w:rPr>
              <w:t>Kreditszáma: 3</w:t>
            </w:r>
          </w:p>
        </w:tc>
      </w:tr>
      <w:tr w:rsidR="00A86EEB" w:rsidTr="00A86EEB">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spacing w:before="60"/>
              <w:jc w:val="both"/>
              <w:rPr>
                <w:sz w:val="24"/>
                <w:szCs w:val="24"/>
              </w:rPr>
            </w:pPr>
            <w:r>
              <w:rPr>
                <w:sz w:val="24"/>
                <w:szCs w:val="24"/>
              </w:rPr>
              <w:t>A tanóra típusa</w:t>
            </w:r>
            <w:r>
              <w:rPr>
                <w:rStyle w:val="Lbjegyzet-hivatkozs"/>
                <w:sz w:val="24"/>
                <w:szCs w:val="24"/>
              </w:rPr>
              <w:footnoteReference w:id="9"/>
            </w:r>
            <w:r>
              <w:rPr>
                <w:sz w:val="24"/>
                <w:szCs w:val="24"/>
              </w:rPr>
              <w:t xml:space="preserve">: </w:t>
            </w:r>
            <w:r>
              <w:rPr>
                <w:sz w:val="24"/>
                <w:szCs w:val="24"/>
                <w:highlight w:val="yellow"/>
              </w:rPr>
              <w:t>ea./szem./gyak./konz.</w:t>
            </w:r>
            <w:r>
              <w:rPr>
                <w:sz w:val="24"/>
                <w:szCs w:val="24"/>
              </w:rPr>
              <w:t xml:space="preserve"> és száma: </w:t>
            </w:r>
            <w:r>
              <w:rPr>
                <w:b/>
                <w:sz w:val="24"/>
                <w:szCs w:val="24"/>
              </w:rPr>
              <w:t>heti 2 óra ea./félévi 8 óra ea.</w:t>
            </w:r>
          </w:p>
        </w:tc>
      </w:tr>
      <w:tr w:rsidR="00A86EEB" w:rsidTr="00A86EEB">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spacing w:before="60"/>
              <w:jc w:val="both"/>
              <w:rPr>
                <w:b/>
                <w:sz w:val="24"/>
                <w:szCs w:val="24"/>
              </w:rPr>
            </w:pPr>
            <w:r>
              <w:rPr>
                <w:sz w:val="24"/>
                <w:szCs w:val="24"/>
              </w:rPr>
              <w:t>A számonkérés módja (koll./gyj./egyéb</w:t>
            </w:r>
            <w:r>
              <w:rPr>
                <w:rStyle w:val="Lbjegyzet-hivatkozs"/>
                <w:sz w:val="24"/>
                <w:szCs w:val="24"/>
              </w:rPr>
              <w:footnoteReference w:id="10"/>
            </w:r>
            <w:r>
              <w:rPr>
                <w:sz w:val="24"/>
                <w:szCs w:val="24"/>
              </w:rPr>
              <w:t xml:space="preserve">): </w:t>
            </w:r>
            <w:r>
              <w:rPr>
                <w:b/>
                <w:sz w:val="24"/>
                <w:szCs w:val="24"/>
              </w:rPr>
              <w:t>koll.</w:t>
            </w:r>
          </w:p>
        </w:tc>
      </w:tr>
      <w:tr w:rsidR="00A86EEB" w:rsidTr="00A86EEB">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jc w:val="both"/>
              <w:rPr>
                <w:sz w:val="24"/>
                <w:szCs w:val="24"/>
              </w:rPr>
            </w:pPr>
            <w:r>
              <w:rPr>
                <w:sz w:val="24"/>
                <w:szCs w:val="24"/>
              </w:rPr>
              <w:t xml:space="preserve">A tantárgy tantervi helye (hányadik félév): </w:t>
            </w:r>
            <w:r>
              <w:rPr>
                <w:b/>
                <w:sz w:val="24"/>
                <w:szCs w:val="24"/>
              </w:rPr>
              <w:t>1. félév</w:t>
            </w:r>
          </w:p>
        </w:tc>
      </w:tr>
      <w:tr w:rsidR="00A86EEB" w:rsidTr="00A86EEB">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jc w:val="both"/>
              <w:rPr>
                <w:sz w:val="24"/>
                <w:szCs w:val="24"/>
              </w:rPr>
            </w:pPr>
            <w:r>
              <w:rPr>
                <w:sz w:val="24"/>
                <w:szCs w:val="24"/>
              </w:rPr>
              <w:t xml:space="preserve">Előtanulmányi feltételek </w:t>
            </w:r>
            <w:r>
              <w:rPr>
                <w:i/>
                <w:sz w:val="24"/>
                <w:szCs w:val="24"/>
              </w:rPr>
              <w:t>(ha vannak)</w:t>
            </w:r>
            <w:r>
              <w:rPr>
                <w:sz w:val="24"/>
                <w:szCs w:val="24"/>
              </w:rPr>
              <w:t>:</w:t>
            </w:r>
            <w:r>
              <w:rPr>
                <w:i/>
                <w:sz w:val="24"/>
                <w:szCs w:val="24"/>
              </w:rPr>
              <w:t xml:space="preserve"> </w:t>
            </w:r>
            <w:r>
              <w:rPr>
                <w:b/>
                <w:sz w:val="24"/>
                <w:szCs w:val="24"/>
              </w:rPr>
              <w:t>-</w:t>
            </w:r>
          </w:p>
        </w:tc>
      </w:tr>
      <w:tr w:rsidR="00A86EEB" w:rsidTr="00A86EEB">
        <w:tc>
          <w:tcPr>
            <w:tcW w:w="9180" w:type="dxa"/>
            <w:gridSpan w:val="3"/>
            <w:tcBorders>
              <w:top w:val="single" w:sz="4" w:space="0" w:color="auto"/>
              <w:left w:val="single" w:sz="4" w:space="0" w:color="auto"/>
              <w:bottom w:val="dotted" w:sz="4" w:space="0" w:color="auto"/>
              <w:right w:val="single" w:sz="4" w:space="0" w:color="auto"/>
            </w:tcBorders>
            <w:hideMark/>
          </w:tcPr>
          <w:p w:rsidR="00A86EEB" w:rsidRDefault="00A86EEB">
            <w:pPr>
              <w:spacing w:before="60"/>
              <w:jc w:val="both"/>
              <w:rPr>
                <w:sz w:val="24"/>
                <w:szCs w:val="24"/>
              </w:rPr>
            </w:pPr>
            <w:r>
              <w:rPr>
                <w:b/>
                <w:sz w:val="24"/>
                <w:szCs w:val="24"/>
              </w:rPr>
              <w:t>Tantárgyleírás</w:t>
            </w:r>
            <w:r>
              <w:rPr>
                <w:sz w:val="24"/>
                <w:szCs w:val="24"/>
              </w:rPr>
              <w:t xml:space="preserve">: az elsajátítandó </w:t>
            </w:r>
            <w:r>
              <w:rPr>
                <w:sz w:val="24"/>
                <w:szCs w:val="24"/>
                <w:u w:val="single"/>
              </w:rPr>
              <w:t>ismeretanyag</w:t>
            </w:r>
            <w:r>
              <w:rPr>
                <w:sz w:val="24"/>
                <w:szCs w:val="24"/>
              </w:rPr>
              <w:t xml:space="preserve"> és a kialakítandó </w:t>
            </w:r>
            <w:r>
              <w:rPr>
                <w:sz w:val="24"/>
                <w:szCs w:val="24"/>
                <w:u w:val="single"/>
              </w:rPr>
              <w:t>kompetenciák</w:t>
            </w:r>
            <w:r>
              <w:rPr>
                <w:sz w:val="24"/>
                <w:szCs w:val="24"/>
              </w:rPr>
              <w:t xml:space="preserve"> tömör, ugyanakkor informáló leírása</w:t>
            </w:r>
          </w:p>
        </w:tc>
      </w:tr>
      <w:tr w:rsidR="00A86EEB" w:rsidTr="00A86EEB">
        <w:trPr>
          <w:trHeight w:val="318"/>
        </w:trPr>
        <w:tc>
          <w:tcPr>
            <w:tcW w:w="9180" w:type="dxa"/>
            <w:gridSpan w:val="3"/>
            <w:tcBorders>
              <w:top w:val="dotted" w:sz="4" w:space="0" w:color="auto"/>
              <w:left w:val="single" w:sz="4" w:space="0" w:color="auto"/>
              <w:bottom w:val="single" w:sz="4" w:space="0" w:color="auto"/>
              <w:right w:val="single" w:sz="4" w:space="0" w:color="auto"/>
            </w:tcBorders>
            <w:shd w:val="clear" w:color="auto" w:fill="FFFF99"/>
            <w:hideMark/>
          </w:tcPr>
          <w:p w:rsidR="00A86EEB" w:rsidRDefault="00A86EEB">
            <w:pPr>
              <w:tabs>
                <w:tab w:val="left" w:pos="34"/>
              </w:tabs>
              <w:ind w:firstLine="601"/>
              <w:jc w:val="both"/>
            </w:pPr>
            <w:r>
              <w:t>A tantárgy célja a nyelvi változatok iránti érzékenység fejlesztése, a nyelvi és társadalmi jelenségek összefüggéseinek felismertetése.</w:t>
            </w:r>
          </w:p>
          <w:p w:rsidR="00A86EEB" w:rsidRDefault="00A86EEB">
            <w:pPr>
              <w:tabs>
                <w:tab w:val="left" w:pos="34"/>
              </w:tabs>
              <w:ind w:firstLine="601"/>
              <w:jc w:val="both"/>
              <w:rPr>
                <w:sz w:val="22"/>
                <w:szCs w:val="22"/>
              </w:rPr>
            </w:pPr>
            <w:r>
              <w:t>A szociolingvisztika kialakulása, előzményei, létrejöttének okai. A szaktudomány tárgya, vizsgálatának területei, kutatási módszerei, szemlélete, kapcsolata más diszciplínákkal. Nyelv, dialektusok és változatok a nyelv és a környezet, valamint a nyelvhasználat és a társadalmi háttér összefüggései alapján. A nyelv és a nyelvhasználat társadalmi meghatározottsága, a nyelvközösség és a beszélőközösség fogalma. A nyelv mint az identitástudat tényezője. A nyelvhasználat társadalmiságának érvényesülése különböző csoportokban, kommunikációs helyzetekben, beszédaktusokban. A nyelvi szocializáció, a nyelvi attitűd. A kommunikatív kompetencia. A nyelvi hátrány, az oktatás és a nyelvhasználat összefüggései. A nyelvek és nyelvváltozatok kapcsolata: kétnyelvűség, félnyelvűség, keresztnyelvűség, kettősnyelvűség és diglosszia. A sztenderd és a regionális, társadalmi dialektusok kapcsolata.</w:t>
            </w:r>
          </w:p>
        </w:tc>
      </w:tr>
      <w:tr w:rsidR="00A86EEB" w:rsidTr="00A86EEB">
        <w:tc>
          <w:tcPr>
            <w:tcW w:w="9180" w:type="dxa"/>
            <w:gridSpan w:val="3"/>
            <w:tcBorders>
              <w:top w:val="single" w:sz="4" w:space="0" w:color="auto"/>
              <w:left w:val="single" w:sz="4" w:space="0" w:color="auto"/>
              <w:bottom w:val="dotted" w:sz="4" w:space="0" w:color="auto"/>
              <w:right w:val="single" w:sz="4" w:space="0" w:color="auto"/>
            </w:tcBorders>
            <w:hideMark/>
          </w:tcPr>
          <w:p w:rsidR="00A86EEB" w:rsidRDefault="00A86EEB">
            <w:pPr>
              <w:jc w:val="both"/>
              <w:rPr>
                <w:b/>
                <w:sz w:val="24"/>
                <w:szCs w:val="24"/>
              </w:rPr>
            </w:pPr>
            <w:r>
              <w:rPr>
                <w:sz w:val="24"/>
                <w:szCs w:val="24"/>
              </w:rPr>
              <w:t xml:space="preserve">A </w:t>
            </w:r>
            <w:r>
              <w:rPr>
                <w:b/>
                <w:sz w:val="24"/>
                <w:szCs w:val="24"/>
              </w:rPr>
              <w:t>3-5</w:t>
            </w:r>
            <w:r>
              <w:rPr>
                <w:sz w:val="24"/>
                <w:szCs w:val="24"/>
              </w:rPr>
              <w:t xml:space="preserve"> legfontosabb </w:t>
            </w:r>
            <w:r>
              <w:rPr>
                <w:i/>
                <w:sz w:val="24"/>
                <w:szCs w:val="24"/>
              </w:rPr>
              <w:t>kötelező,</w:t>
            </w:r>
            <w:r>
              <w:rPr>
                <w:sz w:val="24"/>
                <w:szCs w:val="24"/>
              </w:rPr>
              <w:t xml:space="preserve"> illetve </w:t>
            </w:r>
            <w:r>
              <w:rPr>
                <w:i/>
                <w:sz w:val="24"/>
                <w:szCs w:val="24"/>
              </w:rPr>
              <w:t>ajánlott</w:t>
            </w:r>
            <w:r>
              <w:rPr>
                <w:b/>
                <w:i/>
                <w:sz w:val="24"/>
                <w:szCs w:val="24"/>
              </w:rPr>
              <w:t xml:space="preserve"> </w:t>
            </w:r>
            <w:r>
              <w:rPr>
                <w:b/>
                <w:sz w:val="24"/>
                <w:szCs w:val="24"/>
              </w:rPr>
              <w:t xml:space="preserve">irodalom </w:t>
            </w:r>
            <w:r>
              <w:rPr>
                <w:sz w:val="24"/>
                <w:szCs w:val="24"/>
              </w:rPr>
              <w:t>(jegyzet, tankönyv) felsorolása biblio</w:t>
            </w:r>
            <w:r>
              <w:rPr>
                <w:sz w:val="24"/>
                <w:szCs w:val="24"/>
              </w:rPr>
              <w:softHyphen/>
              <w:t>gráfiai adatokkal (szerző, cím, kiadás adatai, oldalak, ISBN)</w:t>
            </w:r>
          </w:p>
        </w:tc>
      </w:tr>
      <w:tr w:rsidR="00A86EEB" w:rsidTr="00A86EEB">
        <w:tc>
          <w:tcPr>
            <w:tcW w:w="9180" w:type="dxa"/>
            <w:gridSpan w:val="3"/>
            <w:tcBorders>
              <w:top w:val="dotted" w:sz="4" w:space="0" w:color="auto"/>
              <w:left w:val="single" w:sz="4" w:space="0" w:color="auto"/>
              <w:bottom w:val="single" w:sz="4" w:space="0" w:color="auto"/>
              <w:right w:val="single" w:sz="4" w:space="0" w:color="auto"/>
            </w:tcBorders>
            <w:shd w:val="clear" w:color="auto" w:fill="FFFF99"/>
            <w:hideMark/>
          </w:tcPr>
          <w:p w:rsidR="00A86EEB" w:rsidRDefault="00A86EEB">
            <w:r>
              <w:t>Kiss Jenő: Társadalom és nyelvhasználat. Budapest., 1995.</w:t>
            </w:r>
          </w:p>
          <w:p w:rsidR="00A86EEB" w:rsidRDefault="00A86EEB">
            <w:pPr>
              <w:ind w:left="567" w:hanging="567"/>
            </w:pPr>
            <w:r>
              <w:t>Wardhaugh, Ronald: Szociolingvisztika. Budapest., 1995.</w:t>
            </w:r>
          </w:p>
          <w:p w:rsidR="00A86EEB" w:rsidRDefault="00A86EEB">
            <w:pPr>
              <w:ind w:left="567" w:hanging="567"/>
            </w:pPr>
            <w:r>
              <w:t xml:space="preserve">Kontra Miklós (szerk.): Nyelv és társadalom a rendszerváltáskori Magyarországon. Osiris Kiadó. Budapest., 2003. </w:t>
            </w:r>
          </w:p>
          <w:p w:rsidR="00A86EEB" w:rsidRDefault="00A86EEB">
            <w:pPr>
              <w:ind w:left="567" w:hanging="567"/>
              <w:rPr>
                <w:b/>
                <w:bCs/>
              </w:rPr>
            </w:pPr>
            <w:r>
              <w:t>A. Jászó Anna–Bódi Zoltán (szerk.): Szociolingvisztikai szöveggyűjtemény. Budapest., 2002.</w:t>
            </w:r>
          </w:p>
          <w:p w:rsidR="00A86EEB" w:rsidRDefault="00A86EEB">
            <w:pPr>
              <w:ind w:left="567" w:hanging="567"/>
            </w:pPr>
            <w:r>
              <w:t>Bartha Csilla: A kétnyelvűség alapkérdései. Budapest., 1999.</w:t>
            </w:r>
          </w:p>
          <w:p w:rsidR="00A86EEB" w:rsidRDefault="00A86EEB">
            <w:pPr>
              <w:ind w:left="567" w:hanging="567"/>
            </w:pPr>
            <w:r>
              <w:t>Kiss Jenő: Magyar anyanyelvűek – magyar nyelvhasználat. Budapest., 1994.</w:t>
            </w:r>
          </w:p>
          <w:p w:rsidR="00A86EEB" w:rsidRDefault="00A86EEB">
            <w:pPr>
              <w:ind w:left="567" w:hanging="567"/>
            </w:pPr>
            <w:r>
              <w:t>Sándor Klára szerk.: Nyelvi változó, nyelvi változás. Szeged. 1998.</w:t>
            </w:r>
          </w:p>
          <w:p w:rsidR="00A86EEB" w:rsidRDefault="00A86EEB">
            <w:pPr>
              <w:rPr>
                <w:sz w:val="22"/>
                <w:szCs w:val="22"/>
              </w:rPr>
            </w:pPr>
            <w:r>
              <w:t>Trudgill, Peter: Bevezetés a nyelv és társadalom tanulmányozásába. Szeged, 1997.</w:t>
            </w:r>
          </w:p>
        </w:tc>
      </w:tr>
      <w:tr w:rsidR="00A86EEB" w:rsidTr="00A86EEB">
        <w:trPr>
          <w:trHeight w:val="338"/>
        </w:trPr>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rPr>
                <w:b/>
                <w:bCs/>
              </w:rPr>
            </w:pPr>
            <w:r>
              <w:rPr>
                <w:b/>
                <w:sz w:val="24"/>
                <w:szCs w:val="24"/>
              </w:rPr>
              <w:t xml:space="preserve">Tantárgy felelőse </w:t>
            </w:r>
            <w:r>
              <w:rPr>
                <w:sz w:val="24"/>
                <w:szCs w:val="24"/>
              </w:rPr>
              <w:t>(</w:t>
            </w:r>
            <w:r>
              <w:rPr>
                <w:i/>
                <w:sz w:val="24"/>
                <w:szCs w:val="24"/>
              </w:rPr>
              <w:t>név, beosztás, tud. fokozat</w:t>
            </w:r>
            <w:r>
              <w:rPr>
                <w:sz w:val="24"/>
                <w:szCs w:val="24"/>
              </w:rPr>
              <w:t>)</w:t>
            </w:r>
            <w:r>
              <w:rPr>
                <w:b/>
                <w:sz w:val="24"/>
                <w:szCs w:val="24"/>
              </w:rPr>
              <w:t>:</w:t>
            </w:r>
            <w:r>
              <w:t xml:space="preserve"> Dr. habil. Domonkosi Ágnes PhD, főiskolai tanár</w:t>
            </w:r>
          </w:p>
        </w:tc>
      </w:tr>
      <w:tr w:rsidR="00A86EEB" w:rsidTr="00A86EEB">
        <w:trPr>
          <w:trHeight w:val="337"/>
        </w:trPr>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rPr>
                <w:b/>
                <w:bCs/>
              </w:rPr>
            </w:pPr>
            <w:r>
              <w:rPr>
                <w:b/>
                <w:sz w:val="24"/>
                <w:szCs w:val="24"/>
              </w:rPr>
              <w:t xml:space="preserve">Tantárgy oktatásába bevont oktató(k), </w:t>
            </w:r>
            <w:r>
              <w:rPr>
                <w:sz w:val="24"/>
                <w:szCs w:val="24"/>
              </w:rPr>
              <w:t>ha vannak</w:t>
            </w:r>
            <w:r>
              <w:rPr>
                <w:b/>
                <w:sz w:val="24"/>
                <w:szCs w:val="24"/>
              </w:rPr>
              <w:t xml:space="preserve"> </w:t>
            </w:r>
            <w:r>
              <w:rPr>
                <w:sz w:val="24"/>
                <w:szCs w:val="24"/>
              </w:rPr>
              <w:t>(</w:t>
            </w:r>
            <w:r>
              <w:rPr>
                <w:i/>
                <w:sz w:val="24"/>
                <w:szCs w:val="24"/>
              </w:rPr>
              <w:t>név, beosztás, tud. fokozat</w:t>
            </w:r>
            <w:r>
              <w:rPr>
                <w:sz w:val="24"/>
                <w:szCs w:val="24"/>
              </w:rPr>
              <w:t>)</w:t>
            </w:r>
            <w:r>
              <w:rPr>
                <w:b/>
                <w:sz w:val="24"/>
                <w:szCs w:val="24"/>
              </w:rPr>
              <w:t>:</w:t>
            </w:r>
          </w:p>
        </w:tc>
      </w:tr>
    </w:tbl>
    <w:p w:rsidR="00A86EEB" w:rsidRDefault="00A86EEB" w:rsidP="00A86EEB">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A86EEB" w:rsidTr="00A86EEB">
        <w:tc>
          <w:tcPr>
            <w:tcW w:w="496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A86EEB" w:rsidRDefault="00A86EEB">
            <w:pPr>
              <w:jc w:val="both"/>
              <w:rPr>
                <w:b/>
                <w:sz w:val="24"/>
                <w:szCs w:val="24"/>
              </w:rPr>
            </w:pPr>
            <w:r>
              <w:rPr>
                <w:b/>
                <w:sz w:val="24"/>
                <w:szCs w:val="24"/>
              </w:rPr>
              <w:lastRenderedPageBreak/>
              <w:t>Tantárgy neve:</w:t>
            </w:r>
          </w:p>
          <w:p w:rsidR="00A86EEB" w:rsidRDefault="00A86EEB">
            <w:pPr>
              <w:jc w:val="both"/>
              <w:rPr>
                <w:b/>
                <w:sz w:val="24"/>
                <w:szCs w:val="24"/>
              </w:rPr>
            </w:pPr>
            <w:r>
              <w:rPr>
                <w:b/>
                <w:sz w:val="24"/>
                <w:szCs w:val="24"/>
              </w:rPr>
              <w:t>Szófajtan, alaktan ea.</w:t>
            </w:r>
          </w:p>
          <w:p w:rsidR="00A86EEB" w:rsidRDefault="00A86EEB">
            <w:pPr>
              <w:jc w:val="both"/>
              <w:rPr>
                <w:b/>
                <w:sz w:val="24"/>
                <w:szCs w:val="24"/>
              </w:rPr>
            </w:pPr>
            <w:r>
              <w:rPr>
                <w:b/>
                <w:sz w:val="24"/>
                <w:szCs w:val="24"/>
              </w:rPr>
              <w:t>Szófajtan, alaktan gy.</w:t>
            </w:r>
          </w:p>
        </w:tc>
        <w:tc>
          <w:tcPr>
            <w:tcW w:w="2146" w:type="dxa"/>
            <w:tcBorders>
              <w:top w:val="single" w:sz="4" w:space="0" w:color="auto"/>
              <w:left w:val="single" w:sz="4" w:space="0" w:color="auto"/>
              <w:bottom w:val="single" w:sz="4" w:space="0" w:color="auto"/>
              <w:right w:val="single" w:sz="4" w:space="0" w:color="auto"/>
            </w:tcBorders>
            <w:hideMark/>
          </w:tcPr>
          <w:p w:rsidR="00A86EEB" w:rsidRDefault="00A86EEB">
            <w:pPr>
              <w:spacing w:before="60"/>
              <w:jc w:val="both"/>
              <w:rPr>
                <w:b/>
                <w:sz w:val="24"/>
                <w:szCs w:val="24"/>
              </w:rPr>
            </w:pPr>
            <w:r>
              <w:rPr>
                <w:b/>
                <w:sz w:val="24"/>
                <w:szCs w:val="24"/>
              </w:rPr>
              <w:t>Kódja:</w:t>
            </w:r>
          </w:p>
          <w:p w:rsidR="00A86EEB" w:rsidRDefault="00A86EEB">
            <w:pPr>
              <w:spacing w:before="60"/>
              <w:jc w:val="both"/>
              <w:rPr>
                <w:b/>
                <w:sz w:val="24"/>
                <w:szCs w:val="24"/>
              </w:rPr>
            </w:pPr>
            <w:r>
              <w:rPr>
                <w:b/>
                <w:sz w:val="24"/>
                <w:szCs w:val="24"/>
              </w:rPr>
              <w:t>NBB_MA181K2</w:t>
            </w:r>
          </w:p>
          <w:p w:rsidR="00A86EEB" w:rsidRDefault="00A86EEB">
            <w:pPr>
              <w:spacing w:before="60"/>
              <w:jc w:val="both"/>
              <w:rPr>
                <w:b/>
                <w:sz w:val="24"/>
                <w:szCs w:val="24"/>
              </w:rPr>
            </w:pPr>
            <w:r>
              <w:rPr>
                <w:b/>
                <w:sz w:val="24"/>
                <w:szCs w:val="24"/>
              </w:rPr>
              <w:t>NBB_MA182G3</w:t>
            </w:r>
          </w:p>
          <w:p w:rsidR="00A86EEB" w:rsidRDefault="00A86EEB">
            <w:pPr>
              <w:spacing w:before="60"/>
              <w:jc w:val="both"/>
              <w:rPr>
                <w:b/>
                <w:sz w:val="24"/>
                <w:szCs w:val="24"/>
              </w:rPr>
            </w:pPr>
            <w:r>
              <w:rPr>
                <w:b/>
                <w:sz w:val="24"/>
                <w:szCs w:val="24"/>
              </w:rPr>
              <w:t>LBB_MA181K5</w:t>
            </w:r>
          </w:p>
        </w:tc>
        <w:tc>
          <w:tcPr>
            <w:tcW w:w="20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A86EEB" w:rsidRDefault="00A86EEB">
            <w:pPr>
              <w:spacing w:before="60"/>
              <w:rPr>
                <w:b/>
                <w:sz w:val="24"/>
                <w:szCs w:val="24"/>
              </w:rPr>
            </w:pPr>
            <w:r>
              <w:rPr>
                <w:b/>
                <w:sz w:val="24"/>
                <w:szCs w:val="24"/>
              </w:rPr>
              <w:t>Kreditszáma:</w:t>
            </w:r>
          </w:p>
          <w:p w:rsidR="00A86EEB" w:rsidRDefault="00A86EEB">
            <w:pPr>
              <w:spacing w:before="60"/>
              <w:rPr>
                <w:b/>
                <w:sz w:val="24"/>
                <w:szCs w:val="24"/>
              </w:rPr>
            </w:pPr>
            <w:r>
              <w:rPr>
                <w:b/>
                <w:sz w:val="24"/>
                <w:szCs w:val="24"/>
              </w:rPr>
              <w:t>nappali-előadás 2,</w:t>
            </w:r>
          </w:p>
          <w:p w:rsidR="00A86EEB" w:rsidRDefault="00A86EEB">
            <w:pPr>
              <w:spacing w:before="60"/>
              <w:rPr>
                <w:b/>
                <w:sz w:val="24"/>
                <w:szCs w:val="24"/>
              </w:rPr>
            </w:pPr>
            <w:r>
              <w:rPr>
                <w:b/>
                <w:sz w:val="24"/>
                <w:szCs w:val="24"/>
              </w:rPr>
              <w:t>nappali-gyakorlat 3; levelező-előadás 5</w:t>
            </w:r>
          </w:p>
        </w:tc>
      </w:tr>
      <w:tr w:rsidR="00A86EEB" w:rsidTr="00A86EEB">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spacing w:before="60"/>
              <w:jc w:val="both"/>
              <w:rPr>
                <w:sz w:val="24"/>
                <w:szCs w:val="24"/>
              </w:rPr>
            </w:pPr>
            <w:r>
              <w:rPr>
                <w:sz w:val="24"/>
                <w:szCs w:val="24"/>
              </w:rPr>
              <w:t>A tanóra típusa</w:t>
            </w:r>
            <w:r>
              <w:rPr>
                <w:rStyle w:val="Lbjegyzet-hivatkozs"/>
                <w:sz w:val="24"/>
                <w:szCs w:val="24"/>
              </w:rPr>
              <w:footnoteReference w:id="11"/>
            </w:r>
            <w:r>
              <w:rPr>
                <w:sz w:val="24"/>
                <w:szCs w:val="24"/>
              </w:rPr>
              <w:t xml:space="preserve">: </w:t>
            </w:r>
            <w:r>
              <w:rPr>
                <w:sz w:val="24"/>
                <w:szCs w:val="24"/>
                <w:highlight w:val="yellow"/>
              </w:rPr>
              <w:t>ea./szem./gyak./konz.</w:t>
            </w:r>
            <w:r>
              <w:rPr>
                <w:sz w:val="24"/>
                <w:szCs w:val="24"/>
              </w:rPr>
              <w:t xml:space="preserve"> és száma: </w:t>
            </w:r>
            <w:r>
              <w:rPr>
                <w:b/>
                <w:sz w:val="24"/>
                <w:szCs w:val="24"/>
              </w:rPr>
              <w:t>heti 1 óra ea. és 2 óra gyak./félévi 20 óra ea.</w:t>
            </w:r>
          </w:p>
        </w:tc>
      </w:tr>
      <w:tr w:rsidR="00A86EEB" w:rsidTr="00A86EEB">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spacing w:before="60"/>
              <w:jc w:val="both"/>
              <w:rPr>
                <w:b/>
                <w:sz w:val="24"/>
                <w:szCs w:val="24"/>
              </w:rPr>
            </w:pPr>
            <w:r>
              <w:rPr>
                <w:sz w:val="24"/>
                <w:szCs w:val="24"/>
              </w:rPr>
              <w:t>A számonkérés módja (koll./gyj./egyéb</w:t>
            </w:r>
            <w:r>
              <w:rPr>
                <w:rStyle w:val="Lbjegyzet-hivatkozs"/>
                <w:sz w:val="24"/>
                <w:szCs w:val="24"/>
              </w:rPr>
              <w:footnoteReference w:id="12"/>
            </w:r>
            <w:r>
              <w:rPr>
                <w:sz w:val="24"/>
                <w:szCs w:val="24"/>
              </w:rPr>
              <w:t xml:space="preserve">): </w:t>
            </w:r>
            <w:r>
              <w:rPr>
                <w:b/>
                <w:sz w:val="24"/>
                <w:szCs w:val="24"/>
              </w:rPr>
              <w:t>koll./gyj.</w:t>
            </w:r>
          </w:p>
        </w:tc>
      </w:tr>
      <w:tr w:rsidR="00A86EEB" w:rsidTr="00A86EEB">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jc w:val="both"/>
              <w:rPr>
                <w:sz w:val="24"/>
                <w:szCs w:val="24"/>
              </w:rPr>
            </w:pPr>
            <w:r>
              <w:rPr>
                <w:sz w:val="24"/>
                <w:szCs w:val="24"/>
              </w:rPr>
              <w:t xml:space="preserve">A tantárgy tantervi helye (hányadik félév): </w:t>
            </w:r>
            <w:r>
              <w:rPr>
                <w:b/>
                <w:sz w:val="24"/>
                <w:szCs w:val="24"/>
              </w:rPr>
              <w:t>2. félév</w:t>
            </w:r>
          </w:p>
        </w:tc>
      </w:tr>
      <w:tr w:rsidR="00A86EEB" w:rsidTr="00A86EEB">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jc w:val="both"/>
              <w:rPr>
                <w:sz w:val="24"/>
                <w:szCs w:val="24"/>
              </w:rPr>
            </w:pPr>
            <w:r>
              <w:rPr>
                <w:sz w:val="24"/>
                <w:szCs w:val="24"/>
              </w:rPr>
              <w:t xml:space="preserve">Előtanulmányi feltételek </w:t>
            </w:r>
            <w:r>
              <w:rPr>
                <w:i/>
                <w:sz w:val="24"/>
                <w:szCs w:val="24"/>
              </w:rPr>
              <w:t>(ha vannak)</w:t>
            </w:r>
            <w:r>
              <w:rPr>
                <w:sz w:val="24"/>
                <w:szCs w:val="24"/>
              </w:rPr>
              <w:t>:</w:t>
            </w:r>
            <w:r>
              <w:rPr>
                <w:i/>
                <w:sz w:val="24"/>
                <w:szCs w:val="24"/>
              </w:rPr>
              <w:t xml:space="preserve"> </w:t>
            </w:r>
            <w:r>
              <w:rPr>
                <w:b/>
                <w:sz w:val="24"/>
                <w:szCs w:val="24"/>
              </w:rPr>
              <w:t>-</w:t>
            </w:r>
          </w:p>
        </w:tc>
      </w:tr>
      <w:tr w:rsidR="00A86EEB" w:rsidTr="00A86EEB">
        <w:tc>
          <w:tcPr>
            <w:tcW w:w="9180" w:type="dxa"/>
            <w:gridSpan w:val="3"/>
            <w:tcBorders>
              <w:top w:val="single" w:sz="4" w:space="0" w:color="auto"/>
              <w:left w:val="single" w:sz="4" w:space="0" w:color="auto"/>
              <w:bottom w:val="dotted" w:sz="4" w:space="0" w:color="auto"/>
              <w:right w:val="single" w:sz="4" w:space="0" w:color="auto"/>
            </w:tcBorders>
            <w:hideMark/>
          </w:tcPr>
          <w:p w:rsidR="00A86EEB" w:rsidRDefault="00A86EEB">
            <w:pPr>
              <w:spacing w:before="60"/>
              <w:jc w:val="both"/>
              <w:rPr>
                <w:sz w:val="24"/>
                <w:szCs w:val="24"/>
              </w:rPr>
            </w:pPr>
            <w:r>
              <w:rPr>
                <w:b/>
                <w:sz w:val="24"/>
                <w:szCs w:val="24"/>
              </w:rPr>
              <w:t>Tantárgyleírás</w:t>
            </w:r>
            <w:r>
              <w:rPr>
                <w:sz w:val="24"/>
                <w:szCs w:val="24"/>
              </w:rPr>
              <w:t xml:space="preserve">: az elsajátítandó </w:t>
            </w:r>
            <w:r>
              <w:rPr>
                <w:sz w:val="24"/>
                <w:szCs w:val="24"/>
                <w:u w:val="single"/>
              </w:rPr>
              <w:t>ismeretanyag</w:t>
            </w:r>
            <w:r>
              <w:rPr>
                <w:sz w:val="24"/>
                <w:szCs w:val="24"/>
              </w:rPr>
              <w:t xml:space="preserve"> és a kialakítandó </w:t>
            </w:r>
            <w:r>
              <w:rPr>
                <w:sz w:val="24"/>
                <w:szCs w:val="24"/>
                <w:u w:val="single"/>
              </w:rPr>
              <w:t>kompetenciák</w:t>
            </w:r>
            <w:r>
              <w:rPr>
                <w:sz w:val="24"/>
                <w:szCs w:val="24"/>
              </w:rPr>
              <w:t xml:space="preserve"> tömör, ugyanakkor informáló leírása</w:t>
            </w:r>
          </w:p>
        </w:tc>
      </w:tr>
      <w:tr w:rsidR="00A86EEB" w:rsidTr="00A86EEB">
        <w:trPr>
          <w:trHeight w:val="318"/>
        </w:trPr>
        <w:tc>
          <w:tcPr>
            <w:tcW w:w="9180" w:type="dxa"/>
            <w:gridSpan w:val="3"/>
            <w:tcBorders>
              <w:top w:val="dotted" w:sz="4" w:space="0" w:color="auto"/>
              <w:left w:val="single" w:sz="4" w:space="0" w:color="auto"/>
              <w:bottom w:val="single" w:sz="4" w:space="0" w:color="auto"/>
              <w:right w:val="single" w:sz="4" w:space="0" w:color="auto"/>
            </w:tcBorders>
            <w:shd w:val="clear" w:color="auto" w:fill="FFFF99"/>
            <w:hideMark/>
          </w:tcPr>
          <w:p w:rsidR="00A86EEB" w:rsidRDefault="00A86EEB">
            <w:pPr>
              <w:ind w:firstLine="459"/>
              <w:jc w:val="both"/>
            </w:pPr>
            <w:r>
              <w:t>Cél a tantárgy más nyelvészeti tárgyakkal való integritásának megteremtése (szintaxis, nyelvtörténet) annak érdekében, hogy a hallgatók képesek legyenek ismereteiket a gyakorlatban, tanárként az iskolai oktatásban alkalmazni.</w:t>
            </w:r>
          </w:p>
          <w:p w:rsidR="00A86EEB" w:rsidRDefault="00A86EEB">
            <w:pPr>
              <w:jc w:val="both"/>
              <w:rPr>
                <w:i/>
                <w:iCs/>
              </w:rPr>
            </w:pPr>
            <w:r>
              <w:t>A szófajok általános kérdései. A mai magyar nyelv szófaji rendszerei. A szófaji határkérdések. Az ige jelentése, az igenemek, a tranzitivitás, az igék osztályozási lehetőségei. A főnevek. A melléknevek. A számnevek, vitatott helyük a szófaji rendszerben. A névmások. A segédszók. A mondatszók. Minden szófaj tárgyalásakor: jelentésbeli, alaktani és mondatrészszerep, illetve a bővíthetőség kérdése, valamint a többi szófajjal való kapcsolat.</w:t>
            </w:r>
          </w:p>
          <w:p w:rsidR="00A86EEB" w:rsidRDefault="00A86EEB">
            <w:pPr>
              <w:tabs>
                <w:tab w:val="left" w:pos="34"/>
              </w:tabs>
              <w:jc w:val="both"/>
              <w:rPr>
                <w:sz w:val="22"/>
                <w:szCs w:val="22"/>
              </w:rPr>
            </w:pPr>
            <w:r>
              <w:rPr>
                <w:rFonts w:ascii="H-Times New Roman" w:hAnsi="H-Times New Roman" w:cs="H-Times New Roman"/>
              </w:rPr>
              <w:t xml:space="preserve">A morfológia tárgya: a morfémák, a morfémaszerkezetek, a morfémarendszerek. A morféma fogalma, fajai, a morfémaalternánsok, szabad, félig szabad/kötött és kötött morfémák. A morfémaszerkezet felépítése és elemzése. Az affixumok osztályozása a tőhöz viszonyított helyük szerint. A tővéghangzó, előhangzó, kötőhangzó problematikája. A szuffixumok osztályozása. Az igetövek. A névszótövek. A képzők jellemző sajátosságai. A magyar nyelv képzőrendszere. A magyar esetrendszer. Az ige kötelező elemei: módjelek, időjelek, személyragok. A szóösszetétel. Szerves és szervetlen összetételek. A grammatikalizáció. </w:t>
            </w:r>
          </w:p>
        </w:tc>
      </w:tr>
      <w:tr w:rsidR="00A86EEB" w:rsidTr="00A86EEB">
        <w:tc>
          <w:tcPr>
            <w:tcW w:w="9180" w:type="dxa"/>
            <w:gridSpan w:val="3"/>
            <w:tcBorders>
              <w:top w:val="single" w:sz="4" w:space="0" w:color="auto"/>
              <w:left w:val="single" w:sz="4" w:space="0" w:color="auto"/>
              <w:bottom w:val="dotted" w:sz="4" w:space="0" w:color="auto"/>
              <w:right w:val="single" w:sz="4" w:space="0" w:color="auto"/>
            </w:tcBorders>
            <w:hideMark/>
          </w:tcPr>
          <w:p w:rsidR="00A86EEB" w:rsidRDefault="00A86EEB">
            <w:pPr>
              <w:jc w:val="both"/>
              <w:rPr>
                <w:b/>
                <w:sz w:val="24"/>
                <w:szCs w:val="24"/>
              </w:rPr>
            </w:pPr>
            <w:r>
              <w:rPr>
                <w:sz w:val="24"/>
                <w:szCs w:val="24"/>
              </w:rPr>
              <w:t xml:space="preserve">A </w:t>
            </w:r>
            <w:r>
              <w:rPr>
                <w:b/>
                <w:sz w:val="24"/>
                <w:szCs w:val="24"/>
              </w:rPr>
              <w:t>3-5</w:t>
            </w:r>
            <w:r>
              <w:rPr>
                <w:sz w:val="24"/>
                <w:szCs w:val="24"/>
              </w:rPr>
              <w:t xml:space="preserve"> legfontosabb </w:t>
            </w:r>
            <w:r>
              <w:rPr>
                <w:i/>
                <w:sz w:val="24"/>
                <w:szCs w:val="24"/>
              </w:rPr>
              <w:t>kötelező,</w:t>
            </w:r>
            <w:r>
              <w:rPr>
                <w:sz w:val="24"/>
                <w:szCs w:val="24"/>
              </w:rPr>
              <w:t xml:space="preserve"> illetve </w:t>
            </w:r>
            <w:r>
              <w:rPr>
                <w:i/>
                <w:sz w:val="24"/>
                <w:szCs w:val="24"/>
              </w:rPr>
              <w:t>ajánlott</w:t>
            </w:r>
            <w:r>
              <w:rPr>
                <w:b/>
                <w:i/>
                <w:sz w:val="24"/>
                <w:szCs w:val="24"/>
              </w:rPr>
              <w:t xml:space="preserve"> </w:t>
            </w:r>
            <w:r>
              <w:rPr>
                <w:b/>
                <w:sz w:val="24"/>
                <w:szCs w:val="24"/>
              </w:rPr>
              <w:t xml:space="preserve">irodalom </w:t>
            </w:r>
            <w:r>
              <w:rPr>
                <w:sz w:val="24"/>
                <w:szCs w:val="24"/>
              </w:rPr>
              <w:t>(jegyzet, tankönyv) felsorolása biblio</w:t>
            </w:r>
            <w:r>
              <w:rPr>
                <w:sz w:val="24"/>
                <w:szCs w:val="24"/>
              </w:rPr>
              <w:softHyphen/>
              <w:t>gráfiai adatokkal (szerző, cím, kiadás adatai, oldalak, ISBN)</w:t>
            </w:r>
          </w:p>
        </w:tc>
      </w:tr>
      <w:tr w:rsidR="00A86EEB" w:rsidTr="00A86EEB">
        <w:tc>
          <w:tcPr>
            <w:tcW w:w="9180" w:type="dxa"/>
            <w:gridSpan w:val="3"/>
            <w:tcBorders>
              <w:top w:val="dotted" w:sz="4" w:space="0" w:color="auto"/>
              <w:left w:val="single" w:sz="4" w:space="0" w:color="auto"/>
              <w:bottom w:val="single" w:sz="4" w:space="0" w:color="auto"/>
              <w:right w:val="single" w:sz="4" w:space="0" w:color="auto"/>
            </w:tcBorders>
            <w:shd w:val="clear" w:color="auto" w:fill="FFFF99"/>
            <w:hideMark/>
          </w:tcPr>
          <w:p w:rsidR="00A86EEB" w:rsidRDefault="00A86EEB">
            <w:pPr>
              <w:ind w:left="567" w:hanging="567"/>
            </w:pPr>
            <w:r>
              <w:t>Keszler Borbála szerk.: Magyar grammatika. Nemzeti Tankönyvkiadó. Budapest., 2000.</w:t>
            </w:r>
          </w:p>
          <w:p w:rsidR="00A86EEB" w:rsidRDefault="00A86EEB">
            <w:pPr>
              <w:ind w:left="642" w:hanging="642"/>
            </w:pPr>
            <w:r>
              <w:t>A mai magyar nyelv rendszere. Akadémiai Kiadó. Budapest., 1970. Szerk.: Tompa József. 193–586.</w:t>
            </w:r>
          </w:p>
          <w:p w:rsidR="00A86EEB" w:rsidRDefault="00A86EEB">
            <w:r>
              <w:t>Mai magyar nyelvi gyakorlatok. Szerk.: Keszler Borbála. Budapest., 1992.</w:t>
            </w:r>
          </w:p>
          <w:p w:rsidR="00A86EEB" w:rsidRDefault="00A86EEB">
            <w:pPr>
              <w:ind w:left="567" w:hanging="567"/>
            </w:pPr>
            <w:r>
              <w:t>Tanulmányok a mai magyar nyelv szófajtana és alaktana köréből. Szerk.: Rácz–Szathmári. Budapest., 1974. 99–124.</w:t>
            </w:r>
          </w:p>
          <w:p w:rsidR="00A86EEB" w:rsidRDefault="00A86EEB">
            <w:r>
              <w:t>Deme László: A beszéd és a nyelv. Tankönyvkiadó. Budapest., 1978. 97–142.</w:t>
            </w:r>
          </w:p>
          <w:p w:rsidR="00A86EEB" w:rsidRDefault="00A86EEB">
            <w:pPr>
              <w:rPr>
                <w:sz w:val="22"/>
                <w:szCs w:val="22"/>
              </w:rPr>
            </w:pPr>
            <w:r>
              <w:t>É. Kiss–Kiefer–Siptár: Új magyar nyelvtan. Budapest. 1998.</w:t>
            </w:r>
          </w:p>
        </w:tc>
      </w:tr>
      <w:tr w:rsidR="00A86EEB" w:rsidTr="00A86EEB">
        <w:trPr>
          <w:trHeight w:val="338"/>
        </w:trPr>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rPr>
                <w:b/>
                <w:bCs/>
              </w:rPr>
            </w:pPr>
            <w:r>
              <w:rPr>
                <w:b/>
                <w:sz w:val="24"/>
                <w:szCs w:val="24"/>
              </w:rPr>
              <w:t xml:space="preserve">Tantárgy felelőse </w:t>
            </w:r>
            <w:r>
              <w:rPr>
                <w:sz w:val="24"/>
                <w:szCs w:val="24"/>
              </w:rPr>
              <w:t>(</w:t>
            </w:r>
            <w:r>
              <w:rPr>
                <w:i/>
                <w:sz w:val="24"/>
                <w:szCs w:val="24"/>
              </w:rPr>
              <w:t>név, beosztás, tud. fokozat</w:t>
            </w:r>
            <w:r>
              <w:rPr>
                <w:sz w:val="24"/>
                <w:szCs w:val="24"/>
              </w:rPr>
              <w:t>)</w:t>
            </w:r>
            <w:r>
              <w:rPr>
                <w:b/>
                <w:sz w:val="24"/>
                <w:szCs w:val="24"/>
              </w:rPr>
              <w:t>:</w:t>
            </w:r>
            <w:r>
              <w:t xml:space="preserve"> Dr. habil. Lőrincz Julianna PhD, főiskolai tanár</w:t>
            </w:r>
          </w:p>
        </w:tc>
      </w:tr>
      <w:tr w:rsidR="00A86EEB" w:rsidTr="00A86EEB">
        <w:trPr>
          <w:trHeight w:val="337"/>
        </w:trPr>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rPr>
                <w:b/>
                <w:bCs/>
              </w:rPr>
            </w:pPr>
            <w:r>
              <w:rPr>
                <w:b/>
                <w:sz w:val="24"/>
                <w:szCs w:val="24"/>
              </w:rPr>
              <w:t xml:space="preserve">Tantárgy oktatásába bevont oktató(k), </w:t>
            </w:r>
            <w:r>
              <w:rPr>
                <w:sz w:val="24"/>
                <w:szCs w:val="24"/>
              </w:rPr>
              <w:t>ha vannak</w:t>
            </w:r>
            <w:r>
              <w:rPr>
                <w:b/>
                <w:sz w:val="24"/>
                <w:szCs w:val="24"/>
              </w:rPr>
              <w:t xml:space="preserve"> </w:t>
            </w:r>
            <w:r>
              <w:rPr>
                <w:sz w:val="24"/>
                <w:szCs w:val="24"/>
              </w:rPr>
              <w:t>(</w:t>
            </w:r>
            <w:r>
              <w:rPr>
                <w:i/>
                <w:sz w:val="24"/>
                <w:szCs w:val="24"/>
              </w:rPr>
              <w:t>név, beosztás, tud. fokozat</w:t>
            </w:r>
            <w:r>
              <w:rPr>
                <w:sz w:val="24"/>
                <w:szCs w:val="24"/>
              </w:rPr>
              <w:t>)</w:t>
            </w:r>
            <w:r>
              <w:rPr>
                <w:b/>
                <w:sz w:val="24"/>
                <w:szCs w:val="24"/>
              </w:rPr>
              <w:t>:</w:t>
            </w:r>
            <w:r>
              <w:t xml:space="preserve"> Dr. Kalcsó Gyula PhD, főiskolai docens</w:t>
            </w:r>
          </w:p>
        </w:tc>
      </w:tr>
    </w:tbl>
    <w:p w:rsidR="00A86EEB" w:rsidRDefault="00A86EEB" w:rsidP="00A86EEB">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A86EEB" w:rsidTr="00A86EEB">
        <w:tc>
          <w:tcPr>
            <w:tcW w:w="496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A86EEB" w:rsidRDefault="00A86EEB">
            <w:pPr>
              <w:jc w:val="both"/>
              <w:rPr>
                <w:b/>
                <w:sz w:val="24"/>
                <w:szCs w:val="24"/>
              </w:rPr>
            </w:pPr>
            <w:r>
              <w:rPr>
                <w:b/>
                <w:sz w:val="24"/>
                <w:szCs w:val="24"/>
              </w:rPr>
              <w:lastRenderedPageBreak/>
              <w:t>Tantárgy neve:</w:t>
            </w:r>
          </w:p>
          <w:p w:rsidR="00A86EEB" w:rsidRDefault="00A86EEB">
            <w:pPr>
              <w:jc w:val="both"/>
              <w:rPr>
                <w:b/>
                <w:sz w:val="24"/>
                <w:szCs w:val="24"/>
              </w:rPr>
            </w:pPr>
            <w:r>
              <w:rPr>
                <w:b/>
                <w:sz w:val="24"/>
                <w:szCs w:val="24"/>
              </w:rPr>
              <w:t>Helyesírás</w:t>
            </w:r>
          </w:p>
        </w:tc>
        <w:tc>
          <w:tcPr>
            <w:tcW w:w="2146" w:type="dxa"/>
            <w:tcBorders>
              <w:top w:val="single" w:sz="4" w:space="0" w:color="auto"/>
              <w:left w:val="single" w:sz="4" w:space="0" w:color="auto"/>
              <w:bottom w:val="single" w:sz="4" w:space="0" w:color="auto"/>
              <w:right w:val="single" w:sz="4" w:space="0" w:color="auto"/>
            </w:tcBorders>
            <w:hideMark/>
          </w:tcPr>
          <w:p w:rsidR="00A86EEB" w:rsidRDefault="00A86EEB">
            <w:pPr>
              <w:spacing w:before="60"/>
              <w:jc w:val="both"/>
              <w:rPr>
                <w:b/>
                <w:sz w:val="24"/>
                <w:szCs w:val="24"/>
              </w:rPr>
            </w:pPr>
            <w:r>
              <w:rPr>
                <w:b/>
                <w:sz w:val="24"/>
                <w:szCs w:val="24"/>
              </w:rPr>
              <w:t>Kódja:</w:t>
            </w:r>
          </w:p>
          <w:p w:rsidR="00A86EEB" w:rsidRDefault="00A86EEB">
            <w:pPr>
              <w:spacing w:before="60"/>
              <w:jc w:val="both"/>
              <w:rPr>
                <w:b/>
                <w:sz w:val="24"/>
                <w:szCs w:val="24"/>
              </w:rPr>
            </w:pPr>
            <w:r>
              <w:rPr>
                <w:b/>
                <w:sz w:val="24"/>
                <w:szCs w:val="24"/>
              </w:rPr>
              <w:t>NBB_MA136G2</w:t>
            </w:r>
          </w:p>
          <w:p w:rsidR="00A86EEB" w:rsidRDefault="00A86EEB">
            <w:pPr>
              <w:spacing w:before="60"/>
              <w:jc w:val="both"/>
              <w:rPr>
                <w:b/>
                <w:sz w:val="24"/>
                <w:szCs w:val="24"/>
              </w:rPr>
            </w:pPr>
            <w:r>
              <w:rPr>
                <w:b/>
                <w:sz w:val="24"/>
                <w:szCs w:val="24"/>
              </w:rPr>
              <w:t>LBB_MA136G2</w:t>
            </w:r>
          </w:p>
        </w:tc>
        <w:tc>
          <w:tcPr>
            <w:tcW w:w="20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A86EEB" w:rsidRDefault="00A86EEB">
            <w:pPr>
              <w:spacing w:before="60"/>
              <w:jc w:val="both"/>
              <w:rPr>
                <w:b/>
                <w:sz w:val="24"/>
                <w:szCs w:val="24"/>
              </w:rPr>
            </w:pPr>
            <w:r>
              <w:rPr>
                <w:b/>
                <w:sz w:val="24"/>
                <w:szCs w:val="24"/>
              </w:rPr>
              <w:t>Kreditszáma: 2</w:t>
            </w:r>
          </w:p>
        </w:tc>
      </w:tr>
      <w:tr w:rsidR="00A86EEB" w:rsidTr="00A86EEB">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spacing w:before="60"/>
              <w:jc w:val="both"/>
              <w:rPr>
                <w:sz w:val="24"/>
                <w:szCs w:val="24"/>
              </w:rPr>
            </w:pPr>
            <w:r>
              <w:rPr>
                <w:sz w:val="24"/>
                <w:szCs w:val="24"/>
              </w:rPr>
              <w:t>A tanóra típusa</w:t>
            </w:r>
            <w:r>
              <w:rPr>
                <w:rStyle w:val="Lbjegyzet-hivatkozs"/>
                <w:sz w:val="24"/>
                <w:szCs w:val="24"/>
              </w:rPr>
              <w:footnoteReference w:id="13"/>
            </w:r>
            <w:r>
              <w:rPr>
                <w:sz w:val="24"/>
                <w:szCs w:val="24"/>
              </w:rPr>
              <w:t xml:space="preserve">: </w:t>
            </w:r>
            <w:r>
              <w:rPr>
                <w:sz w:val="24"/>
                <w:szCs w:val="24"/>
                <w:highlight w:val="yellow"/>
              </w:rPr>
              <w:t>ea./szem./gyak./konz.</w:t>
            </w:r>
            <w:r>
              <w:rPr>
                <w:sz w:val="24"/>
                <w:szCs w:val="24"/>
              </w:rPr>
              <w:t xml:space="preserve"> és száma: </w:t>
            </w:r>
            <w:r>
              <w:rPr>
                <w:b/>
                <w:sz w:val="24"/>
                <w:szCs w:val="24"/>
              </w:rPr>
              <w:t>heti 2 óra gyak./félévi 10 óra gyak.</w:t>
            </w:r>
          </w:p>
        </w:tc>
      </w:tr>
      <w:tr w:rsidR="00A86EEB" w:rsidTr="00A86EEB">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spacing w:before="60"/>
              <w:jc w:val="both"/>
              <w:rPr>
                <w:b/>
                <w:sz w:val="24"/>
                <w:szCs w:val="24"/>
              </w:rPr>
            </w:pPr>
            <w:r>
              <w:rPr>
                <w:sz w:val="24"/>
                <w:szCs w:val="24"/>
              </w:rPr>
              <w:t>A számonkérés módja (koll./gyj./egyéb</w:t>
            </w:r>
            <w:r>
              <w:rPr>
                <w:rStyle w:val="Lbjegyzet-hivatkozs"/>
                <w:sz w:val="24"/>
                <w:szCs w:val="24"/>
              </w:rPr>
              <w:footnoteReference w:id="14"/>
            </w:r>
            <w:r>
              <w:rPr>
                <w:sz w:val="24"/>
                <w:szCs w:val="24"/>
              </w:rPr>
              <w:t xml:space="preserve">): </w:t>
            </w:r>
            <w:r>
              <w:rPr>
                <w:b/>
                <w:sz w:val="24"/>
                <w:szCs w:val="24"/>
              </w:rPr>
              <w:t>gyj.</w:t>
            </w:r>
          </w:p>
        </w:tc>
      </w:tr>
      <w:tr w:rsidR="00A86EEB" w:rsidTr="00A86EEB">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jc w:val="both"/>
              <w:rPr>
                <w:sz w:val="24"/>
                <w:szCs w:val="24"/>
              </w:rPr>
            </w:pPr>
            <w:r>
              <w:rPr>
                <w:sz w:val="24"/>
                <w:szCs w:val="24"/>
              </w:rPr>
              <w:t xml:space="preserve">A tantárgy tantervi helye (hányadik félév): </w:t>
            </w:r>
            <w:r>
              <w:rPr>
                <w:b/>
                <w:sz w:val="24"/>
                <w:szCs w:val="24"/>
              </w:rPr>
              <w:t>2. félév</w:t>
            </w:r>
          </w:p>
        </w:tc>
      </w:tr>
      <w:tr w:rsidR="00A86EEB" w:rsidTr="00A86EEB">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jc w:val="both"/>
              <w:rPr>
                <w:sz w:val="24"/>
                <w:szCs w:val="24"/>
              </w:rPr>
            </w:pPr>
            <w:r>
              <w:rPr>
                <w:sz w:val="24"/>
                <w:szCs w:val="24"/>
              </w:rPr>
              <w:t xml:space="preserve">Előtanulmányi feltételek </w:t>
            </w:r>
            <w:r>
              <w:rPr>
                <w:i/>
                <w:sz w:val="24"/>
                <w:szCs w:val="24"/>
              </w:rPr>
              <w:t>(ha vannak)</w:t>
            </w:r>
            <w:r>
              <w:rPr>
                <w:sz w:val="24"/>
                <w:szCs w:val="24"/>
              </w:rPr>
              <w:t>:</w:t>
            </w:r>
            <w:r>
              <w:rPr>
                <w:i/>
                <w:sz w:val="24"/>
                <w:szCs w:val="24"/>
              </w:rPr>
              <w:t xml:space="preserve"> </w:t>
            </w:r>
            <w:r>
              <w:rPr>
                <w:b/>
                <w:sz w:val="24"/>
                <w:szCs w:val="24"/>
              </w:rPr>
              <w:t>-</w:t>
            </w:r>
          </w:p>
        </w:tc>
      </w:tr>
      <w:tr w:rsidR="00A86EEB" w:rsidTr="00A86EEB">
        <w:tc>
          <w:tcPr>
            <w:tcW w:w="9180" w:type="dxa"/>
            <w:gridSpan w:val="3"/>
            <w:tcBorders>
              <w:top w:val="single" w:sz="4" w:space="0" w:color="auto"/>
              <w:left w:val="single" w:sz="4" w:space="0" w:color="auto"/>
              <w:bottom w:val="dotted" w:sz="4" w:space="0" w:color="auto"/>
              <w:right w:val="single" w:sz="4" w:space="0" w:color="auto"/>
            </w:tcBorders>
            <w:hideMark/>
          </w:tcPr>
          <w:p w:rsidR="00A86EEB" w:rsidRDefault="00A86EEB">
            <w:pPr>
              <w:spacing w:before="60"/>
              <w:jc w:val="both"/>
              <w:rPr>
                <w:sz w:val="24"/>
                <w:szCs w:val="24"/>
              </w:rPr>
            </w:pPr>
            <w:r>
              <w:rPr>
                <w:b/>
                <w:sz w:val="24"/>
                <w:szCs w:val="24"/>
              </w:rPr>
              <w:t>Tantárgyleírás</w:t>
            </w:r>
            <w:r>
              <w:rPr>
                <w:sz w:val="24"/>
                <w:szCs w:val="24"/>
              </w:rPr>
              <w:t xml:space="preserve">: az elsajátítandó </w:t>
            </w:r>
            <w:r>
              <w:rPr>
                <w:sz w:val="24"/>
                <w:szCs w:val="24"/>
                <w:u w:val="single"/>
              </w:rPr>
              <w:t>ismeretanyag</w:t>
            </w:r>
            <w:r>
              <w:rPr>
                <w:sz w:val="24"/>
                <w:szCs w:val="24"/>
              </w:rPr>
              <w:t xml:space="preserve"> és a kialakítandó </w:t>
            </w:r>
            <w:r>
              <w:rPr>
                <w:sz w:val="24"/>
                <w:szCs w:val="24"/>
                <w:u w:val="single"/>
              </w:rPr>
              <w:t>kompetenciák</w:t>
            </w:r>
            <w:r>
              <w:rPr>
                <w:sz w:val="24"/>
                <w:szCs w:val="24"/>
              </w:rPr>
              <w:t xml:space="preserve"> tömör, ugyanakkor informáló leírása</w:t>
            </w:r>
          </w:p>
        </w:tc>
      </w:tr>
      <w:tr w:rsidR="00A86EEB" w:rsidTr="00A86EEB">
        <w:trPr>
          <w:trHeight w:val="318"/>
        </w:trPr>
        <w:tc>
          <w:tcPr>
            <w:tcW w:w="9180" w:type="dxa"/>
            <w:gridSpan w:val="3"/>
            <w:tcBorders>
              <w:top w:val="dotted" w:sz="4" w:space="0" w:color="auto"/>
              <w:left w:val="single" w:sz="4" w:space="0" w:color="auto"/>
              <w:bottom w:val="single" w:sz="4" w:space="0" w:color="auto"/>
              <w:right w:val="single" w:sz="4" w:space="0" w:color="auto"/>
            </w:tcBorders>
            <w:shd w:val="clear" w:color="auto" w:fill="FFFF99"/>
            <w:hideMark/>
          </w:tcPr>
          <w:p w:rsidR="00A86EEB" w:rsidRDefault="00A86EEB">
            <w:pPr>
              <w:spacing w:before="60"/>
              <w:ind w:firstLine="601"/>
              <w:jc w:val="both"/>
            </w:pPr>
            <w:r>
              <w:t>A tantárgy célja az, hogy bemutassa mai helyesírási rendszerünket rövid történeti előzményekkel; feltárja az egyes helyesírási kérdéskörök legfontosabb szabályait, összefüggéseit a nyelvi szintek grammatikai ismereteinek felhasználásával.</w:t>
            </w:r>
          </w:p>
          <w:p w:rsidR="00A86EEB" w:rsidRDefault="00A86EEB">
            <w:pPr>
              <w:tabs>
                <w:tab w:val="left" w:pos="34"/>
              </w:tabs>
              <w:jc w:val="both"/>
            </w:pPr>
            <w:r>
              <w:t>A hallgató készségszinten ismerje és használja a helyesírási szabályzatot, valamint a helyesírási szótárt, illetve egyéb fontos helyesírási kézikönyveket. Elméleti és gyakorlati ismeretei birtokában biztonsággal tudjon állást foglalni a felmerülő kérdésekben. A gyakorlatok szolgálják a helyesírási igényesség fejlődését.</w:t>
            </w:r>
          </w:p>
          <w:p w:rsidR="00A86EEB" w:rsidRDefault="00A86EEB">
            <w:pPr>
              <w:tabs>
                <w:tab w:val="left" w:pos="34"/>
              </w:tabs>
              <w:jc w:val="both"/>
              <w:rPr>
                <w:sz w:val="22"/>
                <w:szCs w:val="22"/>
              </w:rPr>
            </w:pPr>
            <w:r>
              <w:t>A magyar helyesírás rövid története, különös tekintettel a 20. századra. A 10. és a 11. kiadás közötti különbségek, a változások háttere. Helyesírásunk logikája, belső rendszere. Helyesírásunk dokumentumai, szabályzatok, kéziszótárak. A helyesírási szabályok összefoglaló áttekintése, kiemelten az alapelvek, a külön- és az egybeírás, a tulajdonnevek, az idegen szavak, az írásjelek, a rövidítések és az elválasztás témaköre. Komplex helyesírási gyakorlatok. A szaknyelvi szabályzatok. Mai írásgyakorlatunk időszerű kérdései.</w:t>
            </w:r>
          </w:p>
        </w:tc>
      </w:tr>
      <w:tr w:rsidR="00A86EEB" w:rsidTr="00A86EEB">
        <w:tc>
          <w:tcPr>
            <w:tcW w:w="9180" w:type="dxa"/>
            <w:gridSpan w:val="3"/>
            <w:tcBorders>
              <w:top w:val="single" w:sz="4" w:space="0" w:color="auto"/>
              <w:left w:val="single" w:sz="4" w:space="0" w:color="auto"/>
              <w:bottom w:val="dotted" w:sz="4" w:space="0" w:color="auto"/>
              <w:right w:val="single" w:sz="4" w:space="0" w:color="auto"/>
            </w:tcBorders>
            <w:hideMark/>
          </w:tcPr>
          <w:p w:rsidR="00A86EEB" w:rsidRDefault="00A86EEB">
            <w:pPr>
              <w:jc w:val="both"/>
              <w:rPr>
                <w:b/>
                <w:sz w:val="24"/>
                <w:szCs w:val="24"/>
              </w:rPr>
            </w:pPr>
            <w:r>
              <w:rPr>
                <w:sz w:val="24"/>
                <w:szCs w:val="24"/>
              </w:rPr>
              <w:t xml:space="preserve">A </w:t>
            </w:r>
            <w:r>
              <w:rPr>
                <w:b/>
                <w:sz w:val="24"/>
                <w:szCs w:val="24"/>
              </w:rPr>
              <w:t>3-5</w:t>
            </w:r>
            <w:r>
              <w:rPr>
                <w:sz w:val="24"/>
                <w:szCs w:val="24"/>
              </w:rPr>
              <w:t xml:space="preserve"> legfontosabb </w:t>
            </w:r>
            <w:r>
              <w:rPr>
                <w:i/>
                <w:sz w:val="24"/>
                <w:szCs w:val="24"/>
              </w:rPr>
              <w:t>kötelező,</w:t>
            </w:r>
            <w:r>
              <w:rPr>
                <w:sz w:val="24"/>
                <w:szCs w:val="24"/>
              </w:rPr>
              <w:t xml:space="preserve"> illetve </w:t>
            </w:r>
            <w:r>
              <w:rPr>
                <w:i/>
                <w:sz w:val="24"/>
                <w:szCs w:val="24"/>
              </w:rPr>
              <w:t>ajánlott</w:t>
            </w:r>
            <w:r>
              <w:rPr>
                <w:b/>
                <w:i/>
                <w:sz w:val="24"/>
                <w:szCs w:val="24"/>
              </w:rPr>
              <w:t xml:space="preserve"> </w:t>
            </w:r>
            <w:r>
              <w:rPr>
                <w:b/>
                <w:sz w:val="24"/>
                <w:szCs w:val="24"/>
              </w:rPr>
              <w:t xml:space="preserve">irodalom </w:t>
            </w:r>
            <w:r>
              <w:rPr>
                <w:sz w:val="24"/>
                <w:szCs w:val="24"/>
              </w:rPr>
              <w:t>(jegyzet, tankönyv) felsorolása biblio</w:t>
            </w:r>
            <w:r>
              <w:rPr>
                <w:sz w:val="24"/>
                <w:szCs w:val="24"/>
              </w:rPr>
              <w:softHyphen/>
              <w:t>gráfiai adatokkal (szerző, cím, kiadás adatai, oldalak, ISBN)</w:t>
            </w:r>
          </w:p>
        </w:tc>
      </w:tr>
      <w:tr w:rsidR="00A86EEB" w:rsidTr="00A86EEB">
        <w:tc>
          <w:tcPr>
            <w:tcW w:w="9180" w:type="dxa"/>
            <w:gridSpan w:val="3"/>
            <w:tcBorders>
              <w:top w:val="dotted" w:sz="4" w:space="0" w:color="auto"/>
              <w:left w:val="single" w:sz="4" w:space="0" w:color="auto"/>
              <w:bottom w:val="single" w:sz="4" w:space="0" w:color="auto"/>
              <w:right w:val="single" w:sz="4" w:space="0" w:color="auto"/>
            </w:tcBorders>
            <w:shd w:val="clear" w:color="auto" w:fill="FFFF99"/>
            <w:hideMark/>
          </w:tcPr>
          <w:p w:rsidR="00A86EEB" w:rsidRDefault="00A86EEB">
            <w:pPr>
              <w:ind w:left="642" w:hanging="642"/>
            </w:pPr>
            <w:r>
              <w:t>A magyar helyesírás szabályai. 11. kiadás, 12. lenyomat. Akadémiai Kiadó, Budapest, 1994.</w:t>
            </w:r>
          </w:p>
          <w:p w:rsidR="00A86EEB" w:rsidRDefault="00A86EEB">
            <w:pPr>
              <w:ind w:left="642" w:hanging="642"/>
            </w:pPr>
            <w:r>
              <w:t>Magyar helyesírási szótár. Szerk. Deme László, Fábián Pál, Tóth Etelka. Akadémiai Kiadó, Budapest, 1999.</w:t>
            </w:r>
          </w:p>
          <w:p w:rsidR="00A86EEB" w:rsidRDefault="00A86EEB">
            <w:pPr>
              <w:ind w:left="642" w:hanging="642"/>
            </w:pPr>
            <w:r>
              <w:t>Bozsik Gabriella: Helyesírási feladat- és mondatgyűjtemény. A szerző kiadása. Eger, 1995.</w:t>
            </w:r>
          </w:p>
          <w:p w:rsidR="00A86EEB" w:rsidRDefault="00A86EEB">
            <w:pPr>
              <w:ind w:left="642" w:hanging="642"/>
            </w:pPr>
            <w:r>
              <w:t>Deme László: Helyesírási rendszerünk logikája. Nyr. 88: 229, 248, 357, 376.</w:t>
            </w:r>
          </w:p>
          <w:p w:rsidR="00A86EEB" w:rsidRDefault="00A86EEB">
            <w:pPr>
              <w:ind w:left="642" w:hanging="642"/>
            </w:pPr>
            <w:r>
              <w:t>Laczkó Krisztina—Mártonfi Attila: Helyesírás. Osiris Kiadó, Budapest, 2004.</w:t>
            </w:r>
          </w:p>
          <w:p w:rsidR="00A86EEB" w:rsidRDefault="00A86EEB">
            <w:pPr>
              <w:ind w:left="642" w:hanging="642"/>
            </w:pPr>
            <w:r>
              <w:t>Ajánlott irodalom:</w:t>
            </w:r>
          </w:p>
          <w:p w:rsidR="00A86EEB" w:rsidRDefault="00A86EEB">
            <w:pPr>
              <w:ind w:left="642" w:hanging="642"/>
            </w:pPr>
            <w:r>
              <w:t>Fábián Pál: Az akadémiai helyesírás előzményei. Akadémiai Kiadó, Budapest, 1967.</w:t>
            </w:r>
          </w:p>
          <w:p w:rsidR="00A86EEB" w:rsidRDefault="00A86EEB">
            <w:pPr>
              <w:ind w:left="642" w:hanging="642"/>
            </w:pPr>
            <w:r>
              <w:t xml:space="preserve">Fábián Pál–Földi Ervin–Hőnyi Ede: A földrajzi nevek helyesírása. Akadémiai Kiadó, Budapest, 2010.  </w:t>
            </w:r>
          </w:p>
          <w:p w:rsidR="00A86EEB" w:rsidRDefault="00A86EEB">
            <w:pPr>
              <w:ind w:left="642" w:hanging="642"/>
            </w:pPr>
            <w:r>
              <w:t xml:space="preserve">Helyesírásunk elvi és gyakorlati kérdéseiből. Tanulmányok, cikkek, feladatok. Szerk. Bozsik Gabriella, V. Raisz Rózsa. Eszterházy Károly Főiskola, Eger, 1995.  </w:t>
            </w:r>
          </w:p>
          <w:p w:rsidR="00A86EEB" w:rsidRDefault="00A86EEB">
            <w:pPr>
              <w:ind w:left="642" w:hanging="642"/>
            </w:pPr>
            <w:r>
              <w:t>Keszler Borbála: Írásjel-használati gyakorlókönyv. Nemzeti Tankönyvkiadó, Budapest, 2006.</w:t>
            </w:r>
          </w:p>
          <w:p w:rsidR="00A86EEB" w:rsidRDefault="00A86EEB">
            <w:pPr>
              <w:ind w:left="642" w:hanging="642"/>
            </w:pPr>
            <w:r>
              <w:t>Szemere Gyula: Az akadémiai helyesírás története. Akadémiai Kiadó, Budapest, 1974.</w:t>
            </w:r>
          </w:p>
        </w:tc>
      </w:tr>
      <w:tr w:rsidR="00A86EEB" w:rsidTr="00A86EEB">
        <w:trPr>
          <w:trHeight w:val="338"/>
        </w:trPr>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rPr>
                <w:b/>
                <w:bCs/>
              </w:rPr>
            </w:pPr>
            <w:r>
              <w:rPr>
                <w:b/>
                <w:sz w:val="24"/>
                <w:szCs w:val="24"/>
              </w:rPr>
              <w:t xml:space="preserve">Tantárgy felelőse </w:t>
            </w:r>
            <w:r>
              <w:rPr>
                <w:sz w:val="24"/>
                <w:szCs w:val="24"/>
              </w:rPr>
              <w:t>(</w:t>
            </w:r>
            <w:r>
              <w:rPr>
                <w:i/>
                <w:sz w:val="24"/>
                <w:szCs w:val="24"/>
              </w:rPr>
              <w:t>név, beosztás, tud. fokozat</w:t>
            </w:r>
            <w:r>
              <w:rPr>
                <w:sz w:val="24"/>
                <w:szCs w:val="24"/>
              </w:rPr>
              <w:t>)</w:t>
            </w:r>
            <w:r>
              <w:rPr>
                <w:b/>
                <w:sz w:val="24"/>
                <w:szCs w:val="24"/>
              </w:rPr>
              <w:t>:</w:t>
            </w:r>
            <w:r>
              <w:t xml:space="preserve"> Okosné dr Bozsik Gabriella CSc, főiskolai tanár</w:t>
            </w:r>
          </w:p>
        </w:tc>
      </w:tr>
      <w:tr w:rsidR="00A86EEB" w:rsidTr="00A86EEB">
        <w:trPr>
          <w:trHeight w:val="337"/>
        </w:trPr>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rPr>
                <w:b/>
                <w:bCs/>
              </w:rPr>
            </w:pPr>
            <w:r>
              <w:rPr>
                <w:b/>
                <w:sz w:val="24"/>
                <w:szCs w:val="24"/>
              </w:rPr>
              <w:t xml:space="preserve">Tantárgy oktatásába bevont oktató(k), </w:t>
            </w:r>
            <w:r>
              <w:rPr>
                <w:sz w:val="24"/>
                <w:szCs w:val="24"/>
              </w:rPr>
              <w:t>ha vannak</w:t>
            </w:r>
            <w:r>
              <w:rPr>
                <w:b/>
                <w:sz w:val="24"/>
                <w:szCs w:val="24"/>
              </w:rPr>
              <w:t xml:space="preserve"> </w:t>
            </w:r>
            <w:r>
              <w:rPr>
                <w:sz w:val="24"/>
                <w:szCs w:val="24"/>
              </w:rPr>
              <w:t>(</w:t>
            </w:r>
            <w:r>
              <w:rPr>
                <w:i/>
                <w:sz w:val="24"/>
                <w:szCs w:val="24"/>
              </w:rPr>
              <w:t>név, beosztás, tud. fokozat</w:t>
            </w:r>
            <w:r>
              <w:rPr>
                <w:sz w:val="24"/>
                <w:szCs w:val="24"/>
              </w:rPr>
              <w:t>)</w:t>
            </w:r>
            <w:r>
              <w:rPr>
                <w:b/>
                <w:sz w:val="24"/>
                <w:szCs w:val="24"/>
              </w:rPr>
              <w:t>:</w:t>
            </w:r>
            <w:r>
              <w:t xml:space="preserve"> Dr. Zimányi Árpád CSc, tanszékvezető főiskolai tanár, Dr. Kalcsó Gyula PhD, főiskolai docens</w:t>
            </w:r>
          </w:p>
        </w:tc>
      </w:tr>
    </w:tbl>
    <w:p w:rsidR="00A86EEB" w:rsidRDefault="00A86EEB" w:rsidP="00A86EEB">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A86EEB" w:rsidTr="00A86EEB">
        <w:tc>
          <w:tcPr>
            <w:tcW w:w="496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A86EEB" w:rsidRDefault="00A86EEB">
            <w:pPr>
              <w:jc w:val="both"/>
              <w:rPr>
                <w:b/>
                <w:sz w:val="24"/>
                <w:szCs w:val="24"/>
              </w:rPr>
            </w:pPr>
            <w:r>
              <w:rPr>
                <w:b/>
                <w:sz w:val="24"/>
                <w:szCs w:val="24"/>
              </w:rPr>
              <w:lastRenderedPageBreak/>
              <w:t>Tantárgy neve:</w:t>
            </w:r>
          </w:p>
          <w:p w:rsidR="00A86EEB" w:rsidRDefault="00A86EEB">
            <w:pPr>
              <w:jc w:val="both"/>
              <w:rPr>
                <w:b/>
                <w:sz w:val="24"/>
                <w:szCs w:val="24"/>
              </w:rPr>
            </w:pPr>
            <w:r>
              <w:rPr>
                <w:b/>
                <w:sz w:val="24"/>
                <w:szCs w:val="24"/>
              </w:rPr>
              <w:t>Szószerkezettan, mondattan ea.</w:t>
            </w:r>
          </w:p>
          <w:p w:rsidR="00A86EEB" w:rsidRDefault="00A86EEB">
            <w:pPr>
              <w:jc w:val="both"/>
              <w:rPr>
                <w:b/>
                <w:sz w:val="24"/>
                <w:szCs w:val="24"/>
              </w:rPr>
            </w:pPr>
            <w:r>
              <w:rPr>
                <w:b/>
                <w:sz w:val="24"/>
                <w:szCs w:val="24"/>
              </w:rPr>
              <w:t>Szószerkezettan, mondattan gy.</w:t>
            </w:r>
          </w:p>
        </w:tc>
        <w:tc>
          <w:tcPr>
            <w:tcW w:w="2146" w:type="dxa"/>
            <w:tcBorders>
              <w:top w:val="single" w:sz="4" w:space="0" w:color="auto"/>
              <w:left w:val="single" w:sz="4" w:space="0" w:color="auto"/>
              <w:bottom w:val="single" w:sz="4" w:space="0" w:color="auto"/>
              <w:right w:val="single" w:sz="4" w:space="0" w:color="auto"/>
            </w:tcBorders>
            <w:hideMark/>
          </w:tcPr>
          <w:p w:rsidR="00A86EEB" w:rsidRDefault="00A86EEB">
            <w:pPr>
              <w:spacing w:before="60"/>
              <w:jc w:val="both"/>
              <w:rPr>
                <w:b/>
                <w:sz w:val="24"/>
                <w:szCs w:val="24"/>
              </w:rPr>
            </w:pPr>
            <w:r>
              <w:rPr>
                <w:b/>
                <w:sz w:val="24"/>
                <w:szCs w:val="24"/>
              </w:rPr>
              <w:t>Kódja:</w:t>
            </w:r>
          </w:p>
          <w:p w:rsidR="00A86EEB" w:rsidRDefault="00A86EEB">
            <w:pPr>
              <w:spacing w:before="60"/>
              <w:jc w:val="both"/>
              <w:rPr>
                <w:b/>
                <w:sz w:val="24"/>
                <w:szCs w:val="24"/>
              </w:rPr>
            </w:pPr>
            <w:r>
              <w:rPr>
                <w:b/>
                <w:sz w:val="24"/>
                <w:szCs w:val="24"/>
              </w:rPr>
              <w:t>NBB_MA184K2</w:t>
            </w:r>
          </w:p>
          <w:p w:rsidR="00A86EEB" w:rsidRDefault="00A86EEB">
            <w:pPr>
              <w:spacing w:before="60"/>
              <w:jc w:val="both"/>
              <w:rPr>
                <w:b/>
                <w:sz w:val="24"/>
                <w:szCs w:val="24"/>
              </w:rPr>
            </w:pPr>
            <w:r>
              <w:rPr>
                <w:b/>
                <w:sz w:val="24"/>
                <w:szCs w:val="24"/>
              </w:rPr>
              <w:t>NBB_MA185G3</w:t>
            </w:r>
          </w:p>
          <w:p w:rsidR="00A86EEB" w:rsidRDefault="00A86EEB">
            <w:pPr>
              <w:spacing w:before="60"/>
              <w:jc w:val="both"/>
              <w:rPr>
                <w:b/>
                <w:sz w:val="24"/>
                <w:szCs w:val="24"/>
              </w:rPr>
            </w:pPr>
            <w:r>
              <w:rPr>
                <w:b/>
                <w:sz w:val="24"/>
                <w:szCs w:val="24"/>
              </w:rPr>
              <w:t>LBB_MA181K5</w:t>
            </w:r>
          </w:p>
        </w:tc>
        <w:tc>
          <w:tcPr>
            <w:tcW w:w="20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A86EEB" w:rsidRDefault="00A86EEB">
            <w:pPr>
              <w:spacing w:before="60"/>
              <w:rPr>
                <w:b/>
                <w:sz w:val="24"/>
                <w:szCs w:val="24"/>
              </w:rPr>
            </w:pPr>
            <w:r>
              <w:rPr>
                <w:b/>
                <w:sz w:val="24"/>
                <w:szCs w:val="24"/>
              </w:rPr>
              <w:t>Kreditszáma:</w:t>
            </w:r>
          </w:p>
          <w:p w:rsidR="00A86EEB" w:rsidRDefault="00A86EEB">
            <w:pPr>
              <w:spacing w:before="60"/>
              <w:rPr>
                <w:b/>
                <w:sz w:val="24"/>
                <w:szCs w:val="24"/>
              </w:rPr>
            </w:pPr>
            <w:r>
              <w:rPr>
                <w:b/>
                <w:sz w:val="24"/>
                <w:szCs w:val="24"/>
              </w:rPr>
              <w:t>nappali-előadás 2,</w:t>
            </w:r>
          </w:p>
          <w:p w:rsidR="00A86EEB" w:rsidRDefault="00A86EEB">
            <w:pPr>
              <w:spacing w:before="60"/>
              <w:rPr>
                <w:b/>
                <w:sz w:val="24"/>
                <w:szCs w:val="24"/>
              </w:rPr>
            </w:pPr>
            <w:r>
              <w:rPr>
                <w:b/>
                <w:sz w:val="24"/>
                <w:szCs w:val="24"/>
              </w:rPr>
              <w:t>nappali-gyakorlat 3; levelező-előadás 5</w:t>
            </w:r>
          </w:p>
        </w:tc>
      </w:tr>
      <w:tr w:rsidR="00A86EEB" w:rsidTr="00A86EEB">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spacing w:before="60"/>
              <w:jc w:val="both"/>
              <w:rPr>
                <w:sz w:val="24"/>
                <w:szCs w:val="24"/>
              </w:rPr>
            </w:pPr>
            <w:r>
              <w:rPr>
                <w:sz w:val="24"/>
                <w:szCs w:val="24"/>
              </w:rPr>
              <w:t>A tanóra típusa</w:t>
            </w:r>
            <w:r>
              <w:rPr>
                <w:rStyle w:val="Lbjegyzet-hivatkozs"/>
                <w:sz w:val="24"/>
                <w:szCs w:val="24"/>
              </w:rPr>
              <w:footnoteReference w:id="15"/>
            </w:r>
            <w:r>
              <w:rPr>
                <w:sz w:val="24"/>
                <w:szCs w:val="24"/>
              </w:rPr>
              <w:t xml:space="preserve">: </w:t>
            </w:r>
            <w:r>
              <w:rPr>
                <w:sz w:val="24"/>
                <w:szCs w:val="24"/>
                <w:highlight w:val="yellow"/>
              </w:rPr>
              <w:t>ea./szem./gyak./konz.</w:t>
            </w:r>
            <w:r>
              <w:rPr>
                <w:sz w:val="24"/>
                <w:szCs w:val="24"/>
              </w:rPr>
              <w:t xml:space="preserve"> és száma: </w:t>
            </w:r>
            <w:r>
              <w:rPr>
                <w:b/>
                <w:sz w:val="24"/>
                <w:szCs w:val="24"/>
              </w:rPr>
              <w:t>heti 1 óra ea. és 2 óra gyak./félévi 20 óra ea.</w:t>
            </w:r>
          </w:p>
        </w:tc>
      </w:tr>
      <w:tr w:rsidR="00A86EEB" w:rsidTr="00A86EEB">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spacing w:before="60"/>
              <w:jc w:val="both"/>
              <w:rPr>
                <w:b/>
                <w:sz w:val="24"/>
                <w:szCs w:val="24"/>
              </w:rPr>
            </w:pPr>
            <w:r>
              <w:rPr>
                <w:sz w:val="24"/>
                <w:szCs w:val="24"/>
              </w:rPr>
              <w:t>A számonkérés módja (koll./gyj./egyéb</w:t>
            </w:r>
            <w:r>
              <w:rPr>
                <w:rStyle w:val="Lbjegyzet-hivatkozs"/>
                <w:sz w:val="24"/>
                <w:szCs w:val="24"/>
              </w:rPr>
              <w:footnoteReference w:id="16"/>
            </w:r>
            <w:r>
              <w:rPr>
                <w:sz w:val="24"/>
                <w:szCs w:val="24"/>
              </w:rPr>
              <w:t xml:space="preserve">): </w:t>
            </w:r>
            <w:r>
              <w:rPr>
                <w:b/>
                <w:sz w:val="24"/>
                <w:szCs w:val="24"/>
              </w:rPr>
              <w:t>koll./gyj.</w:t>
            </w:r>
          </w:p>
        </w:tc>
      </w:tr>
      <w:tr w:rsidR="00A86EEB" w:rsidTr="00A86EEB">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jc w:val="both"/>
              <w:rPr>
                <w:sz w:val="24"/>
                <w:szCs w:val="24"/>
              </w:rPr>
            </w:pPr>
            <w:r>
              <w:rPr>
                <w:sz w:val="24"/>
                <w:szCs w:val="24"/>
              </w:rPr>
              <w:t xml:space="preserve">A tantárgy tantervi helye (hányadik félév): </w:t>
            </w:r>
            <w:r>
              <w:rPr>
                <w:b/>
                <w:sz w:val="24"/>
                <w:szCs w:val="24"/>
              </w:rPr>
              <w:t>3. félév</w:t>
            </w:r>
          </w:p>
        </w:tc>
      </w:tr>
      <w:tr w:rsidR="00A86EEB" w:rsidTr="00A86EEB">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jc w:val="both"/>
              <w:rPr>
                <w:sz w:val="24"/>
                <w:szCs w:val="24"/>
              </w:rPr>
            </w:pPr>
            <w:r>
              <w:rPr>
                <w:sz w:val="24"/>
                <w:szCs w:val="24"/>
              </w:rPr>
              <w:t xml:space="preserve">Előtanulmányi feltételek </w:t>
            </w:r>
            <w:r>
              <w:rPr>
                <w:i/>
                <w:sz w:val="24"/>
                <w:szCs w:val="24"/>
              </w:rPr>
              <w:t>(ha vannak)</w:t>
            </w:r>
            <w:r>
              <w:rPr>
                <w:sz w:val="24"/>
                <w:szCs w:val="24"/>
              </w:rPr>
              <w:t>:</w:t>
            </w:r>
            <w:r>
              <w:rPr>
                <w:i/>
                <w:sz w:val="24"/>
                <w:szCs w:val="24"/>
              </w:rPr>
              <w:t xml:space="preserve"> </w:t>
            </w:r>
            <w:r>
              <w:rPr>
                <w:b/>
                <w:sz w:val="24"/>
                <w:szCs w:val="24"/>
              </w:rPr>
              <w:t>-</w:t>
            </w:r>
          </w:p>
        </w:tc>
      </w:tr>
      <w:tr w:rsidR="00A86EEB" w:rsidTr="00A86EEB">
        <w:tc>
          <w:tcPr>
            <w:tcW w:w="9180" w:type="dxa"/>
            <w:gridSpan w:val="3"/>
            <w:tcBorders>
              <w:top w:val="single" w:sz="4" w:space="0" w:color="auto"/>
              <w:left w:val="single" w:sz="4" w:space="0" w:color="auto"/>
              <w:bottom w:val="dotted" w:sz="4" w:space="0" w:color="auto"/>
              <w:right w:val="single" w:sz="4" w:space="0" w:color="auto"/>
            </w:tcBorders>
            <w:hideMark/>
          </w:tcPr>
          <w:p w:rsidR="00A86EEB" w:rsidRDefault="00A86EEB">
            <w:pPr>
              <w:spacing w:before="60"/>
              <w:jc w:val="both"/>
              <w:rPr>
                <w:sz w:val="24"/>
                <w:szCs w:val="24"/>
              </w:rPr>
            </w:pPr>
            <w:r>
              <w:rPr>
                <w:b/>
                <w:sz w:val="24"/>
                <w:szCs w:val="24"/>
              </w:rPr>
              <w:t>Tantárgyleírás</w:t>
            </w:r>
            <w:r>
              <w:rPr>
                <w:sz w:val="24"/>
                <w:szCs w:val="24"/>
              </w:rPr>
              <w:t xml:space="preserve">: az elsajátítandó </w:t>
            </w:r>
            <w:r>
              <w:rPr>
                <w:sz w:val="24"/>
                <w:szCs w:val="24"/>
                <w:u w:val="single"/>
              </w:rPr>
              <w:t>ismeretanyag</w:t>
            </w:r>
            <w:r>
              <w:rPr>
                <w:sz w:val="24"/>
                <w:szCs w:val="24"/>
              </w:rPr>
              <w:t xml:space="preserve"> és a kialakítandó </w:t>
            </w:r>
            <w:r>
              <w:rPr>
                <w:sz w:val="24"/>
                <w:szCs w:val="24"/>
                <w:u w:val="single"/>
              </w:rPr>
              <w:t>kompetenciák</w:t>
            </w:r>
            <w:r>
              <w:rPr>
                <w:sz w:val="24"/>
                <w:szCs w:val="24"/>
              </w:rPr>
              <w:t xml:space="preserve"> tömör, ugyanakkor informáló leírása</w:t>
            </w:r>
          </w:p>
        </w:tc>
      </w:tr>
      <w:tr w:rsidR="00A86EEB" w:rsidTr="00A86EEB">
        <w:trPr>
          <w:trHeight w:val="318"/>
        </w:trPr>
        <w:tc>
          <w:tcPr>
            <w:tcW w:w="9180" w:type="dxa"/>
            <w:gridSpan w:val="3"/>
            <w:tcBorders>
              <w:top w:val="dotted" w:sz="4" w:space="0" w:color="auto"/>
              <w:left w:val="single" w:sz="4" w:space="0" w:color="auto"/>
              <w:bottom w:val="single" w:sz="4" w:space="0" w:color="auto"/>
              <w:right w:val="single" w:sz="4" w:space="0" w:color="auto"/>
            </w:tcBorders>
            <w:shd w:val="clear" w:color="auto" w:fill="FFFF99"/>
            <w:hideMark/>
          </w:tcPr>
          <w:p w:rsidR="00A86EEB" w:rsidRDefault="00A86EEB">
            <w:pPr>
              <w:tabs>
                <w:tab w:val="left" w:pos="34"/>
              </w:tabs>
              <w:ind w:firstLine="601"/>
              <w:jc w:val="both"/>
              <w:rPr>
                <w:sz w:val="22"/>
                <w:szCs w:val="22"/>
              </w:rPr>
            </w:pPr>
            <w:r>
              <w:t>A tárgy célja az elméletileg megalapozott, biztonságos, az átmeneti kategóriákat is felismerő mondatelemző kompetencia kialakítása. Az elsajátítandó ismeretanyag a szintagmatan és mondattan alapkérdései. A tantárgy tárgyalja a szintagma fogalmát, jellemzőit, típusait, csoportjait. Az alárendelő szintagmákon belül kitér a viszonyítás és az egyeztetés, a vonzatok és szabad bővítmények kérdéseire, a predikátum szerkezetére (fókusz és kvantor). Továbbá a mondattanon belül tárgyalja a mondat elméleti kérdéseit, alapfogalmait, kategóriáit, osztályozását, a mondatrészeket és az összetett mondatokat: az alárendelő összetett mondatokon belül a nem bővítményt kifejtő és a kötött vagy szabad bővítményt kifejtő mellékmondatot, valamint a szemantikai többlettartalmat hordozó (sajátos jelentéstartalmú) mellékmondatokat; a mellérendelő összetett mondatok fajtáit, a zárt és nyílt, a tipikus és nem tipikus mellérendelő mondatokat. A többszörösen összetett mondatokon a különböző kapcsolódási módokon kívül a szinteződést és tömbösödést is tárgyalja.</w:t>
            </w:r>
          </w:p>
        </w:tc>
      </w:tr>
      <w:tr w:rsidR="00A86EEB" w:rsidTr="00A86EEB">
        <w:tc>
          <w:tcPr>
            <w:tcW w:w="9180" w:type="dxa"/>
            <w:gridSpan w:val="3"/>
            <w:tcBorders>
              <w:top w:val="single" w:sz="4" w:space="0" w:color="auto"/>
              <w:left w:val="single" w:sz="4" w:space="0" w:color="auto"/>
              <w:bottom w:val="dotted" w:sz="4" w:space="0" w:color="auto"/>
              <w:right w:val="single" w:sz="4" w:space="0" w:color="auto"/>
            </w:tcBorders>
            <w:hideMark/>
          </w:tcPr>
          <w:p w:rsidR="00A86EEB" w:rsidRDefault="00A86EEB">
            <w:pPr>
              <w:jc w:val="both"/>
              <w:rPr>
                <w:b/>
                <w:sz w:val="24"/>
                <w:szCs w:val="24"/>
              </w:rPr>
            </w:pPr>
            <w:r>
              <w:rPr>
                <w:sz w:val="24"/>
                <w:szCs w:val="24"/>
              </w:rPr>
              <w:t xml:space="preserve">A </w:t>
            </w:r>
            <w:r>
              <w:rPr>
                <w:b/>
                <w:sz w:val="24"/>
                <w:szCs w:val="24"/>
              </w:rPr>
              <w:t>3-5</w:t>
            </w:r>
            <w:r>
              <w:rPr>
                <w:sz w:val="24"/>
                <w:szCs w:val="24"/>
              </w:rPr>
              <w:t xml:space="preserve"> legfontosabb </w:t>
            </w:r>
            <w:r>
              <w:rPr>
                <w:i/>
                <w:sz w:val="24"/>
                <w:szCs w:val="24"/>
              </w:rPr>
              <w:t>kötelező,</w:t>
            </w:r>
            <w:r>
              <w:rPr>
                <w:sz w:val="24"/>
                <w:szCs w:val="24"/>
              </w:rPr>
              <w:t xml:space="preserve"> illetve </w:t>
            </w:r>
            <w:r>
              <w:rPr>
                <w:i/>
                <w:sz w:val="24"/>
                <w:szCs w:val="24"/>
              </w:rPr>
              <w:t>ajánlott</w:t>
            </w:r>
            <w:r>
              <w:rPr>
                <w:b/>
                <w:i/>
                <w:sz w:val="24"/>
                <w:szCs w:val="24"/>
              </w:rPr>
              <w:t xml:space="preserve"> </w:t>
            </w:r>
            <w:r>
              <w:rPr>
                <w:b/>
                <w:sz w:val="24"/>
                <w:szCs w:val="24"/>
              </w:rPr>
              <w:t xml:space="preserve">irodalom </w:t>
            </w:r>
            <w:r>
              <w:rPr>
                <w:sz w:val="24"/>
                <w:szCs w:val="24"/>
              </w:rPr>
              <w:t>(jegyzet, tankönyv) felsorolása biblio</w:t>
            </w:r>
            <w:r>
              <w:rPr>
                <w:sz w:val="24"/>
                <w:szCs w:val="24"/>
              </w:rPr>
              <w:softHyphen/>
              <w:t>gráfiai adatokkal (szerző, cím, kiadás adatai, oldalak, ISBN)</w:t>
            </w:r>
          </w:p>
        </w:tc>
      </w:tr>
      <w:tr w:rsidR="00A86EEB" w:rsidTr="00A86EEB">
        <w:tc>
          <w:tcPr>
            <w:tcW w:w="9180" w:type="dxa"/>
            <w:gridSpan w:val="3"/>
            <w:tcBorders>
              <w:top w:val="dotted" w:sz="4" w:space="0" w:color="auto"/>
              <w:left w:val="single" w:sz="4" w:space="0" w:color="auto"/>
              <w:bottom w:val="single" w:sz="4" w:space="0" w:color="auto"/>
              <w:right w:val="single" w:sz="4" w:space="0" w:color="auto"/>
            </w:tcBorders>
            <w:shd w:val="clear" w:color="auto" w:fill="FFFF99"/>
            <w:hideMark/>
          </w:tcPr>
          <w:p w:rsidR="00A86EEB" w:rsidRDefault="00A86EEB">
            <w:r>
              <w:t>Keszler Borbála (szerk.): Magyar grammatika. Nemzeti Tankönyvkiadó. Budapest., 2000.</w:t>
            </w:r>
          </w:p>
          <w:p w:rsidR="00A86EEB" w:rsidRDefault="00A86EEB">
            <w:pPr>
              <w:pStyle w:val="Szvegtrzsbehzssal3"/>
              <w:jc w:val="left"/>
              <w:rPr>
                <w:rFonts w:ascii="Times New Roman" w:hAnsi="Times New Roman" w:cs="Times New Roman"/>
                <w:color w:val="auto"/>
                <w:sz w:val="20"/>
                <w:szCs w:val="20"/>
              </w:rPr>
            </w:pPr>
            <w:r>
              <w:rPr>
                <w:rFonts w:ascii="Times New Roman" w:hAnsi="Times New Roman" w:cs="Times New Roman"/>
                <w:color w:val="auto"/>
                <w:sz w:val="20"/>
                <w:szCs w:val="20"/>
              </w:rPr>
              <w:t>É. Kiss Katalin–Kiefer Ferenc–Siptár Péter: Új magyar nyelvtan. Osiris Kiadó. Budapest., 1998.</w:t>
            </w:r>
          </w:p>
          <w:p w:rsidR="00A86EEB" w:rsidRDefault="00A86EEB">
            <w:pPr>
              <w:ind w:left="567" w:hanging="567"/>
            </w:pPr>
            <w:r>
              <w:t>Kiefer Ferenc: Modalitás. Linguistica. Series C. Relationes 1. Budapest., 1990.</w:t>
            </w:r>
          </w:p>
          <w:p w:rsidR="00A86EEB" w:rsidRDefault="00A86EEB">
            <w:pPr>
              <w:rPr>
                <w:sz w:val="22"/>
                <w:szCs w:val="22"/>
              </w:rPr>
            </w:pPr>
            <w:r>
              <w:t>Rácz Endre: Az egyeztetés a magyar nyelvben. Budapest., 1991.</w:t>
            </w:r>
          </w:p>
        </w:tc>
      </w:tr>
      <w:tr w:rsidR="00A86EEB" w:rsidTr="00A86EEB">
        <w:trPr>
          <w:trHeight w:val="338"/>
        </w:trPr>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rPr>
                <w:b/>
                <w:bCs/>
              </w:rPr>
            </w:pPr>
            <w:r>
              <w:rPr>
                <w:b/>
                <w:sz w:val="24"/>
                <w:szCs w:val="24"/>
              </w:rPr>
              <w:t xml:space="preserve">Tantárgy felelőse </w:t>
            </w:r>
            <w:r>
              <w:rPr>
                <w:sz w:val="24"/>
                <w:szCs w:val="24"/>
              </w:rPr>
              <w:t>(</w:t>
            </w:r>
            <w:r>
              <w:rPr>
                <w:i/>
                <w:sz w:val="24"/>
                <w:szCs w:val="24"/>
              </w:rPr>
              <w:t>név, beosztás, tud. fokozat</w:t>
            </w:r>
            <w:r>
              <w:rPr>
                <w:sz w:val="24"/>
                <w:szCs w:val="24"/>
              </w:rPr>
              <w:t>)</w:t>
            </w:r>
            <w:r>
              <w:rPr>
                <w:b/>
                <w:sz w:val="24"/>
                <w:szCs w:val="24"/>
              </w:rPr>
              <w:t>:</w:t>
            </w:r>
            <w:r>
              <w:t xml:space="preserve"> Pintér Miklósné dr. Eőry Vilma PhD, főiskolai tanár</w:t>
            </w:r>
          </w:p>
        </w:tc>
      </w:tr>
      <w:tr w:rsidR="00A86EEB" w:rsidTr="00A86EEB">
        <w:trPr>
          <w:trHeight w:val="337"/>
        </w:trPr>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rPr>
                <w:b/>
                <w:bCs/>
              </w:rPr>
            </w:pPr>
            <w:r>
              <w:rPr>
                <w:b/>
                <w:sz w:val="24"/>
                <w:szCs w:val="24"/>
              </w:rPr>
              <w:t xml:space="preserve">Tantárgy oktatásába bevont oktató(k), </w:t>
            </w:r>
            <w:r>
              <w:rPr>
                <w:sz w:val="24"/>
                <w:szCs w:val="24"/>
              </w:rPr>
              <w:t>ha vannak</w:t>
            </w:r>
            <w:r>
              <w:rPr>
                <w:b/>
                <w:sz w:val="24"/>
                <w:szCs w:val="24"/>
              </w:rPr>
              <w:t xml:space="preserve"> </w:t>
            </w:r>
            <w:r>
              <w:rPr>
                <w:sz w:val="24"/>
                <w:szCs w:val="24"/>
              </w:rPr>
              <w:t>(</w:t>
            </w:r>
            <w:r>
              <w:rPr>
                <w:i/>
                <w:sz w:val="24"/>
                <w:szCs w:val="24"/>
              </w:rPr>
              <w:t>név, beosztás, tud. fokozat</w:t>
            </w:r>
            <w:r>
              <w:rPr>
                <w:sz w:val="24"/>
                <w:szCs w:val="24"/>
              </w:rPr>
              <w:t>)</w:t>
            </w:r>
            <w:r>
              <w:rPr>
                <w:b/>
                <w:sz w:val="24"/>
                <w:szCs w:val="24"/>
              </w:rPr>
              <w:t>:</w:t>
            </w:r>
            <w:r>
              <w:t xml:space="preserve"> Dr. habil. Domonkosi Ágnes PhD, főiskolai tanár; Dr. Zimányi Árpád CSc, tanszékvezető főiskolai tanár</w:t>
            </w:r>
          </w:p>
        </w:tc>
      </w:tr>
    </w:tbl>
    <w:p w:rsidR="00A86EEB" w:rsidRDefault="00A86EEB" w:rsidP="00A86EEB">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A86EEB" w:rsidTr="00A86EEB">
        <w:tc>
          <w:tcPr>
            <w:tcW w:w="496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A86EEB" w:rsidRDefault="00A86EEB">
            <w:pPr>
              <w:jc w:val="both"/>
              <w:rPr>
                <w:b/>
                <w:sz w:val="24"/>
                <w:szCs w:val="24"/>
              </w:rPr>
            </w:pPr>
            <w:r>
              <w:rPr>
                <w:b/>
                <w:sz w:val="24"/>
                <w:szCs w:val="24"/>
              </w:rPr>
              <w:lastRenderedPageBreak/>
              <w:t>Tantárgy neve:</w:t>
            </w:r>
          </w:p>
          <w:p w:rsidR="00A86EEB" w:rsidRDefault="00A86EEB">
            <w:pPr>
              <w:jc w:val="both"/>
              <w:rPr>
                <w:b/>
                <w:sz w:val="24"/>
                <w:szCs w:val="24"/>
              </w:rPr>
            </w:pPr>
            <w:r>
              <w:rPr>
                <w:b/>
                <w:sz w:val="24"/>
                <w:szCs w:val="24"/>
              </w:rPr>
              <w:t>Szövegtan ea.</w:t>
            </w:r>
          </w:p>
          <w:p w:rsidR="00A86EEB" w:rsidRDefault="00A86EEB">
            <w:pPr>
              <w:jc w:val="both"/>
              <w:rPr>
                <w:b/>
                <w:sz w:val="24"/>
                <w:szCs w:val="24"/>
              </w:rPr>
            </w:pPr>
            <w:r>
              <w:rPr>
                <w:b/>
                <w:sz w:val="24"/>
                <w:szCs w:val="24"/>
              </w:rPr>
              <w:t>Szövegtan gy.</w:t>
            </w:r>
          </w:p>
        </w:tc>
        <w:tc>
          <w:tcPr>
            <w:tcW w:w="2146" w:type="dxa"/>
            <w:tcBorders>
              <w:top w:val="single" w:sz="4" w:space="0" w:color="auto"/>
              <w:left w:val="single" w:sz="4" w:space="0" w:color="auto"/>
              <w:bottom w:val="single" w:sz="4" w:space="0" w:color="auto"/>
              <w:right w:val="single" w:sz="4" w:space="0" w:color="auto"/>
            </w:tcBorders>
            <w:hideMark/>
          </w:tcPr>
          <w:p w:rsidR="00A86EEB" w:rsidRDefault="00A86EEB">
            <w:pPr>
              <w:rPr>
                <w:b/>
                <w:sz w:val="24"/>
                <w:szCs w:val="24"/>
              </w:rPr>
            </w:pPr>
            <w:r>
              <w:rPr>
                <w:b/>
                <w:sz w:val="24"/>
                <w:szCs w:val="24"/>
              </w:rPr>
              <w:t>Kódja:</w:t>
            </w:r>
          </w:p>
          <w:p w:rsidR="00A86EEB" w:rsidRDefault="00A86EEB">
            <w:pPr>
              <w:rPr>
                <w:b/>
                <w:sz w:val="24"/>
                <w:szCs w:val="24"/>
              </w:rPr>
            </w:pPr>
            <w:r>
              <w:rPr>
                <w:b/>
                <w:sz w:val="24"/>
                <w:szCs w:val="24"/>
              </w:rPr>
              <w:t>NBB_MA188K2</w:t>
            </w:r>
          </w:p>
          <w:p w:rsidR="00A86EEB" w:rsidRDefault="00A86EEB">
            <w:pPr>
              <w:rPr>
                <w:b/>
                <w:sz w:val="24"/>
                <w:szCs w:val="24"/>
              </w:rPr>
            </w:pPr>
            <w:r>
              <w:rPr>
                <w:b/>
                <w:sz w:val="24"/>
                <w:szCs w:val="24"/>
              </w:rPr>
              <w:t>NBB_MA189G3</w:t>
            </w:r>
          </w:p>
          <w:p w:rsidR="00A86EEB" w:rsidRDefault="00A86EEB">
            <w:pPr>
              <w:rPr>
                <w:b/>
              </w:rPr>
            </w:pPr>
            <w:r>
              <w:rPr>
                <w:b/>
                <w:sz w:val="24"/>
                <w:szCs w:val="24"/>
              </w:rPr>
              <w:t>LBB_MA188K5</w:t>
            </w:r>
          </w:p>
        </w:tc>
        <w:tc>
          <w:tcPr>
            <w:tcW w:w="20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A86EEB" w:rsidRDefault="00A86EEB">
            <w:pPr>
              <w:spacing w:before="60"/>
              <w:rPr>
                <w:b/>
                <w:sz w:val="24"/>
                <w:szCs w:val="24"/>
              </w:rPr>
            </w:pPr>
            <w:r>
              <w:rPr>
                <w:b/>
                <w:sz w:val="24"/>
                <w:szCs w:val="24"/>
              </w:rPr>
              <w:t>Kreditszáma:</w:t>
            </w:r>
          </w:p>
          <w:p w:rsidR="00A86EEB" w:rsidRDefault="00A86EEB">
            <w:pPr>
              <w:spacing w:before="60"/>
              <w:rPr>
                <w:b/>
                <w:sz w:val="24"/>
                <w:szCs w:val="24"/>
              </w:rPr>
            </w:pPr>
            <w:r>
              <w:rPr>
                <w:b/>
                <w:sz w:val="24"/>
                <w:szCs w:val="24"/>
              </w:rPr>
              <w:t>nappali-előadás 2,</w:t>
            </w:r>
          </w:p>
          <w:p w:rsidR="00A86EEB" w:rsidRDefault="00A86EEB">
            <w:pPr>
              <w:spacing w:before="60"/>
              <w:rPr>
                <w:b/>
                <w:sz w:val="24"/>
                <w:szCs w:val="24"/>
              </w:rPr>
            </w:pPr>
            <w:r>
              <w:rPr>
                <w:b/>
                <w:sz w:val="24"/>
                <w:szCs w:val="24"/>
              </w:rPr>
              <w:t>nappali-gyakorlat 3; levelező-előadás 5</w:t>
            </w:r>
          </w:p>
        </w:tc>
      </w:tr>
      <w:tr w:rsidR="00A86EEB" w:rsidTr="00A86EEB">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spacing w:before="60"/>
              <w:jc w:val="both"/>
              <w:rPr>
                <w:sz w:val="24"/>
                <w:szCs w:val="24"/>
              </w:rPr>
            </w:pPr>
            <w:r>
              <w:rPr>
                <w:sz w:val="24"/>
                <w:szCs w:val="24"/>
              </w:rPr>
              <w:t>A tanóra típusa</w:t>
            </w:r>
            <w:r>
              <w:rPr>
                <w:rStyle w:val="Lbjegyzet-hivatkozs"/>
                <w:sz w:val="24"/>
                <w:szCs w:val="24"/>
              </w:rPr>
              <w:footnoteReference w:id="17"/>
            </w:r>
            <w:r>
              <w:rPr>
                <w:sz w:val="24"/>
                <w:szCs w:val="24"/>
              </w:rPr>
              <w:t xml:space="preserve">: </w:t>
            </w:r>
            <w:r>
              <w:rPr>
                <w:sz w:val="24"/>
                <w:szCs w:val="24"/>
                <w:highlight w:val="yellow"/>
              </w:rPr>
              <w:t>ea./szem./gyak./konz.</w:t>
            </w:r>
            <w:r>
              <w:rPr>
                <w:sz w:val="24"/>
                <w:szCs w:val="24"/>
              </w:rPr>
              <w:t xml:space="preserve"> és száma: </w:t>
            </w:r>
            <w:r>
              <w:rPr>
                <w:b/>
                <w:sz w:val="24"/>
                <w:szCs w:val="24"/>
              </w:rPr>
              <w:t>heti 1 óra ea. és 2 óra gyak./félévi 20 óra ea.</w:t>
            </w:r>
          </w:p>
        </w:tc>
      </w:tr>
      <w:tr w:rsidR="00A86EEB" w:rsidTr="00A86EEB">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spacing w:before="60"/>
              <w:jc w:val="both"/>
              <w:rPr>
                <w:b/>
                <w:sz w:val="24"/>
                <w:szCs w:val="24"/>
              </w:rPr>
            </w:pPr>
            <w:r>
              <w:rPr>
                <w:sz w:val="24"/>
                <w:szCs w:val="24"/>
              </w:rPr>
              <w:t>A számonkérés módja (koll./gyj./egyéb</w:t>
            </w:r>
            <w:r>
              <w:rPr>
                <w:rStyle w:val="Lbjegyzet-hivatkozs"/>
                <w:sz w:val="24"/>
                <w:szCs w:val="24"/>
              </w:rPr>
              <w:footnoteReference w:id="18"/>
            </w:r>
            <w:r>
              <w:rPr>
                <w:sz w:val="24"/>
                <w:szCs w:val="24"/>
              </w:rPr>
              <w:t xml:space="preserve">): </w:t>
            </w:r>
            <w:r>
              <w:rPr>
                <w:b/>
                <w:sz w:val="24"/>
                <w:szCs w:val="24"/>
              </w:rPr>
              <w:t>koll./gyj.</w:t>
            </w:r>
          </w:p>
        </w:tc>
      </w:tr>
      <w:tr w:rsidR="00A86EEB" w:rsidTr="00A86EEB">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jc w:val="both"/>
              <w:rPr>
                <w:sz w:val="24"/>
                <w:szCs w:val="24"/>
              </w:rPr>
            </w:pPr>
            <w:r>
              <w:rPr>
                <w:sz w:val="24"/>
                <w:szCs w:val="24"/>
              </w:rPr>
              <w:t xml:space="preserve">A tantárgy tantervi helye (hányadik félév): </w:t>
            </w:r>
            <w:r>
              <w:rPr>
                <w:b/>
                <w:sz w:val="24"/>
                <w:szCs w:val="24"/>
              </w:rPr>
              <w:t>4. félév</w:t>
            </w:r>
          </w:p>
        </w:tc>
      </w:tr>
      <w:tr w:rsidR="00A86EEB" w:rsidTr="00A86EEB">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jc w:val="both"/>
              <w:rPr>
                <w:sz w:val="24"/>
                <w:szCs w:val="24"/>
              </w:rPr>
            </w:pPr>
            <w:r>
              <w:rPr>
                <w:sz w:val="24"/>
                <w:szCs w:val="24"/>
              </w:rPr>
              <w:t xml:space="preserve">Előtanulmányi feltételek </w:t>
            </w:r>
            <w:r>
              <w:rPr>
                <w:i/>
                <w:sz w:val="24"/>
                <w:szCs w:val="24"/>
              </w:rPr>
              <w:t>(ha vannak)</w:t>
            </w:r>
            <w:r>
              <w:rPr>
                <w:sz w:val="24"/>
                <w:szCs w:val="24"/>
              </w:rPr>
              <w:t>:</w:t>
            </w:r>
            <w:r>
              <w:rPr>
                <w:i/>
                <w:sz w:val="24"/>
                <w:szCs w:val="24"/>
              </w:rPr>
              <w:t xml:space="preserve"> </w:t>
            </w:r>
            <w:r>
              <w:rPr>
                <w:b/>
                <w:sz w:val="24"/>
                <w:szCs w:val="24"/>
              </w:rPr>
              <w:t>-</w:t>
            </w:r>
          </w:p>
        </w:tc>
      </w:tr>
      <w:tr w:rsidR="00A86EEB" w:rsidTr="00A86EEB">
        <w:tc>
          <w:tcPr>
            <w:tcW w:w="9180" w:type="dxa"/>
            <w:gridSpan w:val="3"/>
            <w:tcBorders>
              <w:top w:val="single" w:sz="4" w:space="0" w:color="auto"/>
              <w:left w:val="single" w:sz="4" w:space="0" w:color="auto"/>
              <w:bottom w:val="dotted" w:sz="4" w:space="0" w:color="auto"/>
              <w:right w:val="single" w:sz="4" w:space="0" w:color="auto"/>
            </w:tcBorders>
            <w:hideMark/>
          </w:tcPr>
          <w:p w:rsidR="00A86EEB" w:rsidRDefault="00A86EEB">
            <w:pPr>
              <w:spacing w:before="60"/>
              <w:jc w:val="both"/>
              <w:rPr>
                <w:sz w:val="24"/>
                <w:szCs w:val="24"/>
              </w:rPr>
            </w:pPr>
            <w:r>
              <w:rPr>
                <w:b/>
                <w:sz w:val="24"/>
                <w:szCs w:val="24"/>
              </w:rPr>
              <w:t>Tantárgyleírás</w:t>
            </w:r>
            <w:r>
              <w:rPr>
                <w:sz w:val="24"/>
                <w:szCs w:val="24"/>
              </w:rPr>
              <w:t xml:space="preserve">: az elsajátítandó </w:t>
            </w:r>
            <w:r>
              <w:rPr>
                <w:sz w:val="24"/>
                <w:szCs w:val="24"/>
                <w:u w:val="single"/>
              </w:rPr>
              <w:t>ismeretanyag</w:t>
            </w:r>
            <w:r>
              <w:rPr>
                <w:sz w:val="24"/>
                <w:szCs w:val="24"/>
              </w:rPr>
              <w:t xml:space="preserve"> és a kialakítandó </w:t>
            </w:r>
            <w:r>
              <w:rPr>
                <w:sz w:val="24"/>
                <w:szCs w:val="24"/>
                <w:u w:val="single"/>
              </w:rPr>
              <w:t>kompetenciák</w:t>
            </w:r>
            <w:r>
              <w:rPr>
                <w:sz w:val="24"/>
                <w:szCs w:val="24"/>
              </w:rPr>
              <w:t xml:space="preserve"> tömör, ugyanakkor informáló leírása</w:t>
            </w:r>
          </w:p>
        </w:tc>
      </w:tr>
      <w:tr w:rsidR="00A86EEB" w:rsidTr="00A86EEB">
        <w:trPr>
          <w:trHeight w:val="318"/>
        </w:trPr>
        <w:tc>
          <w:tcPr>
            <w:tcW w:w="9180" w:type="dxa"/>
            <w:gridSpan w:val="3"/>
            <w:tcBorders>
              <w:top w:val="dotted" w:sz="4" w:space="0" w:color="auto"/>
              <w:left w:val="single" w:sz="4" w:space="0" w:color="auto"/>
              <w:bottom w:val="single" w:sz="4" w:space="0" w:color="auto"/>
              <w:right w:val="single" w:sz="4" w:space="0" w:color="auto"/>
            </w:tcBorders>
            <w:shd w:val="clear" w:color="auto" w:fill="FFFF99"/>
            <w:hideMark/>
          </w:tcPr>
          <w:p w:rsidR="00A86EEB" w:rsidRDefault="00A86EEB">
            <w:pPr>
              <w:tabs>
                <w:tab w:val="left" w:pos="34"/>
              </w:tabs>
              <w:ind w:firstLine="601"/>
              <w:jc w:val="both"/>
              <w:rPr>
                <w:sz w:val="22"/>
                <w:szCs w:val="22"/>
              </w:rPr>
            </w:pPr>
            <w:r>
              <w:t>A tárgy célja az elméletileg megalapozott szövegmegközelítési-szövegelemző kompetencia kialakítása. Az elsajátítandó ismeretanyag a szöveg elméleti és elemzési kérdései. A tárgy tárgyalja a szövegtan fogalmát, elméleti kérdéseit, műszóhasználatát, történeti előzményeit. Külön egységet képez a szöveg fogalmának, grammatikájának, szemantikájának és pragmatikájának tárgyalása, valamint a szöveg szerkezete és a szövegtipológia. Kiemelt hangsúlyt kapnak a szövegek közötti összefüggések, valamint a szöveg különböző, szövegtani szempontú  interpretációs lehetőségei.</w:t>
            </w:r>
          </w:p>
        </w:tc>
      </w:tr>
      <w:tr w:rsidR="00A86EEB" w:rsidTr="00A86EEB">
        <w:tc>
          <w:tcPr>
            <w:tcW w:w="9180" w:type="dxa"/>
            <w:gridSpan w:val="3"/>
            <w:tcBorders>
              <w:top w:val="single" w:sz="4" w:space="0" w:color="auto"/>
              <w:left w:val="single" w:sz="4" w:space="0" w:color="auto"/>
              <w:bottom w:val="dotted" w:sz="4" w:space="0" w:color="auto"/>
              <w:right w:val="single" w:sz="4" w:space="0" w:color="auto"/>
            </w:tcBorders>
            <w:hideMark/>
          </w:tcPr>
          <w:p w:rsidR="00A86EEB" w:rsidRDefault="00A86EEB">
            <w:pPr>
              <w:jc w:val="both"/>
              <w:rPr>
                <w:b/>
                <w:sz w:val="24"/>
                <w:szCs w:val="24"/>
              </w:rPr>
            </w:pPr>
            <w:r>
              <w:rPr>
                <w:sz w:val="24"/>
                <w:szCs w:val="24"/>
              </w:rPr>
              <w:t xml:space="preserve">A </w:t>
            </w:r>
            <w:r>
              <w:rPr>
                <w:b/>
                <w:sz w:val="24"/>
                <w:szCs w:val="24"/>
              </w:rPr>
              <w:t>3-5</w:t>
            </w:r>
            <w:r>
              <w:rPr>
                <w:sz w:val="24"/>
                <w:szCs w:val="24"/>
              </w:rPr>
              <w:t xml:space="preserve"> legfontosabb </w:t>
            </w:r>
            <w:r>
              <w:rPr>
                <w:i/>
                <w:sz w:val="24"/>
                <w:szCs w:val="24"/>
              </w:rPr>
              <w:t>kötelező,</w:t>
            </w:r>
            <w:r>
              <w:rPr>
                <w:sz w:val="24"/>
                <w:szCs w:val="24"/>
              </w:rPr>
              <w:t xml:space="preserve"> illetve </w:t>
            </w:r>
            <w:r>
              <w:rPr>
                <w:i/>
                <w:sz w:val="24"/>
                <w:szCs w:val="24"/>
              </w:rPr>
              <w:t>ajánlott</w:t>
            </w:r>
            <w:r>
              <w:rPr>
                <w:b/>
                <w:i/>
                <w:sz w:val="24"/>
                <w:szCs w:val="24"/>
              </w:rPr>
              <w:t xml:space="preserve"> </w:t>
            </w:r>
            <w:r>
              <w:rPr>
                <w:b/>
                <w:sz w:val="24"/>
                <w:szCs w:val="24"/>
              </w:rPr>
              <w:t xml:space="preserve">irodalom </w:t>
            </w:r>
            <w:r>
              <w:rPr>
                <w:sz w:val="24"/>
                <w:szCs w:val="24"/>
              </w:rPr>
              <w:t>(jegyzet, tankönyv) felsorolása biblio</w:t>
            </w:r>
            <w:r>
              <w:rPr>
                <w:sz w:val="24"/>
                <w:szCs w:val="24"/>
              </w:rPr>
              <w:softHyphen/>
              <w:t>gráfiai adatokkal (szerző, cím, kiadás adatai, oldalak, ISBN)</w:t>
            </w:r>
          </w:p>
        </w:tc>
      </w:tr>
      <w:tr w:rsidR="00A86EEB" w:rsidTr="00A86EEB">
        <w:tc>
          <w:tcPr>
            <w:tcW w:w="9180" w:type="dxa"/>
            <w:gridSpan w:val="3"/>
            <w:tcBorders>
              <w:top w:val="dotted" w:sz="4" w:space="0" w:color="auto"/>
              <w:left w:val="single" w:sz="4" w:space="0" w:color="auto"/>
              <w:bottom w:val="single" w:sz="4" w:space="0" w:color="auto"/>
              <w:right w:val="single" w:sz="4" w:space="0" w:color="auto"/>
            </w:tcBorders>
            <w:shd w:val="clear" w:color="auto" w:fill="FFFF99"/>
            <w:hideMark/>
          </w:tcPr>
          <w:p w:rsidR="00A86EEB" w:rsidRDefault="00A86EEB">
            <w:pPr>
              <w:pStyle w:val="Szvegtrzsbehzssal3"/>
              <w:jc w:val="left"/>
              <w:rPr>
                <w:rFonts w:ascii="Times New Roman" w:hAnsi="Times New Roman" w:cs="Times New Roman"/>
                <w:color w:val="auto"/>
                <w:sz w:val="20"/>
                <w:szCs w:val="20"/>
              </w:rPr>
            </w:pPr>
            <w:r>
              <w:rPr>
                <w:rFonts w:ascii="Times New Roman" w:hAnsi="Times New Roman" w:cs="Times New Roman"/>
                <w:color w:val="auto"/>
                <w:sz w:val="20"/>
                <w:szCs w:val="20"/>
              </w:rPr>
              <w:t>Tolcsvai Nagy Gábor: A magyar nyelv szövegtana. Nemzeti Tankönyvkiadó. Budapest., 2001.</w:t>
            </w:r>
          </w:p>
          <w:p w:rsidR="00A86EEB" w:rsidRDefault="00A86EEB">
            <w:pPr>
              <w:pStyle w:val="Szvegtrzsbehzssal3"/>
              <w:jc w:val="left"/>
              <w:rPr>
                <w:rFonts w:ascii="Times New Roman" w:hAnsi="Times New Roman" w:cs="Times New Roman"/>
                <w:color w:val="auto"/>
                <w:sz w:val="20"/>
                <w:szCs w:val="20"/>
              </w:rPr>
            </w:pPr>
            <w:r>
              <w:rPr>
                <w:rFonts w:ascii="Times New Roman" w:hAnsi="Times New Roman" w:cs="Times New Roman"/>
                <w:color w:val="auto"/>
                <w:sz w:val="20"/>
                <w:szCs w:val="20"/>
              </w:rPr>
              <w:t>Szikszainé Nagy Irma: Leíró magyar szövegtan. Osiris Kiadó. Budapest., 1999.</w:t>
            </w:r>
          </w:p>
          <w:p w:rsidR="00A86EEB" w:rsidRDefault="00A86EEB">
            <w:pPr>
              <w:pStyle w:val="Szvegtrzsbehzssal3"/>
              <w:jc w:val="left"/>
              <w:rPr>
                <w:rFonts w:ascii="Times New Roman" w:hAnsi="Times New Roman" w:cs="Times New Roman"/>
                <w:color w:val="auto"/>
                <w:sz w:val="20"/>
                <w:szCs w:val="20"/>
              </w:rPr>
            </w:pPr>
            <w:r>
              <w:br w:type="page"/>
            </w:r>
            <w:r>
              <w:rPr>
                <w:rFonts w:ascii="Times New Roman" w:hAnsi="Times New Roman" w:cs="Times New Roman"/>
                <w:color w:val="auto"/>
                <w:sz w:val="20"/>
                <w:szCs w:val="20"/>
              </w:rPr>
              <w:t>Beaugrande, Robert de–Dressler, Wolfgang: Bevezetés a szövegnyelvészetbe. Corvina. Budapest., 2000.</w:t>
            </w:r>
          </w:p>
          <w:p w:rsidR="00A86EEB" w:rsidRDefault="00A86EEB">
            <w:pPr>
              <w:ind w:left="567" w:hanging="567"/>
            </w:pPr>
            <w:r>
              <w:t>Szemiotikai Szövegtan 1–13 (Szerk.: Petőfi S. János, Békési Imre és mások) (Kijelölt tanulmányok)</w:t>
            </w:r>
          </w:p>
          <w:p w:rsidR="00A86EEB" w:rsidRDefault="00A86EEB">
            <w:pPr>
              <w:ind w:left="567" w:hanging="567"/>
            </w:pPr>
            <w:r>
              <w:t>Officina Textologica 1–6 (Szerk.: Petőfi S. János és mások) (Kijelölt tanulmányok)</w:t>
            </w:r>
          </w:p>
          <w:p w:rsidR="00A86EEB" w:rsidRDefault="00A86EEB">
            <w:pPr>
              <w:rPr>
                <w:sz w:val="22"/>
                <w:szCs w:val="22"/>
              </w:rPr>
            </w:pPr>
            <w:r>
              <w:t>Fehér Erzsébet: A szövegkutatás megalapozása a magyar nyelvészetben. NytudÉrt. 147. Akadémiai Kiadó. Budapest., 2000.</w:t>
            </w:r>
          </w:p>
        </w:tc>
      </w:tr>
      <w:tr w:rsidR="00A86EEB" w:rsidTr="00A86EEB">
        <w:trPr>
          <w:trHeight w:val="338"/>
        </w:trPr>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rPr>
                <w:b/>
                <w:bCs/>
              </w:rPr>
            </w:pPr>
            <w:r>
              <w:rPr>
                <w:b/>
                <w:sz w:val="24"/>
                <w:szCs w:val="24"/>
              </w:rPr>
              <w:t xml:space="preserve">Tantárgy felelőse </w:t>
            </w:r>
            <w:r>
              <w:rPr>
                <w:sz w:val="24"/>
                <w:szCs w:val="24"/>
              </w:rPr>
              <w:t>(</w:t>
            </w:r>
            <w:r>
              <w:rPr>
                <w:i/>
                <w:sz w:val="24"/>
                <w:szCs w:val="24"/>
              </w:rPr>
              <w:t>név, beosztás, tud. fokozat</w:t>
            </w:r>
            <w:r>
              <w:rPr>
                <w:sz w:val="24"/>
                <w:szCs w:val="24"/>
              </w:rPr>
              <w:t>)</w:t>
            </w:r>
            <w:r>
              <w:rPr>
                <w:b/>
                <w:sz w:val="24"/>
                <w:szCs w:val="24"/>
              </w:rPr>
              <w:t>:</w:t>
            </w:r>
            <w:r>
              <w:t xml:space="preserve"> Pintér Miklósné dr. Eőry Vilma PhD, főiskolai tanár</w:t>
            </w:r>
          </w:p>
        </w:tc>
      </w:tr>
      <w:tr w:rsidR="00A86EEB" w:rsidTr="00A86EEB">
        <w:trPr>
          <w:trHeight w:val="337"/>
        </w:trPr>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rPr>
                <w:b/>
                <w:bCs/>
              </w:rPr>
            </w:pPr>
            <w:r>
              <w:rPr>
                <w:b/>
                <w:sz w:val="24"/>
                <w:szCs w:val="24"/>
              </w:rPr>
              <w:t xml:space="preserve">Tantárgy oktatásába bevont oktató(k), </w:t>
            </w:r>
            <w:r>
              <w:rPr>
                <w:sz w:val="24"/>
                <w:szCs w:val="24"/>
              </w:rPr>
              <w:t>ha vannak</w:t>
            </w:r>
            <w:r>
              <w:rPr>
                <w:b/>
                <w:sz w:val="24"/>
                <w:szCs w:val="24"/>
              </w:rPr>
              <w:t xml:space="preserve"> </w:t>
            </w:r>
            <w:r>
              <w:rPr>
                <w:sz w:val="24"/>
                <w:szCs w:val="24"/>
              </w:rPr>
              <w:t>(</w:t>
            </w:r>
            <w:r>
              <w:rPr>
                <w:i/>
                <w:sz w:val="24"/>
                <w:szCs w:val="24"/>
              </w:rPr>
              <w:t>név, beosztás, tud. fokozat</w:t>
            </w:r>
            <w:r>
              <w:rPr>
                <w:sz w:val="24"/>
                <w:szCs w:val="24"/>
              </w:rPr>
              <w:t>)</w:t>
            </w:r>
            <w:r>
              <w:rPr>
                <w:b/>
                <w:sz w:val="24"/>
                <w:szCs w:val="24"/>
              </w:rPr>
              <w:t>:</w:t>
            </w:r>
            <w:r>
              <w:t xml:space="preserve"> Dr. habil. Domonkosi Ágnes PhD, főiskolai tanár; Dr. Zimányi Árpád CSc, tanszékvezető főiskolai tanár</w:t>
            </w:r>
          </w:p>
        </w:tc>
      </w:tr>
    </w:tbl>
    <w:p w:rsidR="00A86EEB" w:rsidRDefault="00A86EEB" w:rsidP="00A86EEB">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A86EEB" w:rsidTr="00A86EEB">
        <w:tc>
          <w:tcPr>
            <w:tcW w:w="496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A86EEB" w:rsidRDefault="00A86EEB">
            <w:pPr>
              <w:jc w:val="both"/>
              <w:rPr>
                <w:b/>
                <w:sz w:val="24"/>
                <w:szCs w:val="24"/>
              </w:rPr>
            </w:pPr>
            <w:r>
              <w:rPr>
                <w:b/>
                <w:sz w:val="24"/>
                <w:szCs w:val="24"/>
              </w:rPr>
              <w:lastRenderedPageBreak/>
              <w:t>Tantárgy neve:</w:t>
            </w:r>
          </w:p>
          <w:p w:rsidR="00A86EEB" w:rsidRDefault="00A86EEB">
            <w:pPr>
              <w:jc w:val="both"/>
              <w:rPr>
                <w:b/>
                <w:sz w:val="24"/>
                <w:szCs w:val="24"/>
              </w:rPr>
            </w:pPr>
            <w:r>
              <w:rPr>
                <w:b/>
                <w:sz w:val="24"/>
                <w:szCs w:val="24"/>
              </w:rPr>
              <w:t>Dialektológia speciálkollégium</w:t>
            </w:r>
          </w:p>
        </w:tc>
        <w:tc>
          <w:tcPr>
            <w:tcW w:w="2146" w:type="dxa"/>
            <w:tcBorders>
              <w:top w:val="single" w:sz="4" w:space="0" w:color="auto"/>
              <w:left w:val="single" w:sz="4" w:space="0" w:color="auto"/>
              <w:bottom w:val="single" w:sz="4" w:space="0" w:color="auto"/>
              <w:right w:val="single" w:sz="4" w:space="0" w:color="auto"/>
            </w:tcBorders>
            <w:hideMark/>
          </w:tcPr>
          <w:p w:rsidR="00A86EEB" w:rsidRDefault="00A86EEB">
            <w:pPr>
              <w:rPr>
                <w:b/>
                <w:sz w:val="24"/>
                <w:szCs w:val="24"/>
              </w:rPr>
            </w:pPr>
            <w:r>
              <w:rPr>
                <w:b/>
                <w:sz w:val="24"/>
                <w:szCs w:val="24"/>
              </w:rPr>
              <w:t>Kódja:</w:t>
            </w:r>
          </w:p>
          <w:p w:rsidR="00A86EEB" w:rsidRDefault="00A86EEB">
            <w:pPr>
              <w:rPr>
                <w:b/>
                <w:sz w:val="24"/>
                <w:szCs w:val="24"/>
              </w:rPr>
            </w:pPr>
            <w:r>
              <w:rPr>
                <w:b/>
                <w:sz w:val="24"/>
                <w:szCs w:val="24"/>
              </w:rPr>
              <w:t>NBB_MA124K2</w:t>
            </w:r>
          </w:p>
          <w:p w:rsidR="00A86EEB" w:rsidRDefault="00A86EEB">
            <w:pPr>
              <w:rPr>
                <w:b/>
              </w:rPr>
            </w:pPr>
            <w:r>
              <w:rPr>
                <w:b/>
                <w:sz w:val="24"/>
                <w:szCs w:val="24"/>
              </w:rPr>
              <w:t>LBB_MA124K2</w:t>
            </w:r>
          </w:p>
        </w:tc>
        <w:tc>
          <w:tcPr>
            <w:tcW w:w="20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A86EEB" w:rsidRDefault="00A86EEB">
            <w:pPr>
              <w:spacing w:before="60"/>
              <w:rPr>
                <w:b/>
                <w:sz w:val="24"/>
                <w:szCs w:val="24"/>
              </w:rPr>
            </w:pPr>
            <w:r>
              <w:rPr>
                <w:b/>
                <w:sz w:val="24"/>
                <w:szCs w:val="24"/>
              </w:rPr>
              <w:t>Kreditszáma: 2</w:t>
            </w:r>
          </w:p>
        </w:tc>
      </w:tr>
      <w:tr w:rsidR="00A86EEB" w:rsidTr="00A86EEB">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spacing w:before="60"/>
              <w:jc w:val="both"/>
              <w:rPr>
                <w:sz w:val="24"/>
                <w:szCs w:val="24"/>
              </w:rPr>
            </w:pPr>
            <w:r>
              <w:rPr>
                <w:sz w:val="24"/>
                <w:szCs w:val="24"/>
              </w:rPr>
              <w:t>A tanóra típusa</w:t>
            </w:r>
            <w:r>
              <w:rPr>
                <w:rStyle w:val="Lbjegyzet-hivatkozs"/>
                <w:sz w:val="24"/>
                <w:szCs w:val="24"/>
              </w:rPr>
              <w:footnoteReference w:id="19"/>
            </w:r>
            <w:r>
              <w:rPr>
                <w:sz w:val="24"/>
                <w:szCs w:val="24"/>
              </w:rPr>
              <w:t xml:space="preserve">: </w:t>
            </w:r>
            <w:r>
              <w:rPr>
                <w:sz w:val="24"/>
                <w:szCs w:val="24"/>
                <w:highlight w:val="yellow"/>
              </w:rPr>
              <w:t>ea./szem./gyak./konz.</w:t>
            </w:r>
            <w:r>
              <w:rPr>
                <w:sz w:val="24"/>
                <w:szCs w:val="24"/>
              </w:rPr>
              <w:t xml:space="preserve"> és száma: </w:t>
            </w:r>
            <w:r>
              <w:rPr>
                <w:b/>
                <w:sz w:val="24"/>
                <w:szCs w:val="24"/>
              </w:rPr>
              <w:t>heti 1 óra ea./félévi 6 óra ea.</w:t>
            </w:r>
          </w:p>
        </w:tc>
      </w:tr>
      <w:tr w:rsidR="00A86EEB" w:rsidTr="00A86EEB">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spacing w:before="60"/>
              <w:jc w:val="both"/>
              <w:rPr>
                <w:b/>
                <w:sz w:val="24"/>
                <w:szCs w:val="24"/>
              </w:rPr>
            </w:pPr>
            <w:r>
              <w:rPr>
                <w:sz w:val="24"/>
                <w:szCs w:val="24"/>
              </w:rPr>
              <w:t>A számonkérés módja (koll./gyj./egyéb</w:t>
            </w:r>
            <w:r>
              <w:rPr>
                <w:rStyle w:val="Lbjegyzet-hivatkozs"/>
                <w:sz w:val="24"/>
                <w:szCs w:val="24"/>
              </w:rPr>
              <w:footnoteReference w:id="20"/>
            </w:r>
            <w:r>
              <w:rPr>
                <w:sz w:val="24"/>
                <w:szCs w:val="24"/>
              </w:rPr>
              <w:t xml:space="preserve">): </w:t>
            </w:r>
            <w:r>
              <w:rPr>
                <w:b/>
                <w:sz w:val="24"/>
                <w:szCs w:val="24"/>
              </w:rPr>
              <w:t>koll.</w:t>
            </w:r>
          </w:p>
        </w:tc>
      </w:tr>
      <w:tr w:rsidR="00A86EEB" w:rsidTr="00A86EEB">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jc w:val="both"/>
              <w:rPr>
                <w:sz w:val="24"/>
                <w:szCs w:val="24"/>
              </w:rPr>
            </w:pPr>
            <w:r>
              <w:rPr>
                <w:sz w:val="24"/>
                <w:szCs w:val="24"/>
              </w:rPr>
              <w:t xml:space="preserve">A tantárgy tantervi helye (hányadik félév): </w:t>
            </w:r>
            <w:r>
              <w:rPr>
                <w:b/>
                <w:sz w:val="24"/>
                <w:szCs w:val="24"/>
              </w:rPr>
              <w:t>4. félév</w:t>
            </w:r>
          </w:p>
        </w:tc>
      </w:tr>
      <w:tr w:rsidR="00A86EEB" w:rsidTr="00A86EEB">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jc w:val="both"/>
              <w:rPr>
                <w:sz w:val="24"/>
                <w:szCs w:val="24"/>
              </w:rPr>
            </w:pPr>
            <w:r>
              <w:rPr>
                <w:sz w:val="24"/>
                <w:szCs w:val="24"/>
              </w:rPr>
              <w:t xml:space="preserve">Előtanulmányi feltételek </w:t>
            </w:r>
            <w:r>
              <w:rPr>
                <w:i/>
                <w:sz w:val="24"/>
                <w:szCs w:val="24"/>
              </w:rPr>
              <w:t>(ha vannak)</w:t>
            </w:r>
            <w:r>
              <w:rPr>
                <w:sz w:val="24"/>
                <w:szCs w:val="24"/>
              </w:rPr>
              <w:t>:</w:t>
            </w:r>
            <w:r>
              <w:rPr>
                <w:i/>
                <w:sz w:val="24"/>
                <w:szCs w:val="24"/>
              </w:rPr>
              <w:t xml:space="preserve"> </w:t>
            </w:r>
            <w:r>
              <w:rPr>
                <w:b/>
                <w:sz w:val="24"/>
                <w:szCs w:val="24"/>
              </w:rPr>
              <w:t>-</w:t>
            </w:r>
          </w:p>
        </w:tc>
      </w:tr>
      <w:tr w:rsidR="00A86EEB" w:rsidTr="00A86EEB">
        <w:tc>
          <w:tcPr>
            <w:tcW w:w="9180" w:type="dxa"/>
            <w:gridSpan w:val="3"/>
            <w:tcBorders>
              <w:top w:val="single" w:sz="4" w:space="0" w:color="auto"/>
              <w:left w:val="single" w:sz="4" w:space="0" w:color="auto"/>
              <w:bottom w:val="dotted" w:sz="4" w:space="0" w:color="auto"/>
              <w:right w:val="single" w:sz="4" w:space="0" w:color="auto"/>
            </w:tcBorders>
            <w:hideMark/>
          </w:tcPr>
          <w:p w:rsidR="00A86EEB" w:rsidRDefault="00A86EEB">
            <w:pPr>
              <w:spacing w:before="60"/>
              <w:jc w:val="both"/>
              <w:rPr>
                <w:sz w:val="24"/>
                <w:szCs w:val="24"/>
              </w:rPr>
            </w:pPr>
            <w:r>
              <w:rPr>
                <w:b/>
                <w:sz w:val="24"/>
                <w:szCs w:val="24"/>
              </w:rPr>
              <w:t>Tantárgyleírás</w:t>
            </w:r>
            <w:r>
              <w:rPr>
                <w:sz w:val="24"/>
                <w:szCs w:val="24"/>
              </w:rPr>
              <w:t xml:space="preserve">: az elsajátítandó </w:t>
            </w:r>
            <w:r>
              <w:rPr>
                <w:sz w:val="24"/>
                <w:szCs w:val="24"/>
                <w:u w:val="single"/>
              </w:rPr>
              <w:t>ismeretanyag</w:t>
            </w:r>
            <w:r>
              <w:rPr>
                <w:sz w:val="24"/>
                <w:szCs w:val="24"/>
              </w:rPr>
              <w:t xml:space="preserve"> és a kialakítandó </w:t>
            </w:r>
            <w:r>
              <w:rPr>
                <w:sz w:val="24"/>
                <w:szCs w:val="24"/>
                <w:u w:val="single"/>
              </w:rPr>
              <w:t>kompetenciák</w:t>
            </w:r>
            <w:r>
              <w:rPr>
                <w:sz w:val="24"/>
                <w:szCs w:val="24"/>
              </w:rPr>
              <w:t xml:space="preserve"> tömör, ugyanakkor informáló leírása</w:t>
            </w:r>
          </w:p>
        </w:tc>
      </w:tr>
      <w:tr w:rsidR="00A86EEB" w:rsidTr="00A86EEB">
        <w:trPr>
          <w:trHeight w:val="318"/>
        </w:trPr>
        <w:tc>
          <w:tcPr>
            <w:tcW w:w="9180" w:type="dxa"/>
            <w:gridSpan w:val="3"/>
            <w:tcBorders>
              <w:top w:val="dotted" w:sz="4" w:space="0" w:color="auto"/>
              <w:left w:val="single" w:sz="4" w:space="0" w:color="auto"/>
              <w:bottom w:val="single" w:sz="4" w:space="0" w:color="auto"/>
              <w:right w:val="single" w:sz="4" w:space="0" w:color="auto"/>
            </w:tcBorders>
            <w:shd w:val="clear" w:color="auto" w:fill="FFFF99"/>
            <w:hideMark/>
          </w:tcPr>
          <w:p w:rsidR="00A86EEB" w:rsidRDefault="00A86EEB">
            <w:pPr>
              <w:tabs>
                <w:tab w:val="left" w:pos="34"/>
              </w:tabs>
              <w:ind w:firstLine="601"/>
              <w:jc w:val="both"/>
            </w:pPr>
            <w:r>
              <w:rPr>
                <w:b/>
              </w:rPr>
              <w:t>A szaktárgy célja</w:t>
            </w:r>
            <w:r>
              <w:t xml:space="preserve"> úgy fejleszteni a hallgatók kompetenciáját, hogy belássák, megfigyelhessék: a nyelvközösség területi elkülönülése előidézi a nyelvváltozatbeli különbséget. A regionális dialektusok rendszerszerű eltérései alapján elkülöníthetők a nyelvjárástípusok, és ezek összefüggésbe hozhatók egykori település/telepítéstörténeti eseményekkel. Fontos megláttatnunk a köznyelv és a nyelvjárások kapcsolatát elemezve az utóbbinak az időbeli elsődlegességét, és napjainkban az előbbinek a meghatározó szerepét. Úgy kellene hatnunk a jelen magyar szakosaira, hogy kompetenciájuk része legyen a nyelvjárások pozitív megítélése, és egyikük se bélyegezze meg a vidékiek nyelvjárásiasságát, egyáltalán a nyelvjárási nyelvhasználatot!</w:t>
            </w:r>
          </w:p>
          <w:p w:rsidR="00A86EEB" w:rsidRDefault="00A86EEB">
            <w:pPr>
              <w:tabs>
                <w:tab w:val="left" w:pos="34"/>
              </w:tabs>
              <w:ind w:firstLine="601"/>
              <w:jc w:val="both"/>
              <w:rPr>
                <w:sz w:val="22"/>
                <w:szCs w:val="22"/>
              </w:rPr>
            </w:pPr>
            <w:r>
              <w:rPr>
                <w:b/>
              </w:rPr>
              <w:t>A tárgy témakörei</w:t>
            </w:r>
            <w:r>
              <w:t>: A dialektológia fogalma, kialakulásának okai, rövid története, kapcsolata a szociolingvisztikával és a nyelvtudomány más szakágaival és egyéb tudományokkal. A magyar nyelv változatai, ezek elkülönítésének kritériumai. A regionális dialektusoknak és nyelvünk egyéb változatainak (a sztenderd, a szaknyelvek, a társadalmi dialektusok, a szleng, a tolvajnyelv stb.) a kapcsolatai. A regionális és szociális eltérések nyelvi következményei. A regionális dialektusok és szociolektusok összefüggései. Regionális nyelvváltozatok: nyelvjárási régiók, nyelvjáráscsoportok, helyi nyelvjárások, nyelvjárásszigetek. A nyelvjárási jelenségek mivolta, keletkezésük, terjedésük, gócaik, határaik, kihalásuk, ezek nyelvi és társadalmi indítékai. A XX. századi magyar nyelvjárások rendszere. Az egyes nyelvi szinteken mutatkozó (hangtani, morfológiai, szintaktikai, lexikai, frazeológiai) nyelvjárási jelenségek. A nyelvjárásismeret és -használat társadalmi befolyásoltsága: életkorok, nemek, felekezetek, iskolai végzettség stb. szerinti különbségek. A nyelvjárást beszélők bilingvizmusa és diglossziája. A nyelvjárásiasság mint nyelvi hátrány. Nyelvjárások kisebbségi helyzetben. A nyelvjáráskutatás mai feladatai, a gyűjtés és feldolgozás módszerei, nyelvjárási szövegek fonetikus lejegyzése, elemzése.</w:t>
            </w:r>
          </w:p>
        </w:tc>
      </w:tr>
      <w:tr w:rsidR="00A86EEB" w:rsidTr="00A86EEB">
        <w:tc>
          <w:tcPr>
            <w:tcW w:w="9180" w:type="dxa"/>
            <w:gridSpan w:val="3"/>
            <w:tcBorders>
              <w:top w:val="single" w:sz="4" w:space="0" w:color="auto"/>
              <w:left w:val="single" w:sz="4" w:space="0" w:color="auto"/>
              <w:bottom w:val="dotted" w:sz="4" w:space="0" w:color="auto"/>
              <w:right w:val="single" w:sz="4" w:space="0" w:color="auto"/>
            </w:tcBorders>
            <w:hideMark/>
          </w:tcPr>
          <w:p w:rsidR="00A86EEB" w:rsidRDefault="00A86EEB">
            <w:pPr>
              <w:jc w:val="both"/>
              <w:rPr>
                <w:b/>
                <w:sz w:val="24"/>
                <w:szCs w:val="24"/>
              </w:rPr>
            </w:pPr>
            <w:r>
              <w:rPr>
                <w:sz w:val="24"/>
                <w:szCs w:val="24"/>
              </w:rPr>
              <w:t xml:space="preserve">A </w:t>
            </w:r>
            <w:r>
              <w:rPr>
                <w:b/>
                <w:sz w:val="24"/>
                <w:szCs w:val="24"/>
              </w:rPr>
              <w:t>3-5</w:t>
            </w:r>
            <w:r>
              <w:rPr>
                <w:sz w:val="24"/>
                <w:szCs w:val="24"/>
              </w:rPr>
              <w:t xml:space="preserve"> legfontosabb </w:t>
            </w:r>
            <w:r>
              <w:rPr>
                <w:i/>
                <w:sz w:val="24"/>
                <w:szCs w:val="24"/>
              </w:rPr>
              <w:t>kötelező,</w:t>
            </w:r>
            <w:r>
              <w:rPr>
                <w:sz w:val="24"/>
                <w:szCs w:val="24"/>
              </w:rPr>
              <w:t xml:space="preserve"> illetve </w:t>
            </w:r>
            <w:r>
              <w:rPr>
                <w:i/>
                <w:sz w:val="24"/>
                <w:szCs w:val="24"/>
              </w:rPr>
              <w:t>ajánlott</w:t>
            </w:r>
            <w:r>
              <w:rPr>
                <w:b/>
                <w:i/>
                <w:sz w:val="24"/>
                <w:szCs w:val="24"/>
              </w:rPr>
              <w:t xml:space="preserve"> </w:t>
            </w:r>
            <w:r>
              <w:rPr>
                <w:b/>
                <w:sz w:val="24"/>
                <w:szCs w:val="24"/>
              </w:rPr>
              <w:t xml:space="preserve">irodalom </w:t>
            </w:r>
            <w:r>
              <w:rPr>
                <w:sz w:val="24"/>
                <w:szCs w:val="24"/>
              </w:rPr>
              <w:t>(jegyzet, tankönyv) felsorolása biblio</w:t>
            </w:r>
            <w:r>
              <w:rPr>
                <w:sz w:val="24"/>
                <w:szCs w:val="24"/>
              </w:rPr>
              <w:softHyphen/>
              <w:t>gráfiai adatokkal (szerző, cím, kiadás adatai, oldalak, ISBN)</w:t>
            </w:r>
          </w:p>
        </w:tc>
      </w:tr>
      <w:tr w:rsidR="00A86EEB" w:rsidTr="00A86EEB">
        <w:tc>
          <w:tcPr>
            <w:tcW w:w="9180" w:type="dxa"/>
            <w:gridSpan w:val="3"/>
            <w:tcBorders>
              <w:top w:val="dotted" w:sz="4" w:space="0" w:color="auto"/>
              <w:left w:val="single" w:sz="4" w:space="0" w:color="auto"/>
              <w:bottom w:val="single" w:sz="4" w:space="0" w:color="auto"/>
              <w:right w:val="single" w:sz="4" w:space="0" w:color="auto"/>
            </w:tcBorders>
            <w:shd w:val="clear" w:color="auto" w:fill="FFFF99"/>
            <w:hideMark/>
          </w:tcPr>
          <w:p w:rsidR="00A86EEB" w:rsidRDefault="00A86EEB">
            <w:r>
              <w:t xml:space="preserve">Hegedűs Attila: A változó nyelvjárás. Piliscsaba, 2005. </w:t>
            </w:r>
          </w:p>
          <w:p w:rsidR="00A86EEB" w:rsidRDefault="00A86EEB">
            <w:pPr>
              <w:rPr>
                <w:i/>
                <w:iCs/>
              </w:rPr>
            </w:pPr>
            <w:r>
              <w:t>Kiss Jenő (szerk.): Magyar dialektológia. Osiris Kiadó. 2001.</w:t>
            </w:r>
          </w:p>
          <w:p w:rsidR="00A86EEB" w:rsidRDefault="00A86EEB">
            <w:pPr>
              <w:ind w:left="567" w:hanging="567"/>
            </w:pPr>
            <w:r>
              <w:t>Szabó Géza: A magyar nyelvjárások. Bp., 1984.</w:t>
            </w:r>
          </w:p>
          <w:p w:rsidR="00A86EEB" w:rsidRDefault="00A86EEB">
            <w:pPr>
              <w:ind w:left="567" w:hanging="567"/>
            </w:pPr>
            <w:r>
              <w:t>Kálmán Béla: Nyelvjárásaink. Bp., 1971.</w:t>
            </w:r>
          </w:p>
          <w:p w:rsidR="00A86EEB" w:rsidRDefault="00A86EEB">
            <w:pPr>
              <w:ind w:left="567" w:hanging="567"/>
            </w:pPr>
            <w:r>
              <w:t>Imre Samu: A mai magyar nyelvjárások rendszere. Bp., 1971.</w:t>
            </w:r>
          </w:p>
          <w:p w:rsidR="00A86EEB" w:rsidRDefault="00A86EEB">
            <w:pPr>
              <w:ind w:left="567" w:hanging="567"/>
            </w:pPr>
            <w:r>
              <w:t>Dialektológiai szimpozion. Veszprém, 1982. Szerk.: Szabó Géza, Molnár Zoltán</w:t>
            </w:r>
          </w:p>
          <w:p w:rsidR="00A86EEB" w:rsidRDefault="00A86EEB">
            <w:pPr>
              <w:pStyle w:val="Szvegtrzs2"/>
              <w:tabs>
                <w:tab w:val="left" w:pos="708"/>
              </w:tabs>
              <w:autoSpaceDE w:val="0"/>
              <w:autoSpaceDN w:val="0"/>
              <w:ind w:left="567" w:right="0" w:hanging="567"/>
              <w:rPr>
                <w:sz w:val="20"/>
                <w:szCs w:val="20"/>
              </w:rPr>
            </w:pPr>
            <w:r>
              <w:rPr>
                <w:sz w:val="20"/>
                <w:szCs w:val="20"/>
              </w:rPr>
              <w:t>Guttmann Miklós: Táji jelenségek vizsgálata tíz- és tizennégy évesek beszélt nyelvében Nyugat-Dunántúlon. MNyTK. 202. sz. Bp., 1995.</w:t>
            </w:r>
          </w:p>
          <w:p w:rsidR="00A86EEB" w:rsidRDefault="00A86EEB">
            <w:pPr>
              <w:ind w:left="567" w:hanging="567"/>
            </w:pPr>
            <w:r>
              <w:t>Kiss Jenő: Mihályi tájszótár. Bp., 1979.</w:t>
            </w:r>
          </w:p>
          <w:p w:rsidR="00A86EEB" w:rsidRDefault="00A86EEB">
            <w:pPr>
              <w:ind w:left="567" w:hanging="567"/>
            </w:pPr>
            <w:r>
              <w:t>Kiss Jenő: A rábaközi Mihályi nyelvjárásának hang- és alaktana. Bp., 1982.</w:t>
            </w:r>
          </w:p>
          <w:p w:rsidR="00A86EEB" w:rsidRDefault="00A86EEB">
            <w:pPr>
              <w:ind w:left="567" w:hanging="567"/>
            </w:pPr>
            <w:r>
              <w:t>Balogh Lajos: Nyelvjáráskutatás és szociolingvisztika. MNy., 1978. 44–55.</w:t>
            </w:r>
          </w:p>
          <w:p w:rsidR="00A86EEB" w:rsidRDefault="00A86EEB">
            <w:pPr>
              <w:ind w:left="642" w:hanging="642"/>
            </w:pPr>
            <w:r>
              <w:t>Molnár Zoltán Miklós: Nyelvföldrajzi-szociolingvisztikai vizsgálatok a magyar nyelvterület nyugati régióiban. Szombathely, 1999.</w:t>
            </w:r>
          </w:p>
        </w:tc>
      </w:tr>
      <w:tr w:rsidR="00A86EEB" w:rsidTr="00A86EEB">
        <w:trPr>
          <w:trHeight w:val="338"/>
        </w:trPr>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rPr>
                <w:b/>
                <w:bCs/>
              </w:rPr>
            </w:pPr>
            <w:r>
              <w:rPr>
                <w:b/>
                <w:sz w:val="24"/>
                <w:szCs w:val="24"/>
              </w:rPr>
              <w:t xml:space="preserve">Tantárgy felelőse </w:t>
            </w:r>
            <w:r>
              <w:rPr>
                <w:sz w:val="24"/>
                <w:szCs w:val="24"/>
              </w:rPr>
              <w:t>(</w:t>
            </w:r>
            <w:r>
              <w:rPr>
                <w:i/>
                <w:sz w:val="24"/>
                <w:szCs w:val="24"/>
              </w:rPr>
              <w:t>név, beosztás, tud. fokozat</w:t>
            </w:r>
            <w:r>
              <w:rPr>
                <w:sz w:val="24"/>
                <w:szCs w:val="24"/>
              </w:rPr>
              <w:t>)</w:t>
            </w:r>
            <w:r>
              <w:rPr>
                <w:b/>
                <w:sz w:val="24"/>
                <w:szCs w:val="24"/>
              </w:rPr>
              <w:t>:</w:t>
            </w:r>
            <w:r>
              <w:t xml:space="preserve"> Dr. Bíró Ferenc CSc, főiskolai tanár</w:t>
            </w:r>
          </w:p>
        </w:tc>
      </w:tr>
      <w:tr w:rsidR="00A86EEB" w:rsidTr="00A86EEB">
        <w:trPr>
          <w:trHeight w:val="337"/>
        </w:trPr>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rPr>
                <w:b/>
                <w:bCs/>
              </w:rPr>
            </w:pPr>
            <w:r>
              <w:rPr>
                <w:b/>
                <w:sz w:val="24"/>
                <w:szCs w:val="24"/>
              </w:rPr>
              <w:t xml:space="preserve">Tantárgy oktatásába bevont oktató(k), </w:t>
            </w:r>
            <w:r>
              <w:rPr>
                <w:sz w:val="24"/>
                <w:szCs w:val="24"/>
              </w:rPr>
              <w:t>ha vannak</w:t>
            </w:r>
            <w:r>
              <w:rPr>
                <w:b/>
                <w:sz w:val="24"/>
                <w:szCs w:val="24"/>
              </w:rPr>
              <w:t xml:space="preserve"> </w:t>
            </w:r>
            <w:r>
              <w:rPr>
                <w:sz w:val="24"/>
                <w:szCs w:val="24"/>
              </w:rPr>
              <w:t>(</w:t>
            </w:r>
            <w:r>
              <w:rPr>
                <w:i/>
                <w:sz w:val="24"/>
                <w:szCs w:val="24"/>
              </w:rPr>
              <w:t>név, beosztás, tud. fokozat</w:t>
            </w:r>
            <w:r>
              <w:rPr>
                <w:sz w:val="24"/>
                <w:szCs w:val="24"/>
              </w:rPr>
              <w:t>)</w:t>
            </w:r>
            <w:r>
              <w:rPr>
                <w:b/>
                <w:sz w:val="24"/>
                <w:szCs w:val="24"/>
              </w:rPr>
              <w:t>:</w:t>
            </w:r>
            <w:r>
              <w:t xml:space="preserve"> Dr. Kalcsó Gyula PhD, főiskolai tanár</w:t>
            </w:r>
          </w:p>
        </w:tc>
      </w:tr>
    </w:tbl>
    <w:p w:rsidR="00A86EEB" w:rsidRDefault="00A86EEB" w:rsidP="00A86EEB">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A86EEB" w:rsidTr="00A86EEB">
        <w:tc>
          <w:tcPr>
            <w:tcW w:w="496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A86EEB" w:rsidRDefault="00A86EEB">
            <w:pPr>
              <w:jc w:val="both"/>
              <w:rPr>
                <w:b/>
                <w:sz w:val="24"/>
                <w:szCs w:val="24"/>
              </w:rPr>
            </w:pPr>
            <w:r>
              <w:rPr>
                <w:b/>
                <w:sz w:val="24"/>
                <w:szCs w:val="24"/>
              </w:rPr>
              <w:lastRenderedPageBreak/>
              <w:t>Tantárgy neve:</w:t>
            </w:r>
          </w:p>
          <w:p w:rsidR="00A86EEB" w:rsidRDefault="00A86EEB">
            <w:pPr>
              <w:jc w:val="both"/>
              <w:rPr>
                <w:b/>
                <w:sz w:val="24"/>
                <w:szCs w:val="24"/>
              </w:rPr>
            </w:pPr>
            <w:r>
              <w:rPr>
                <w:b/>
                <w:sz w:val="24"/>
                <w:szCs w:val="24"/>
              </w:rPr>
              <w:t>Uralisztika</w:t>
            </w:r>
          </w:p>
        </w:tc>
        <w:tc>
          <w:tcPr>
            <w:tcW w:w="2146" w:type="dxa"/>
            <w:tcBorders>
              <w:top w:val="single" w:sz="4" w:space="0" w:color="auto"/>
              <w:left w:val="single" w:sz="4" w:space="0" w:color="auto"/>
              <w:bottom w:val="single" w:sz="4" w:space="0" w:color="auto"/>
              <w:right w:val="single" w:sz="4" w:space="0" w:color="auto"/>
            </w:tcBorders>
            <w:hideMark/>
          </w:tcPr>
          <w:p w:rsidR="00A86EEB" w:rsidRDefault="00A86EEB">
            <w:pPr>
              <w:rPr>
                <w:b/>
                <w:sz w:val="24"/>
                <w:szCs w:val="24"/>
              </w:rPr>
            </w:pPr>
            <w:r>
              <w:rPr>
                <w:b/>
                <w:sz w:val="24"/>
                <w:szCs w:val="24"/>
              </w:rPr>
              <w:t>Kódja:</w:t>
            </w:r>
          </w:p>
          <w:p w:rsidR="00A86EEB" w:rsidRDefault="00A86EEB">
            <w:pPr>
              <w:rPr>
                <w:b/>
                <w:sz w:val="24"/>
                <w:szCs w:val="24"/>
              </w:rPr>
            </w:pPr>
            <w:r>
              <w:rPr>
                <w:b/>
                <w:sz w:val="24"/>
                <w:szCs w:val="24"/>
              </w:rPr>
              <w:t>NBB_MA193K3</w:t>
            </w:r>
          </w:p>
          <w:p w:rsidR="00A86EEB" w:rsidRDefault="00A86EEB">
            <w:pPr>
              <w:rPr>
                <w:b/>
              </w:rPr>
            </w:pPr>
            <w:r>
              <w:rPr>
                <w:b/>
                <w:sz w:val="24"/>
                <w:szCs w:val="24"/>
              </w:rPr>
              <w:t>LBB_MA193K3</w:t>
            </w:r>
          </w:p>
        </w:tc>
        <w:tc>
          <w:tcPr>
            <w:tcW w:w="20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A86EEB" w:rsidRDefault="00A86EEB">
            <w:pPr>
              <w:spacing w:before="60"/>
              <w:rPr>
                <w:b/>
                <w:sz w:val="24"/>
                <w:szCs w:val="24"/>
              </w:rPr>
            </w:pPr>
            <w:r>
              <w:rPr>
                <w:b/>
                <w:sz w:val="24"/>
                <w:szCs w:val="24"/>
              </w:rPr>
              <w:t>Kreditszáma: 3</w:t>
            </w:r>
          </w:p>
        </w:tc>
      </w:tr>
      <w:tr w:rsidR="00A86EEB" w:rsidTr="00A86EEB">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spacing w:before="60"/>
              <w:jc w:val="both"/>
              <w:rPr>
                <w:sz w:val="24"/>
                <w:szCs w:val="24"/>
              </w:rPr>
            </w:pPr>
            <w:r>
              <w:rPr>
                <w:sz w:val="24"/>
                <w:szCs w:val="24"/>
              </w:rPr>
              <w:t>A tanóra típusa</w:t>
            </w:r>
            <w:r>
              <w:rPr>
                <w:rStyle w:val="Lbjegyzet-hivatkozs"/>
                <w:sz w:val="24"/>
                <w:szCs w:val="24"/>
              </w:rPr>
              <w:footnoteReference w:id="21"/>
            </w:r>
            <w:r>
              <w:rPr>
                <w:sz w:val="24"/>
                <w:szCs w:val="24"/>
              </w:rPr>
              <w:t xml:space="preserve">: </w:t>
            </w:r>
            <w:r>
              <w:rPr>
                <w:sz w:val="24"/>
                <w:szCs w:val="24"/>
                <w:highlight w:val="yellow"/>
              </w:rPr>
              <w:t>ea./szem./gyak./konz.</w:t>
            </w:r>
            <w:r>
              <w:rPr>
                <w:sz w:val="24"/>
                <w:szCs w:val="24"/>
              </w:rPr>
              <w:t xml:space="preserve"> és száma: </w:t>
            </w:r>
            <w:r>
              <w:rPr>
                <w:b/>
                <w:sz w:val="24"/>
                <w:szCs w:val="24"/>
              </w:rPr>
              <w:t>heti 2 óra ea./félévi 10 óra ea.</w:t>
            </w:r>
          </w:p>
        </w:tc>
      </w:tr>
      <w:tr w:rsidR="00A86EEB" w:rsidTr="00A86EEB">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spacing w:before="60"/>
              <w:jc w:val="both"/>
              <w:rPr>
                <w:b/>
                <w:sz w:val="24"/>
                <w:szCs w:val="24"/>
              </w:rPr>
            </w:pPr>
            <w:r>
              <w:rPr>
                <w:sz w:val="24"/>
                <w:szCs w:val="24"/>
              </w:rPr>
              <w:t>A számonkérés módja (koll./gyj./egyéb</w:t>
            </w:r>
            <w:r>
              <w:rPr>
                <w:rStyle w:val="Lbjegyzet-hivatkozs"/>
                <w:sz w:val="24"/>
                <w:szCs w:val="24"/>
              </w:rPr>
              <w:footnoteReference w:id="22"/>
            </w:r>
            <w:r>
              <w:rPr>
                <w:sz w:val="24"/>
                <w:szCs w:val="24"/>
              </w:rPr>
              <w:t xml:space="preserve">): </w:t>
            </w:r>
            <w:r>
              <w:rPr>
                <w:b/>
                <w:sz w:val="24"/>
                <w:szCs w:val="24"/>
              </w:rPr>
              <w:t>koll.</w:t>
            </w:r>
          </w:p>
        </w:tc>
      </w:tr>
      <w:tr w:rsidR="00A86EEB" w:rsidTr="00A86EEB">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jc w:val="both"/>
              <w:rPr>
                <w:sz w:val="24"/>
                <w:szCs w:val="24"/>
              </w:rPr>
            </w:pPr>
            <w:r>
              <w:rPr>
                <w:sz w:val="24"/>
                <w:szCs w:val="24"/>
              </w:rPr>
              <w:t xml:space="preserve">A tantárgy tantervi helye (hányadik félév): </w:t>
            </w:r>
            <w:r>
              <w:rPr>
                <w:b/>
                <w:sz w:val="24"/>
                <w:szCs w:val="24"/>
              </w:rPr>
              <w:t>4. félév</w:t>
            </w:r>
          </w:p>
        </w:tc>
      </w:tr>
      <w:tr w:rsidR="00A86EEB" w:rsidTr="00A86EEB">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jc w:val="both"/>
              <w:rPr>
                <w:sz w:val="24"/>
                <w:szCs w:val="24"/>
              </w:rPr>
            </w:pPr>
            <w:r>
              <w:rPr>
                <w:sz w:val="24"/>
                <w:szCs w:val="24"/>
              </w:rPr>
              <w:t xml:space="preserve">Előtanulmányi feltételek </w:t>
            </w:r>
            <w:r>
              <w:rPr>
                <w:i/>
                <w:sz w:val="24"/>
                <w:szCs w:val="24"/>
              </w:rPr>
              <w:t>(ha vannak)</w:t>
            </w:r>
            <w:r>
              <w:rPr>
                <w:sz w:val="24"/>
                <w:szCs w:val="24"/>
              </w:rPr>
              <w:t>:</w:t>
            </w:r>
            <w:r>
              <w:rPr>
                <w:i/>
                <w:sz w:val="24"/>
                <w:szCs w:val="24"/>
              </w:rPr>
              <w:t xml:space="preserve"> </w:t>
            </w:r>
            <w:r>
              <w:rPr>
                <w:b/>
                <w:sz w:val="24"/>
                <w:szCs w:val="24"/>
              </w:rPr>
              <w:t>-</w:t>
            </w:r>
          </w:p>
        </w:tc>
      </w:tr>
      <w:tr w:rsidR="00A86EEB" w:rsidTr="00A86EEB">
        <w:tc>
          <w:tcPr>
            <w:tcW w:w="9180" w:type="dxa"/>
            <w:gridSpan w:val="3"/>
            <w:tcBorders>
              <w:top w:val="single" w:sz="4" w:space="0" w:color="auto"/>
              <w:left w:val="single" w:sz="4" w:space="0" w:color="auto"/>
              <w:bottom w:val="dotted" w:sz="4" w:space="0" w:color="auto"/>
              <w:right w:val="single" w:sz="4" w:space="0" w:color="auto"/>
            </w:tcBorders>
            <w:hideMark/>
          </w:tcPr>
          <w:p w:rsidR="00A86EEB" w:rsidRDefault="00A86EEB">
            <w:pPr>
              <w:spacing w:before="60"/>
              <w:jc w:val="both"/>
              <w:rPr>
                <w:sz w:val="24"/>
                <w:szCs w:val="24"/>
              </w:rPr>
            </w:pPr>
            <w:r>
              <w:rPr>
                <w:b/>
                <w:sz w:val="24"/>
                <w:szCs w:val="24"/>
              </w:rPr>
              <w:t>Tantárgyleírás</w:t>
            </w:r>
            <w:r>
              <w:rPr>
                <w:sz w:val="24"/>
                <w:szCs w:val="24"/>
              </w:rPr>
              <w:t xml:space="preserve">: az elsajátítandó </w:t>
            </w:r>
            <w:r>
              <w:rPr>
                <w:sz w:val="24"/>
                <w:szCs w:val="24"/>
                <w:u w:val="single"/>
              </w:rPr>
              <w:t>ismeretanyag</w:t>
            </w:r>
            <w:r>
              <w:rPr>
                <w:sz w:val="24"/>
                <w:szCs w:val="24"/>
              </w:rPr>
              <w:t xml:space="preserve"> és a kialakítandó </w:t>
            </w:r>
            <w:r>
              <w:rPr>
                <w:sz w:val="24"/>
                <w:szCs w:val="24"/>
                <w:u w:val="single"/>
              </w:rPr>
              <w:t>kompetenciák</w:t>
            </w:r>
            <w:r>
              <w:rPr>
                <w:sz w:val="24"/>
                <w:szCs w:val="24"/>
              </w:rPr>
              <w:t xml:space="preserve"> tömör, ugyanakkor informáló leírása</w:t>
            </w:r>
          </w:p>
        </w:tc>
      </w:tr>
      <w:tr w:rsidR="00A86EEB" w:rsidTr="00A86EEB">
        <w:trPr>
          <w:trHeight w:val="318"/>
        </w:trPr>
        <w:tc>
          <w:tcPr>
            <w:tcW w:w="9180" w:type="dxa"/>
            <w:gridSpan w:val="3"/>
            <w:tcBorders>
              <w:top w:val="dotted" w:sz="4" w:space="0" w:color="auto"/>
              <w:left w:val="single" w:sz="4" w:space="0" w:color="auto"/>
              <w:bottom w:val="single" w:sz="4" w:space="0" w:color="auto"/>
              <w:right w:val="single" w:sz="4" w:space="0" w:color="auto"/>
            </w:tcBorders>
            <w:shd w:val="clear" w:color="auto" w:fill="FFFF99"/>
            <w:hideMark/>
          </w:tcPr>
          <w:p w:rsidR="00A86EEB" w:rsidRDefault="00A86EEB">
            <w:pPr>
              <w:tabs>
                <w:tab w:val="left" w:pos="34"/>
              </w:tabs>
              <w:ind w:firstLine="601"/>
              <w:jc w:val="both"/>
              <w:rPr>
                <w:sz w:val="22"/>
                <w:szCs w:val="22"/>
              </w:rPr>
            </w:pPr>
            <w:r>
              <w:t>A finnugor nyelvtudomány módszerei, forrásai. Az uralisztika története (diszciplínái, legjelentősebb művelői, a legismertebb szakmunkák). A nyelvrokonság meghatározása. A szabályos hangmegfelelések. A hangváltozások általános törvényszerűségei. Anyagi egyezések, szerkezeti, tipológiai egyezések. A finnugor alapnyelv jellemző sajátosságainak körvonalazása: a hangrendszer, a szavak hangszerkezete, gyakoribb mássalhangzó-kapcsolatok, a magánhangzó-illeszkedés bemutatása. Morfonetikai jellemzők. A morfémaosztályozás ismertetése. Szabad és kötött morfémák. A szófajok kialakulásának sorrendje. Az esetragok kialakulása. A számjelölés történeti fejlődése. Többes szám, kettős szám. Az alapnyelvi mássalhangzók és fontosabb mássalhangzó-kapcsolatok folytatói a magyarban. A magánhangzó-megfelelések magyarázatát célzó elméletek ismertetése. Az alapnyelvi magánhangzók és gyakoribb magyar folytatóik áttekintése. Az alapnyelvi esetragok bemutatása és azok alakulása a magyar nyelvben. A mód és időjelek; képzők folytatói a magyarban. A finnugor igeragozás rendszere. A magyar igeragozás finnugor elemei. Az igei személyragok kialakulása. A finnugor szintaxis. A magyar mondat alapvető finnugor sajátosságai (szórend, a jelző, névutós kapcsolatok, igeneves szerkezetek). A magyar szókincs finnugor eredetű rétegeinek áttekintése.</w:t>
            </w:r>
          </w:p>
        </w:tc>
      </w:tr>
      <w:tr w:rsidR="00A86EEB" w:rsidTr="00A86EEB">
        <w:tc>
          <w:tcPr>
            <w:tcW w:w="9180" w:type="dxa"/>
            <w:gridSpan w:val="3"/>
            <w:tcBorders>
              <w:top w:val="single" w:sz="4" w:space="0" w:color="auto"/>
              <w:left w:val="single" w:sz="4" w:space="0" w:color="auto"/>
              <w:bottom w:val="dotted" w:sz="4" w:space="0" w:color="auto"/>
              <w:right w:val="single" w:sz="4" w:space="0" w:color="auto"/>
            </w:tcBorders>
            <w:hideMark/>
          </w:tcPr>
          <w:p w:rsidR="00A86EEB" w:rsidRDefault="00A86EEB">
            <w:pPr>
              <w:jc w:val="both"/>
              <w:rPr>
                <w:b/>
                <w:sz w:val="24"/>
                <w:szCs w:val="24"/>
              </w:rPr>
            </w:pPr>
            <w:r>
              <w:rPr>
                <w:sz w:val="24"/>
                <w:szCs w:val="24"/>
              </w:rPr>
              <w:t xml:space="preserve">A </w:t>
            </w:r>
            <w:r>
              <w:rPr>
                <w:b/>
                <w:sz w:val="24"/>
                <w:szCs w:val="24"/>
              </w:rPr>
              <w:t>3-5</w:t>
            </w:r>
            <w:r>
              <w:rPr>
                <w:sz w:val="24"/>
                <w:szCs w:val="24"/>
              </w:rPr>
              <w:t xml:space="preserve"> legfontosabb </w:t>
            </w:r>
            <w:r>
              <w:rPr>
                <w:i/>
                <w:sz w:val="24"/>
                <w:szCs w:val="24"/>
              </w:rPr>
              <w:t>kötelező,</w:t>
            </w:r>
            <w:r>
              <w:rPr>
                <w:sz w:val="24"/>
                <w:szCs w:val="24"/>
              </w:rPr>
              <w:t xml:space="preserve"> illetve </w:t>
            </w:r>
            <w:r>
              <w:rPr>
                <w:i/>
                <w:sz w:val="24"/>
                <w:szCs w:val="24"/>
              </w:rPr>
              <w:t>ajánlott</w:t>
            </w:r>
            <w:r>
              <w:rPr>
                <w:b/>
                <w:i/>
                <w:sz w:val="24"/>
                <w:szCs w:val="24"/>
              </w:rPr>
              <w:t xml:space="preserve"> </w:t>
            </w:r>
            <w:r>
              <w:rPr>
                <w:b/>
                <w:sz w:val="24"/>
                <w:szCs w:val="24"/>
              </w:rPr>
              <w:t xml:space="preserve">irodalom </w:t>
            </w:r>
            <w:r>
              <w:rPr>
                <w:sz w:val="24"/>
                <w:szCs w:val="24"/>
              </w:rPr>
              <w:t>(jegyzet, tankönyv) felsorolása biblio</w:t>
            </w:r>
            <w:r>
              <w:rPr>
                <w:sz w:val="24"/>
                <w:szCs w:val="24"/>
              </w:rPr>
              <w:softHyphen/>
              <w:t>gráfiai adatokkal (szerző, cím, kiadás adatai, oldalak, ISBN)</w:t>
            </w:r>
          </w:p>
        </w:tc>
      </w:tr>
      <w:tr w:rsidR="00A86EEB" w:rsidTr="00A86EEB">
        <w:tc>
          <w:tcPr>
            <w:tcW w:w="9180" w:type="dxa"/>
            <w:gridSpan w:val="3"/>
            <w:tcBorders>
              <w:top w:val="dotted" w:sz="4" w:space="0" w:color="auto"/>
              <w:left w:val="single" w:sz="4" w:space="0" w:color="auto"/>
              <w:bottom w:val="single" w:sz="4" w:space="0" w:color="auto"/>
              <w:right w:val="single" w:sz="4" w:space="0" w:color="auto"/>
            </w:tcBorders>
            <w:shd w:val="clear" w:color="auto" w:fill="FFFF99"/>
            <w:hideMark/>
          </w:tcPr>
          <w:p w:rsidR="00A86EEB" w:rsidRDefault="00A86EEB">
            <w:r>
              <w:t>Bereczki Gábor: A magyar nyelv finnugor alapjai. Budapest., 1998.</w:t>
            </w:r>
          </w:p>
          <w:p w:rsidR="00A86EEB" w:rsidRDefault="00A86EEB">
            <w:r>
              <w:t>Hajdú Péter: Bevezetés az uráli nyelvtudományba. Tankönyvkiadó. Budapest., 1966.</w:t>
            </w:r>
          </w:p>
          <w:p w:rsidR="00A86EEB" w:rsidRDefault="00A86EEB">
            <w:r>
              <w:t>Hajdú Péter: Az uráli nyelvészet alapkérdései. Tankönyvkiadó. Budapest., 1991.</w:t>
            </w:r>
          </w:p>
          <w:p w:rsidR="00A86EEB" w:rsidRDefault="00A86EEB">
            <w:r>
              <w:t>Pusztai János: Az alapnyelvi szószerkezetről. Magyar Nyelv, 1983.</w:t>
            </w:r>
          </w:p>
          <w:p w:rsidR="00A86EEB" w:rsidRDefault="00A86EEB">
            <w:r>
              <w:t>Hajdú–Domokos: Uráli nyelvrokonaink. Tankönyvkiadó. Budapest., 1978.</w:t>
            </w:r>
          </w:p>
          <w:p w:rsidR="00A86EEB" w:rsidRDefault="00A86EEB">
            <w:r>
              <w:t>Róna-Tas András: A nyelvrokonság. Budapest., 1978.</w:t>
            </w:r>
          </w:p>
          <w:p w:rsidR="00A86EEB" w:rsidRDefault="00A86EEB">
            <w:pPr>
              <w:ind w:left="642" w:hanging="642"/>
            </w:pPr>
            <w:r>
              <w:t>Rédei Károly: A magyar nyelv helye a finnugor nyelvek között. In: Honfoglalás és nyelvészet. Balassi Kiadó. 1997. 25–42.</w:t>
            </w:r>
          </w:p>
        </w:tc>
      </w:tr>
      <w:tr w:rsidR="00A86EEB" w:rsidTr="00A86EEB">
        <w:trPr>
          <w:trHeight w:val="338"/>
        </w:trPr>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rPr>
                <w:b/>
                <w:bCs/>
              </w:rPr>
            </w:pPr>
            <w:r>
              <w:rPr>
                <w:b/>
                <w:sz w:val="24"/>
                <w:szCs w:val="24"/>
              </w:rPr>
              <w:t xml:space="preserve">Tantárgy felelőse </w:t>
            </w:r>
            <w:r>
              <w:rPr>
                <w:sz w:val="24"/>
                <w:szCs w:val="24"/>
              </w:rPr>
              <w:t>(</w:t>
            </w:r>
            <w:r>
              <w:rPr>
                <w:i/>
                <w:sz w:val="24"/>
                <w:szCs w:val="24"/>
              </w:rPr>
              <w:t>név, beosztás, tud. fokozat</w:t>
            </w:r>
            <w:r>
              <w:rPr>
                <w:sz w:val="24"/>
                <w:szCs w:val="24"/>
              </w:rPr>
              <w:t>)</w:t>
            </w:r>
            <w:r>
              <w:rPr>
                <w:b/>
                <w:sz w:val="24"/>
                <w:szCs w:val="24"/>
              </w:rPr>
              <w:t>:</w:t>
            </w:r>
            <w:r>
              <w:t xml:space="preserve"> Balásné dr. Szalai Edit PhD, főiskolai docens</w:t>
            </w:r>
          </w:p>
        </w:tc>
      </w:tr>
      <w:tr w:rsidR="00A86EEB" w:rsidTr="00A86EEB">
        <w:trPr>
          <w:trHeight w:val="337"/>
        </w:trPr>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rPr>
                <w:b/>
                <w:bCs/>
              </w:rPr>
            </w:pPr>
            <w:r>
              <w:rPr>
                <w:b/>
                <w:sz w:val="24"/>
                <w:szCs w:val="24"/>
              </w:rPr>
              <w:t xml:space="preserve">Tantárgy oktatásába bevont oktató(k), </w:t>
            </w:r>
            <w:r>
              <w:rPr>
                <w:sz w:val="24"/>
                <w:szCs w:val="24"/>
              </w:rPr>
              <w:t>ha vannak</w:t>
            </w:r>
            <w:r>
              <w:rPr>
                <w:b/>
                <w:sz w:val="24"/>
                <w:szCs w:val="24"/>
              </w:rPr>
              <w:t xml:space="preserve"> </w:t>
            </w:r>
            <w:r>
              <w:rPr>
                <w:sz w:val="24"/>
                <w:szCs w:val="24"/>
              </w:rPr>
              <w:t>(</w:t>
            </w:r>
            <w:r>
              <w:rPr>
                <w:i/>
                <w:sz w:val="24"/>
                <w:szCs w:val="24"/>
              </w:rPr>
              <w:t>név, beosztás, tud. fokozat</w:t>
            </w:r>
            <w:r>
              <w:rPr>
                <w:sz w:val="24"/>
                <w:szCs w:val="24"/>
              </w:rPr>
              <w:t>)</w:t>
            </w:r>
            <w:r>
              <w:rPr>
                <w:b/>
                <w:sz w:val="24"/>
                <w:szCs w:val="24"/>
              </w:rPr>
              <w:t>:</w:t>
            </w:r>
            <w:r>
              <w:t xml:space="preserve"> </w:t>
            </w:r>
          </w:p>
        </w:tc>
      </w:tr>
    </w:tbl>
    <w:p w:rsidR="00A86EEB" w:rsidRDefault="00A86EEB" w:rsidP="00A86EEB">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A86EEB" w:rsidTr="00A86EEB">
        <w:tc>
          <w:tcPr>
            <w:tcW w:w="496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A86EEB" w:rsidRDefault="00A86EEB">
            <w:pPr>
              <w:jc w:val="both"/>
              <w:rPr>
                <w:b/>
                <w:sz w:val="24"/>
                <w:szCs w:val="24"/>
              </w:rPr>
            </w:pPr>
            <w:r>
              <w:rPr>
                <w:b/>
                <w:sz w:val="24"/>
                <w:szCs w:val="24"/>
              </w:rPr>
              <w:lastRenderedPageBreak/>
              <w:t>Tantárgy neve:</w:t>
            </w:r>
          </w:p>
          <w:p w:rsidR="00A86EEB" w:rsidRDefault="00A86EEB">
            <w:pPr>
              <w:jc w:val="both"/>
              <w:rPr>
                <w:b/>
                <w:sz w:val="24"/>
                <w:szCs w:val="24"/>
              </w:rPr>
            </w:pPr>
            <w:r>
              <w:rPr>
                <w:b/>
                <w:sz w:val="24"/>
                <w:szCs w:val="24"/>
              </w:rPr>
              <w:t>Stilisztika</w:t>
            </w:r>
          </w:p>
        </w:tc>
        <w:tc>
          <w:tcPr>
            <w:tcW w:w="2146" w:type="dxa"/>
            <w:tcBorders>
              <w:top w:val="single" w:sz="4" w:space="0" w:color="auto"/>
              <w:left w:val="single" w:sz="4" w:space="0" w:color="auto"/>
              <w:bottom w:val="single" w:sz="4" w:space="0" w:color="auto"/>
              <w:right w:val="single" w:sz="4" w:space="0" w:color="auto"/>
            </w:tcBorders>
            <w:hideMark/>
          </w:tcPr>
          <w:p w:rsidR="00A86EEB" w:rsidRDefault="00A86EEB">
            <w:pPr>
              <w:rPr>
                <w:b/>
                <w:sz w:val="24"/>
                <w:szCs w:val="24"/>
              </w:rPr>
            </w:pPr>
            <w:r>
              <w:rPr>
                <w:b/>
                <w:sz w:val="24"/>
                <w:szCs w:val="24"/>
              </w:rPr>
              <w:t>Kódja:</w:t>
            </w:r>
          </w:p>
          <w:p w:rsidR="00A86EEB" w:rsidRDefault="00A86EEB">
            <w:pPr>
              <w:rPr>
                <w:b/>
                <w:sz w:val="24"/>
                <w:szCs w:val="24"/>
              </w:rPr>
            </w:pPr>
            <w:r>
              <w:rPr>
                <w:b/>
                <w:sz w:val="24"/>
                <w:szCs w:val="24"/>
              </w:rPr>
              <w:t>NBB_MA175G2</w:t>
            </w:r>
          </w:p>
          <w:p w:rsidR="00A86EEB" w:rsidRDefault="00A86EEB">
            <w:pPr>
              <w:rPr>
                <w:b/>
              </w:rPr>
            </w:pPr>
            <w:r>
              <w:rPr>
                <w:b/>
                <w:sz w:val="24"/>
                <w:szCs w:val="24"/>
              </w:rPr>
              <w:t>LBB_MA175G2</w:t>
            </w:r>
          </w:p>
        </w:tc>
        <w:tc>
          <w:tcPr>
            <w:tcW w:w="20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A86EEB" w:rsidRDefault="00A86EEB">
            <w:pPr>
              <w:spacing w:before="60"/>
              <w:rPr>
                <w:b/>
                <w:sz w:val="24"/>
                <w:szCs w:val="24"/>
              </w:rPr>
            </w:pPr>
            <w:r>
              <w:rPr>
                <w:b/>
                <w:sz w:val="24"/>
                <w:szCs w:val="24"/>
              </w:rPr>
              <w:t>Kreditszáma: 2</w:t>
            </w:r>
          </w:p>
        </w:tc>
      </w:tr>
      <w:tr w:rsidR="00A86EEB" w:rsidTr="00A86EEB">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spacing w:before="60"/>
              <w:jc w:val="both"/>
              <w:rPr>
                <w:sz w:val="24"/>
                <w:szCs w:val="24"/>
              </w:rPr>
            </w:pPr>
            <w:r>
              <w:rPr>
                <w:sz w:val="24"/>
                <w:szCs w:val="24"/>
              </w:rPr>
              <w:t>A tanóra típusa</w:t>
            </w:r>
            <w:r>
              <w:rPr>
                <w:rStyle w:val="Lbjegyzet-hivatkozs"/>
                <w:sz w:val="24"/>
                <w:szCs w:val="24"/>
              </w:rPr>
              <w:footnoteReference w:id="23"/>
            </w:r>
            <w:r>
              <w:rPr>
                <w:sz w:val="24"/>
                <w:szCs w:val="24"/>
              </w:rPr>
              <w:t xml:space="preserve">: </w:t>
            </w:r>
            <w:r>
              <w:rPr>
                <w:sz w:val="24"/>
                <w:szCs w:val="24"/>
                <w:highlight w:val="yellow"/>
              </w:rPr>
              <w:t>ea./szem./gyak./konz.</w:t>
            </w:r>
            <w:r>
              <w:rPr>
                <w:sz w:val="24"/>
                <w:szCs w:val="24"/>
              </w:rPr>
              <w:t xml:space="preserve"> és száma: </w:t>
            </w:r>
            <w:r>
              <w:rPr>
                <w:b/>
                <w:sz w:val="24"/>
                <w:szCs w:val="24"/>
              </w:rPr>
              <w:t>heti 2 óra gyj./félévi 10 óra gyj.</w:t>
            </w:r>
          </w:p>
        </w:tc>
      </w:tr>
      <w:tr w:rsidR="00A86EEB" w:rsidTr="00A86EEB">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spacing w:before="60"/>
              <w:jc w:val="both"/>
              <w:rPr>
                <w:b/>
                <w:sz w:val="24"/>
                <w:szCs w:val="24"/>
              </w:rPr>
            </w:pPr>
            <w:r>
              <w:rPr>
                <w:sz w:val="24"/>
                <w:szCs w:val="24"/>
              </w:rPr>
              <w:t>A számonkérés módja (koll./gyj./egyéb</w:t>
            </w:r>
            <w:r>
              <w:rPr>
                <w:rStyle w:val="Lbjegyzet-hivatkozs"/>
                <w:sz w:val="24"/>
                <w:szCs w:val="24"/>
              </w:rPr>
              <w:footnoteReference w:id="24"/>
            </w:r>
            <w:r>
              <w:rPr>
                <w:sz w:val="24"/>
                <w:szCs w:val="24"/>
              </w:rPr>
              <w:t xml:space="preserve">): </w:t>
            </w:r>
            <w:r>
              <w:rPr>
                <w:b/>
                <w:sz w:val="24"/>
                <w:szCs w:val="24"/>
              </w:rPr>
              <w:t>gyj.</w:t>
            </w:r>
          </w:p>
        </w:tc>
      </w:tr>
      <w:tr w:rsidR="00A86EEB" w:rsidTr="00A86EEB">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jc w:val="both"/>
              <w:rPr>
                <w:sz w:val="24"/>
                <w:szCs w:val="24"/>
              </w:rPr>
            </w:pPr>
            <w:r>
              <w:rPr>
                <w:sz w:val="24"/>
                <w:szCs w:val="24"/>
              </w:rPr>
              <w:t xml:space="preserve">A tantárgy tantervi helye (hányadik félév): </w:t>
            </w:r>
            <w:r>
              <w:rPr>
                <w:b/>
                <w:sz w:val="24"/>
                <w:szCs w:val="24"/>
              </w:rPr>
              <w:t>5. félév</w:t>
            </w:r>
          </w:p>
        </w:tc>
      </w:tr>
      <w:tr w:rsidR="00A86EEB" w:rsidTr="00A86EEB">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jc w:val="both"/>
              <w:rPr>
                <w:sz w:val="24"/>
                <w:szCs w:val="24"/>
              </w:rPr>
            </w:pPr>
            <w:r>
              <w:rPr>
                <w:sz w:val="24"/>
                <w:szCs w:val="24"/>
              </w:rPr>
              <w:t xml:space="preserve">Előtanulmányi feltételek </w:t>
            </w:r>
            <w:r>
              <w:rPr>
                <w:i/>
                <w:sz w:val="24"/>
                <w:szCs w:val="24"/>
              </w:rPr>
              <w:t>(ha vannak)</w:t>
            </w:r>
            <w:r>
              <w:rPr>
                <w:sz w:val="24"/>
                <w:szCs w:val="24"/>
              </w:rPr>
              <w:t>:</w:t>
            </w:r>
            <w:r>
              <w:rPr>
                <w:i/>
                <w:sz w:val="24"/>
                <w:szCs w:val="24"/>
              </w:rPr>
              <w:t xml:space="preserve"> </w:t>
            </w:r>
            <w:r>
              <w:rPr>
                <w:b/>
                <w:sz w:val="24"/>
                <w:szCs w:val="24"/>
              </w:rPr>
              <w:t>-</w:t>
            </w:r>
          </w:p>
        </w:tc>
      </w:tr>
      <w:tr w:rsidR="00A86EEB" w:rsidTr="00A86EEB">
        <w:tc>
          <w:tcPr>
            <w:tcW w:w="9180" w:type="dxa"/>
            <w:gridSpan w:val="3"/>
            <w:tcBorders>
              <w:top w:val="single" w:sz="4" w:space="0" w:color="auto"/>
              <w:left w:val="single" w:sz="4" w:space="0" w:color="auto"/>
              <w:bottom w:val="dotted" w:sz="4" w:space="0" w:color="auto"/>
              <w:right w:val="single" w:sz="4" w:space="0" w:color="auto"/>
            </w:tcBorders>
            <w:hideMark/>
          </w:tcPr>
          <w:p w:rsidR="00A86EEB" w:rsidRDefault="00A86EEB">
            <w:pPr>
              <w:spacing w:before="60"/>
              <w:jc w:val="both"/>
              <w:rPr>
                <w:sz w:val="24"/>
                <w:szCs w:val="24"/>
              </w:rPr>
            </w:pPr>
            <w:r>
              <w:rPr>
                <w:b/>
                <w:sz w:val="24"/>
                <w:szCs w:val="24"/>
              </w:rPr>
              <w:t>Tantárgyleírás</w:t>
            </w:r>
            <w:r>
              <w:rPr>
                <w:sz w:val="24"/>
                <w:szCs w:val="24"/>
              </w:rPr>
              <w:t xml:space="preserve">: az elsajátítandó </w:t>
            </w:r>
            <w:r>
              <w:rPr>
                <w:sz w:val="24"/>
                <w:szCs w:val="24"/>
                <w:u w:val="single"/>
              </w:rPr>
              <w:t>ismeretanyag</w:t>
            </w:r>
            <w:r>
              <w:rPr>
                <w:sz w:val="24"/>
                <w:szCs w:val="24"/>
              </w:rPr>
              <w:t xml:space="preserve"> és a kialakítandó </w:t>
            </w:r>
            <w:r>
              <w:rPr>
                <w:sz w:val="24"/>
                <w:szCs w:val="24"/>
                <w:u w:val="single"/>
              </w:rPr>
              <w:t>kompetenciák</w:t>
            </w:r>
            <w:r>
              <w:rPr>
                <w:sz w:val="24"/>
                <w:szCs w:val="24"/>
              </w:rPr>
              <w:t xml:space="preserve"> tömör, ugyanakkor informáló leírása</w:t>
            </w:r>
          </w:p>
        </w:tc>
      </w:tr>
      <w:tr w:rsidR="00A86EEB" w:rsidTr="00A86EEB">
        <w:trPr>
          <w:trHeight w:val="318"/>
        </w:trPr>
        <w:tc>
          <w:tcPr>
            <w:tcW w:w="9180" w:type="dxa"/>
            <w:gridSpan w:val="3"/>
            <w:tcBorders>
              <w:top w:val="dotted" w:sz="4" w:space="0" w:color="auto"/>
              <w:left w:val="single" w:sz="4" w:space="0" w:color="auto"/>
              <w:bottom w:val="single" w:sz="4" w:space="0" w:color="auto"/>
              <w:right w:val="single" w:sz="4" w:space="0" w:color="auto"/>
            </w:tcBorders>
            <w:shd w:val="clear" w:color="auto" w:fill="FFFF99"/>
            <w:hideMark/>
          </w:tcPr>
          <w:p w:rsidR="00A86EEB" w:rsidRDefault="00A86EEB">
            <w:pPr>
              <w:tabs>
                <w:tab w:val="left" w:pos="34"/>
              </w:tabs>
              <w:ind w:firstLine="601"/>
              <w:jc w:val="both"/>
            </w:pPr>
            <w:r>
              <w:t>A tárgy célja a stilisztika ismereteinek más nyelvészeti és irodalmi diszciplínák ismeretanyagával való szintézis megteremtése annak érdekében, hogy a hallgató képes legyen ismereteit a gyakorlatban alkalmazni.</w:t>
            </w:r>
          </w:p>
          <w:p w:rsidR="00A86EEB" w:rsidRDefault="00A86EEB">
            <w:pPr>
              <w:tabs>
                <w:tab w:val="left" w:pos="34"/>
              </w:tabs>
              <w:jc w:val="both"/>
              <w:rPr>
                <w:sz w:val="22"/>
                <w:szCs w:val="22"/>
              </w:rPr>
            </w:pPr>
            <w:r>
              <w:t>A kurzus a stílus kérdését elsőként az elméleti magyarázatok felől közelíti meg: bemutatja a strukturalista, cselekvéselméleti, szövegrelációs és kognitív interakciós magyarázatokat. A stílus általános leírhatóságának jellemzőit három nagy témakörben tárgyalja. Az első témakör a nyelvi potenciál, a nyelv általános varianciája, amely a hangzás, a jelentés és a szintaktikai szerkezetek tartományában ad stilisztikai lehetőséget egy-egy jellemző profilálásával. A második témakör az elsőt specifikáló szociokulturális összetevők rendszere. A harmadik a szövegszerkezet részeként létrejövő stílusszerkezet. A stílusérték és a stílushatás a három egymásba épülő tényező összjátékával magyarázható. A hagyományos stíluskategóriák ebben a keretben kapják meg értelmezésüket.</w:t>
            </w:r>
          </w:p>
        </w:tc>
      </w:tr>
      <w:tr w:rsidR="00A86EEB" w:rsidTr="00A86EEB">
        <w:tc>
          <w:tcPr>
            <w:tcW w:w="9180" w:type="dxa"/>
            <w:gridSpan w:val="3"/>
            <w:tcBorders>
              <w:top w:val="single" w:sz="4" w:space="0" w:color="auto"/>
              <w:left w:val="single" w:sz="4" w:space="0" w:color="auto"/>
              <w:bottom w:val="dotted" w:sz="4" w:space="0" w:color="auto"/>
              <w:right w:val="single" w:sz="4" w:space="0" w:color="auto"/>
            </w:tcBorders>
            <w:hideMark/>
          </w:tcPr>
          <w:p w:rsidR="00A86EEB" w:rsidRDefault="00A86EEB">
            <w:pPr>
              <w:jc w:val="both"/>
              <w:rPr>
                <w:b/>
                <w:sz w:val="24"/>
                <w:szCs w:val="24"/>
              </w:rPr>
            </w:pPr>
            <w:r>
              <w:rPr>
                <w:sz w:val="24"/>
                <w:szCs w:val="24"/>
              </w:rPr>
              <w:t xml:space="preserve">A </w:t>
            </w:r>
            <w:r>
              <w:rPr>
                <w:b/>
                <w:sz w:val="24"/>
                <w:szCs w:val="24"/>
              </w:rPr>
              <w:t>3-5</w:t>
            </w:r>
            <w:r>
              <w:rPr>
                <w:sz w:val="24"/>
                <w:szCs w:val="24"/>
              </w:rPr>
              <w:t xml:space="preserve"> legfontosabb </w:t>
            </w:r>
            <w:r>
              <w:rPr>
                <w:i/>
                <w:sz w:val="24"/>
                <w:szCs w:val="24"/>
              </w:rPr>
              <w:t>kötelező,</w:t>
            </w:r>
            <w:r>
              <w:rPr>
                <w:sz w:val="24"/>
                <w:szCs w:val="24"/>
              </w:rPr>
              <w:t xml:space="preserve"> illetve </w:t>
            </w:r>
            <w:r>
              <w:rPr>
                <w:i/>
                <w:sz w:val="24"/>
                <w:szCs w:val="24"/>
              </w:rPr>
              <w:t>ajánlott</w:t>
            </w:r>
            <w:r>
              <w:rPr>
                <w:b/>
                <w:i/>
                <w:sz w:val="24"/>
                <w:szCs w:val="24"/>
              </w:rPr>
              <w:t xml:space="preserve"> </w:t>
            </w:r>
            <w:r>
              <w:rPr>
                <w:b/>
                <w:sz w:val="24"/>
                <w:szCs w:val="24"/>
              </w:rPr>
              <w:t xml:space="preserve">irodalom </w:t>
            </w:r>
            <w:r>
              <w:rPr>
                <w:sz w:val="24"/>
                <w:szCs w:val="24"/>
              </w:rPr>
              <w:t>(jegyzet, tankönyv) felsorolása biblio</w:t>
            </w:r>
            <w:r>
              <w:rPr>
                <w:sz w:val="24"/>
                <w:szCs w:val="24"/>
              </w:rPr>
              <w:softHyphen/>
              <w:t>gráfiai adatokkal (szerző, cím, kiadás adatai, oldalak, ISBN)</w:t>
            </w:r>
          </w:p>
        </w:tc>
      </w:tr>
      <w:tr w:rsidR="00A86EEB" w:rsidTr="00A86EEB">
        <w:tc>
          <w:tcPr>
            <w:tcW w:w="9180" w:type="dxa"/>
            <w:gridSpan w:val="3"/>
            <w:tcBorders>
              <w:top w:val="dotted" w:sz="4" w:space="0" w:color="auto"/>
              <w:left w:val="single" w:sz="4" w:space="0" w:color="auto"/>
              <w:bottom w:val="single" w:sz="4" w:space="0" w:color="auto"/>
              <w:right w:val="single" w:sz="4" w:space="0" w:color="auto"/>
            </w:tcBorders>
            <w:shd w:val="clear" w:color="auto" w:fill="FFFF99"/>
            <w:hideMark/>
          </w:tcPr>
          <w:p w:rsidR="00A86EEB" w:rsidRDefault="00A86EEB">
            <w:pPr>
              <w:pStyle w:val="NormlWeb"/>
              <w:spacing w:before="0" w:beforeAutospacing="0" w:after="0" w:afterAutospacing="0"/>
              <w:ind w:left="567" w:hanging="567"/>
              <w:rPr>
                <w:rFonts w:ascii="Times New Roman" w:hAnsi="Times New Roman" w:cs="Times New Roman"/>
                <w:sz w:val="20"/>
                <w:szCs w:val="20"/>
              </w:rPr>
            </w:pPr>
            <w:r>
              <w:rPr>
                <w:rFonts w:ascii="Times New Roman" w:hAnsi="Times New Roman" w:cs="Times New Roman"/>
                <w:sz w:val="20"/>
                <w:szCs w:val="20"/>
              </w:rPr>
              <w:t>Anderegg, Johannes 1977/1995: Irodalomtudományi stíluselmélet. Részletek. Helikon 232–51.</w:t>
            </w:r>
          </w:p>
          <w:p w:rsidR="00A86EEB" w:rsidRDefault="00A86EEB">
            <w:pPr>
              <w:pStyle w:val="NormlWeb"/>
              <w:spacing w:before="0" w:beforeAutospacing="0" w:after="0" w:afterAutospacing="0"/>
              <w:ind w:left="567" w:hanging="567"/>
              <w:rPr>
                <w:rFonts w:ascii="Times New Roman" w:hAnsi="Times New Roman" w:cs="Times New Roman"/>
                <w:sz w:val="20"/>
                <w:szCs w:val="20"/>
              </w:rPr>
            </w:pPr>
            <w:r>
              <w:rPr>
                <w:rFonts w:ascii="Times New Roman" w:hAnsi="Times New Roman" w:cs="Times New Roman"/>
                <w:sz w:val="20"/>
                <w:szCs w:val="20"/>
              </w:rPr>
              <w:t>Enkvist, Nils Erik 1985/1995. Bevezetés: Stilisztika, szövegnyelvészet és kompozíció. Helikon 252–65.</w:t>
            </w:r>
          </w:p>
          <w:p w:rsidR="00A86EEB" w:rsidRDefault="00A86EEB">
            <w:pPr>
              <w:pStyle w:val="NormlWeb"/>
              <w:spacing w:before="0" w:beforeAutospacing="0" w:after="0" w:afterAutospacing="0"/>
              <w:ind w:left="567" w:hanging="567"/>
              <w:rPr>
                <w:rFonts w:ascii="Times New Roman" w:hAnsi="Times New Roman" w:cs="Times New Roman"/>
                <w:sz w:val="20"/>
                <w:szCs w:val="20"/>
              </w:rPr>
            </w:pPr>
            <w:r>
              <w:rPr>
                <w:rFonts w:ascii="Times New Roman" w:hAnsi="Times New Roman" w:cs="Times New Roman"/>
                <w:sz w:val="20"/>
                <w:szCs w:val="20"/>
              </w:rPr>
              <w:t>Pfeiffer, Ludwig K. 1986/1995. Produktív labilitás. A stílusfogalom funkciói. Helikon 278–305.</w:t>
            </w:r>
          </w:p>
          <w:p w:rsidR="00A86EEB" w:rsidRDefault="00A86EEB">
            <w:pPr>
              <w:pStyle w:val="NormlWeb"/>
              <w:spacing w:before="0" w:beforeAutospacing="0" w:after="0" w:afterAutospacing="0"/>
              <w:ind w:left="567" w:hanging="567"/>
              <w:rPr>
                <w:rFonts w:ascii="Times New Roman" w:hAnsi="Times New Roman" w:cs="Times New Roman"/>
                <w:sz w:val="20"/>
                <w:szCs w:val="20"/>
              </w:rPr>
            </w:pPr>
            <w:r>
              <w:rPr>
                <w:rFonts w:ascii="Times New Roman" w:hAnsi="Times New Roman" w:cs="Times New Roman"/>
                <w:sz w:val="20"/>
                <w:szCs w:val="20"/>
              </w:rPr>
              <w:t>Szabó Zoltán: A magyar szépírói stílus történetének fő irányai. Corvina Kiadó, Budapest, 1998.</w:t>
            </w:r>
          </w:p>
          <w:p w:rsidR="00A86EEB" w:rsidRDefault="00A86EEB">
            <w:pPr>
              <w:pStyle w:val="NormlWeb"/>
              <w:spacing w:before="0" w:beforeAutospacing="0" w:after="0" w:afterAutospacing="0"/>
              <w:ind w:left="567" w:hanging="567"/>
              <w:rPr>
                <w:rFonts w:ascii="Times New Roman" w:hAnsi="Times New Roman" w:cs="Times New Roman"/>
                <w:sz w:val="20"/>
                <w:szCs w:val="20"/>
              </w:rPr>
            </w:pPr>
            <w:r>
              <w:rPr>
                <w:rFonts w:ascii="Times New Roman" w:hAnsi="Times New Roman" w:cs="Times New Roman"/>
                <w:sz w:val="20"/>
                <w:szCs w:val="20"/>
              </w:rPr>
              <w:t>Szathmári István (szerk.): Hol tart ma a stilisztika? Nemzeti Tankönyvkiadó, Budapest, 1996.</w:t>
            </w:r>
          </w:p>
          <w:p w:rsidR="00A86EEB" w:rsidRDefault="00A86EEB">
            <w:pPr>
              <w:pStyle w:val="NormlWeb"/>
              <w:spacing w:before="0" w:beforeAutospacing="0" w:after="0" w:afterAutospacing="0"/>
              <w:ind w:left="567" w:hanging="567"/>
              <w:rPr>
                <w:rFonts w:ascii="Times New Roman" w:hAnsi="Times New Roman" w:cs="Times New Roman"/>
                <w:sz w:val="20"/>
                <w:szCs w:val="20"/>
              </w:rPr>
            </w:pPr>
            <w:r>
              <w:rPr>
                <w:rFonts w:ascii="Times New Roman" w:hAnsi="Times New Roman" w:cs="Times New Roman"/>
                <w:sz w:val="20"/>
                <w:szCs w:val="20"/>
              </w:rPr>
              <w:t>Szathmári István (szerk.): Stilisztika és gyakorlat. Nemzeti Tankönyvkiadó, Budapest, 1998.</w:t>
            </w:r>
          </w:p>
          <w:p w:rsidR="00A86EEB" w:rsidRDefault="00A86EEB">
            <w:pPr>
              <w:pStyle w:val="NormlWeb"/>
              <w:spacing w:before="0" w:beforeAutospacing="0" w:after="0" w:afterAutospacing="0"/>
              <w:ind w:left="567" w:hanging="567"/>
              <w:rPr>
                <w:rFonts w:ascii="Times New Roman" w:hAnsi="Times New Roman" w:cs="Times New Roman"/>
                <w:sz w:val="20"/>
                <w:szCs w:val="20"/>
              </w:rPr>
            </w:pPr>
            <w:r>
              <w:rPr>
                <w:rFonts w:ascii="Times New Roman" w:hAnsi="Times New Roman" w:cs="Times New Roman"/>
                <w:sz w:val="20"/>
                <w:szCs w:val="20"/>
              </w:rPr>
              <w:t xml:space="preserve">Tolcsvai Nagy Gábor: A magyar nyelv stilisztikája. Nemzeti Tankönyvkiadó, Budapest, 1996., 2004. </w:t>
            </w:r>
          </w:p>
          <w:p w:rsidR="00A86EEB" w:rsidRDefault="00A86EEB">
            <w:pPr>
              <w:ind w:left="642" w:hanging="642"/>
            </w:pPr>
            <w:r>
              <w:t>Gáspári László: A funkcionális alakzatelmélet néhány kérdése. Nemzeti Tankönyvkiadó, Budapest, 2001.</w:t>
            </w:r>
          </w:p>
          <w:p w:rsidR="00A86EEB" w:rsidRDefault="00A86EEB">
            <w:pPr>
              <w:ind w:left="642" w:hanging="642"/>
            </w:pPr>
            <w:r>
              <w:t>Szikszainé Nagy Irma: Stilisztika. Osiris Kiadó, Budapest, 2007.</w:t>
            </w:r>
          </w:p>
          <w:p w:rsidR="00A86EEB" w:rsidRDefault="00A86EEB">
            <w:pPr>
              <w:ind w:left="642" w:hanging="642"/>
            </w:pPr>
            <w:r>
              <w:t>Kövecses Zoltán: Metafora. Gyakorlati bevezetés a kognitív metaforaelméletbe. Typotex Kiadó, Budapest, 2005.</w:t>
            </w:r>
          </w:p>
          <w:p w:rsidR="00A86EEB" w:rsidRDefault="00A86EEB">
            <w:pPr>
              <w:ind w:left="642" w:hanging="642"/>
            </w:pPr>
            <w:r>
              <w:t>Kemény Gábor: A nyelvtől a stílusig. Válogatott tanulmányok, cikkek. Segédkönyvek a nyelvészet tanulmányozásához 100. Tinta Könyvkiadó, Budapest, 2010.</w:t>
            </w:r>
          </w:p>
          <w:p w:rsidR="00A86EEB" w:rsidRDefault="00A86EEB">
            <w:pPr>
              <w:ind w:left="642" w:hanging="642"/>
            </w:pPr>
            <w:r>
              <w:t>Fónagy Iván é.sz.(1999): A költői nyelvről. Corvina. Egyetemi Könyvtár, Budapest.</w:t>
            </w:r>
          </w:p>
        </w:tc>
      </w:tr>
      <w:tr w:rsidR="00A86EEB" w:rsidTr="00A86EEB">
        <w:trPr>
          <w:trHeight w:val="338"/>
        </w:trPr>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rPr>
                <w:b/>
                <w:bCs/>
              </w:rPr>
            </w:pPr>
            <w:r>
              <w:rPr>
                <w:b/>
                <w:sz w:val="24"/>
                <w:szCs w:val="24"/>
              </w:rPr>
              <w:t xml:space="preserve">Tantárgy felelőse </w:t>
            </w:r>
            <w:r>
              <w:rPr>
                <w:sz w:val="24"/>
                <w:szCs w:val="24"/>
              </w:rPr>
              <w:t>(</w:t>
            </w:r>
            <w:r>
              <w:rPr>
                <w:i/>
                <w:sz w:val="24"/>
                <w:szCs w:val="24"/>
              </w:rPr>
              <w:t>név, beosztás, tud. fokozat</w:t>
            </w:r>
            <w:r>
              <w:rPr>
                <w:sz w:val="24"/>
                <w:szCs w:val="24"/>
              </w:rPr>
              <w:t>)</w:t>
            </w:r>
            <w:r>
              <w:rPr>
                <w:b/>
                <w:sz w:val="24"/>
                <w:szCs w:val="24"/>
              </w:rPr>
              <w:t>:</w:t>
            </w:r>
            <w:r>
              <w:t xml:space="preserve"> Dr. habil. Lőrincz Julianna PhD, főiskolai tanár</w:t>
            </w:r>
          </w:p>
        </w:tc>
      </w:tr>
      <w:tr w:rsidR="00A86EEB" w:rsidTr="00A86EEB">
        <w:trPr>
          <w:trHeight w:val="337"/>
        </w:trPr>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rPr>
                <w:b/>
                <w:bCs/>
              </w:rPr>
            </w:pPr>
            <w:r>
              <w:rPr>
                <w:b/>
                <w:sz w:val="24"/>
                <w:szCs w:val="24"/>
              </w:rPr>
              <w:t xml:space="preserve">Tantárgy oktatásába bevont oktató(k), </w:t>
            </w:r>
            <w:r>
              <w:rPr>
                <w:sz w:val="24"/>
                <w:szCs w:val="24"/>
              </w:rPr>
              <w:t>ha vannak</w:t>
            </w:r>
            <w:r>
              <w:rPr>
                <w:b/>
                <w:sz w:val="24"/>
                <w:szCs w:val="24"/>
              </w:rPr>
              <w:t xml:space="preserve"> </w:t>
            </w:r>
            <w:r>
              <w:rPr>
                <w:sz w:val="24"/>
                <w:szCs w:val="24"/>
              </w:rPr>
              <w:t>(</w:t>
            </w:r>
            <w:r>
              <w:rPr>
                <w:i/>
                <w:sz w:val="24"/>
                <w:szCs w:val="24"/>
              </w:rPr>
              <w:t>név, beosztás, tud. fokozat</w:t>
            </w:r>
            <w:r>
              <w:rPr>
                <w:sz w:val="24"/>
                <w:szCs w:val="24"/>
              </w:rPr>
              <w:t>)</w:t>
            </w:r>
            <w:r>
              <w:rPr>
                <w:b/>
                <w:sz w:val="24"/>
                <w:szCs w:val="24"/>
              </w:rPr>
              <w:t>:</w:t>
            </w:r>
          </w:p>
        </w:tc>
      </w:tr>
    </w:tbl>
    <w:p w:rsidR="00A86EEB" w:rsidRDefault="00A86EEB" w:rsidP="00A86EEB">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A86EEB" w:rsidTr="00A86EEB">
        <w:tc>
          <w:tcPr>
            <w:tcW w:w="496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A86EEB" w:rsidRDefault="00A86EEB" w:rsidP="003A17D4">
            <w:pPr>
              <w:jc w:val="both"/>
              <w:rPr>
                <w:b/>
                <w:sz w:val="24"/>
                <w:szCs w:val="24"/>
              </w:rPr>
            </w:pPr>
            <w:r>
              <w:rPr>
                <w:b/>
                <w:sz w:val="24"/>
                <w:szCs w:val="24"/>
              </w:rPr>
              <w:lastRenderedPageBreak/>
              <w:t>Tantárgy neve:</w:t>
            </w:r>
          </w:p>
          <w:p w:rsidR="00A86EEB" w:rsidRDefault="00A86EEB" w:rsidP="003A17D4">
            <w:pPr>
              <w:jc w:val="both"/>
              <w:rPr>
                <w:b/>
                <w:sz w:val="24"/>
                <w:szCs w:val="24"/>
              </w:rPr>
            </w:pPr>
            <w:r>
              <w:rPr>
                <w:b/>
                <w:sz w:val="24"/>
                <w:szCs w:val="24"/>
              </w:rPr>
              <w:t>Nyelvtörténet I. ea.</w:t>
            </w:r>
          </w:p>
          <w:p w:rsidR="00A86EEB" w:rsidRDefault="00A86EEB" w:rsidP="003A17D4">
            <w:pPr>
              <w:jc w:val="both"/>
              <w:rPr>
                <w:b/>
                <w:sz w:val="24"/>
                <w:szCs w:val="24"/>
              </w:rPr>
            </w:pPr>
            <w:r>
              <w:rPr>
                <w:b/>
                <w:sz w:val="24"/>
                <w:szCs w:val="24"/>
              </w:rPr>
              <w:t>Nyelvtörténet II. ea.</w:t>
            </w:r>
          </w:p>
          <w:p w:rsidR="00A86EEB" w:rsidRDefault="00A86EEB" w:rsidP="003A17D4">
            <w:pPr>
              <w:jc w:val="both"/>
              <w:rPr>
                <w:b/>
                <w:sz w:val="24"/>
                <w:szCs w:val="24"/>
              </w:rPr>
            </w:pPr>
          </w:p>
          <w:p w:rsidR="00A86EEB" w:rsidRDefault="00A86EEB" w:rsidP="003A17D4">
            <w:pPr>
              <w:jc w:val="both"/>
              <w:rPr>
                <w:b/>
                <w:sz w:val="24"/>
                <w:szCs w:val="24"/>
              </w:rPr>
            </w:pPr>
          </w:p>
          <w:p w:rsidR="00A86EEB" w:rsidRDefault="00A86EEB" w:rsidP="003A17D4">
            <w:pPr>
              <w:jc w:val="both"/>
              <w:rPr>
                <w:b/>
                <w:sz w:val="24"/>
                <w:szCs w:val="24"/>
              </w:rPr>
            </w:pPr>
          </w:p>
          <w:p w:rsidR="00A86EEB" w:rsidRDefault="00A86EEB" w:rsidP="003A17D4">
            <w:pPr>
              <w:jc w:val="both"/>
              <w:rPr>
                <w:b/>
                <w:sz w:val="24"/>
                <w:szCs w:val="24"/>
              </w:rPr>
            </w:pPr>
          </w:p>
          <w:p w:rsidR="00A86EEB" w:rsidRDefault="00A86EEB" w:rsidP="003A17D4">
            <w:pPr>
              <w:jc w:val="both"/>
              <w:rPr>
                <w:b/>
                <w:sz w:val="24"/>
                <w:szCs w:val="24"/>
              </w:rPr>
            </w:pPr>
            <w:r>
              <w:rPr>
                <w:b/>
                <w:sz w:val="24"/>
                <w:szCs w:val="24"/>
              </w:rPr>
              <w:t>Nyelvtörténet gy.</w:t>
            </w:r>
          </w:p>
        </w:tc>
        <w:tc>
          <w:tcPr>
            <w:tcW w:w="2146" w:type="dxa"/>
            <w:tcBorders>
              <w:top w:val="single" w:sz="4" w:space="0" w:color="auto"/>
              <w:left w:val="single" w:sz="4" w:space="0" w:color="auto"/>
              <w:bottom w:val="single" w:sz="4" w:space="0" w:color="auto"/>
              <w:right w:val="single" w:sz="4" w:space="0" w:color="auto"/>
            </w:tcBorders>
          </w:tcPr>
          <w:p w:rsidR="00A86EEB" w:rsidRDefault="00A86EEB" w:rsidP="003A17D4">
            <w:pPr>
              <w:rPr>
                <w:b/>
                <w:sz w:val="24"/>
                <w:szCs w:val="24"/>
              </w:rPr>
            </w:pPr>
            <w:r>
              <w:rPr>
                <w:b/>
                <w:sz w:val="24"/>
                <w:szCs w:val="24"/>
              </w:rPr>
              <w:t>Kódja:</w:t>
            </w:r>
          </w:p>
          <w:p w:rsidR="00A86EEB" w:rsidRDefault="00A86EEB" w:rsidP="003A17D4">
            <w:pPr>
              <w:rPr>
                <w:b/>
                <w:sz w:val="24"/>
                <w:szCs w:val="24"/>
              </w:rPr>
            </w:pPr>
            <w:r>
              <w:rPr>
                <w:b/>
                <w:sz w:val="24"/>
                <w:szCs w:val="24"/>
              </w:rPr>
              <w:t>NBB_MA168K2</w:t>
            </w:r>
          </w:p>
          <w:p w:rsidR="00A86EEB" w:rsidRDefault="00A86EEB" w:rsidP="003A17D4">
            <w:pPr>
              <w:rPr>
                <w:b/>
                <w:sz w:val="24"/>
                <w:szCs w:val="24"/>
              </w:rPr>
            </w:pPr>
            <w:r>
              <w:rPr>
                <w:b/>
                <w:sz w:val="24"/>
                <w:szCs w:val="24"/>
              </w:rPr>
              <w:t>LBB_MA168K3;</w:t>
            </w:r>
          </w:p>
          <w:p w:rsidR="00A86EEB" w:rsidRDefault="00A86EEB" w:rsidP="003A17D4">
            <w:pPr>
              <w:rPr>
                <w:b/>
                <w:sz w:val="24"/>
                <w:szCs w:val="24"/>
              </w:rPr>
            </w:pPr>
            <w:r>
              <w:rPr>
                <w:b/>
                <w:sz w:val="24"/>
                <w:szCs w:val="24"/>
              </w:rPr>
              <w:t>NBB_MA170K2</w:t>
            </w:r>
          </w:p>
          <w:p w:rsidR="00A86EEB" w:rsidRDefault="00A86EEB" w:rsidP="003A17D4">
            <w:pPr>
              <w:rPr>
                <w:b/>
                <w:sz w:val="24"/>
                <w:szCs w:val="24"/>
              </w:rPr>
            </w:pPr>
            <w:r>
              <w:rPr>
                <w:b/>
                <w:sz w:val="24"/>
                <w:szCs w:val="24"/>
              </w:rPr>
              <w:t>LBB_MA170K4</w:t>
            </w:r>
          </w:p>
          <w:p w:rsidR="00A86EEB" w:rsidRDefault="00A86EEB" w:rsidP="003A17D4">
            <w:pPr>
              <w:rPr>
                <w:b/>
                <w:sz w:val="24"/>
                <w:szCs w:val="24"/>
              </w:rPr>
            </w:pPr>
          </w:p>
          <w:p w:rsidR="00A86EEB" w:rsidRDefault="00A86EEB" w:rsidP="003A17D4">
            <w:pPr>
              <w:rPr>
                <w:b/>
                <w:sz w:val="24"/>
                <w:szCs w:val="24"/>
              </w:rPr>
            </w:pPr>
          </w:p>
          <w:p w:rsidR="00A86EEB" w:rsidRDefault="00A86EEB" w:rsidP="003A17D4">
            <w:pPr>
              <w:rPr>
                <w:b/>
                <w:sz w:val="24"/>
                <w:szCs w:val="24"/>
              </w:rPr>
            </w:pPr>
            <w:r>
              <w:rPr>
                <w:b/>
                <w:sz w:val="24"/>
                <w:szCs w:val="24"/>
              </w:rPr>
              <w:t>NBB_MA169G3</w:t>
            </w:r>
          </w:p>
          <w:p w:rsidR="00A86EEB" w:rsidRDefault="00A86EEB" w:rsidP="003A17D4">
            <w:pPr>
              <w:rPr>
                <w:b/>
              </w:rPr>
            </w:pPr>
          </w:p>
        </w:tc>
        <w:tc>
          <w:tcPr>
            <w:tcW w:w="20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A86EEB" w:rsidRDefault="00A86EEB" w:rsidP="003A17D4">
            <w:pPr>
              <w:rPr>
                <w:b/>
                <w:sz w:val="24"/>
                <w:szCs w:val="24"/>
              </w:rPr>
            </w:pPr>
            <w:r>
              <w:rPr>
                <w:b/>
                <w:sz w:val="24"/>
                <w:szCs w:val="24"/>
              </w:rPr>
              <w:t>Kreditszáma:</w:t>
            </w:r>
          </w:p>
          <w:p w:rsidR="00A86EEB" w:rsidRDefault="00A86EEB" w:rsidP="003A17D4">
            <w:pPr>
              <w:rPr>
                <w:b/>
                <w:sz w:val="24"/>
                <w:szCs w:val="24"/>
              </w:rPr>
            </w:pPr>
            <w:r>
              <w:rPr>
                <w:b/>
                <w:sz w:val="24"/>
                <w:szCs w:val="24"/>
              </w:rPr>
              <w:t>nappali-előadás 1, levelező-előadás 3;</w:t>
            </w:r>
          </w:p>
          <w:p w:rsidR="00A86EEB" w:rsidRDefault="00A86EEB" w:rsidP="003A17D4">
            <w:pPr>
              <w:rPr>
                <w:b/>
                <w:sz w:val="24"/>
                <w:szCs w:val="24"/>
              </w:rPr>
            </w:pPr>
            <w:r>
              <w:rPr>
                <w:b/>
                <w:sz w:val="24"/>
                <w:szCs w:val="24"/>
              </w:rPr>
              <w:t>nappali-előadás 2, levelező-előadás 4;</w:t>
            </w:r>
          </w:p>
          <w:p w:rsidR="00A86EEB" w:rsidRDefault="00A86EEB" w:rsidP="003A17D4">
            <w:pPr>
              <w:rPr>
                <w:b/>
                <w:sz w:val="24"/>
                <w:szCs w:val="24"/>
              </w:rPr>
            </w:pPr>
            <w:r>
              <w:rPr>
                <w:b/>
                <w:sz w:val="24"/>
                <w:szCs w:val="24"/>
              </w:rPr>
              <w:t>nappali-gyakorlat 3</w:t>
            </w:r>
          </w:p>
        </w:tc>
      </w:tr>
      <w:tr w:rsidR="00A86EEB" w:rsidTr="00A86EEB">
        <w:tc>
          <w:tcPr>
            <w:tcW w:w="9180" w:type="dxa"/>
            <w:gridSpan w:val="3"/>
            <w:tcBorders>
              <w:top w:val="single" w:sz="4" w:space="0" w:color="auto"/>
              <w:left w:val="single" w:sz="4" w:space="0" w:color="auto"/>
              <w:bottom w:val="single" w:sz="4" w:space="0" w:color="auto"/>
              <w:right w:val="single" w:sz="4" w:space="0" w:color="auto"/>
            </w:tcBorders>
            <w:hideMark/>
          </w:tcPr>
          <w:p w:rsidR="00A86EEB" w:rsidRPr="003A17D4" w:rsidRDefault="00A86EEB">
            <w:pPr>
              <w:spacing w:before="60"/>
              <w:jc w:val="both"/>
            </w:pPr>
            <w:r w:rsidRPr="003A17D4">
              <w:t>A tanóra típusa</w:t>
            </w:r>
            <w:r w:rsidRPr="003A17D4">
              <w:rPr>
                <w:rStyle w:val="Lbjegyzet-hivatkozs"/>
              </w:rPr>
              <w:footnoteReference w:id="25"/>
            </w:r>
            <w:r w:rsidRPr="003A17D4">
              <w:t xml:space="preserve">: </w:t>
            </w:r>
            <w:r w:rsidRPr="003A17D4">
              <w:rPr>
                <w:highlight w:val="yellow"/>
              </w:rPr>
              <w:t>ea./szem./gyak./konz.</w:t>
            </w:r>
            <w:r w:rsidRPr="003A17D4">
              <w:t xml:space="preserve"> és száma: </w:t>
            </w:r>
            <w:r w:rsidRPr="003A17D4">
              <w:rPr>
                <w:b/>
              </w:rPr>
              <w:t>heti 1 óra ea./félévi 10 óra ea.;heti 1 óra ea./félévi 20 óra ea.; heti 2 óra gyak.</w:t>
            </w:r>
          </w:p>
        </w:tc>
      </w:tr>
      <w:tr w:rsidR="00A86EEB" w:rsidTr="00A86EEB">
        <w:tc>
          <w:tcPr>
            <w:tcW w:w="9180" w:type="dxa"/>
            <w:gridSpan w:val="3"/>
            <w:tcBorders>
              <w:top w:val="single" w:sz="4" w:space="0" w:color="auto"/>
              <w:left w:val="single" w:sz="4" w:space="0" w:color="auto"/>
              <w:bottom w:val="single" w:sz="4" w:space="0" w:color="auto"/>
              <w:right w:val="single" w:sz="4" w:space="0" w:color="auto"/>
            </w:tcBorders>
            <w:hideMark/>
          </w:tcPr>
          <w:p w:rsidR="00A86EEB" w:rsidRPr="003A17D4" w:rsidRDefault="00A86EEB">
            <w:pPr>
              <w:spacing w:before="60"/>
              <w:jc w:val="both"/>
              <w:rPr>
                <w:b/>
              </w:rPr>
            </w:pPr>
            <w:r w:rsidRPr="003A17D4">
              <w:t>A számonkérés módja (koll./gyj./egyéb</w:t>
            </w:r>
            <w:r w:rsidRPr="003A17D4">
              <w:rPr>
                <w:rStyle w:val="Lbjegyzet-hivatkozs"/>
              </w:rPr>
              <w:footnoteReference w:id="26"/>
            </w:r>
            <w:r w:rsidRPr="003A17D4">
              <w:t xml:space="preserve">): </w:t>
            </w:r>
            <w:r w:rsidRPr="003A17D4">
              <w:rPr>
                <w:b/>
              </w:rPr>
              <w:t>koll./gyj.</w:t>
            </w:r>
          </w:p>
        </w:tc>
      </w:tr>
      <w:tr w:rsidR="00A86EEB" w:rsidTr="00A86EEB">
        <w:tc>
          <w:tcPr>
            <w:tcW w:w="9180" w:type="dxa"/>
            <w:gridSpan w:val="3"/>
            <w:tcBorders>
              <w:top w:val="single" w:sz="4" w:space="0" w:color="auto"/>
              <w:left w:val="single" w:sz="4" w:space="0" w:color="auto"/>
              <w:bottom w:val="single" w:sz="4" w:space="0" w:color="auto"/>
              <w:right w:val="single" w:sz="4" w:space="0" w:color="auto"/>
            </w:tcBorders>
            <w:hideMark/>
          </w:tcPr>
          <w:p w:rsidR="00A86EEB" w:rsidRPr="003A17D4" w:rsidRDefault="00A86EEB">
            <w:pPr>
              <w:jc w:val="both"/>
            </w:pPr>
            <w:r w:rsidRPr="003A17D4">
              <w:t xml:space="preserve">A tantárgy tantervi helye (hányadik félév): </w:t>
            </w:r>
            <w:r w:rsidRPr="003A17D4">
              <w:rPr>
                <w:b/>
              </w:rPr>
              <w:t>5. és 6. félév</w:t>
            </w:r>
          </w:p>
        </w:tc>
      </w:tr>
      <w:tr w:rsidR="00A86EEB" w:rsidTr="00A86EEB">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jc w:val="both"/>
              <w:rPr>
                <w:sz w:val="24"/>
                <w:szCs w:val="24"/>
              </w:rPr>
            </w:pPr>
            <w:r w:rsidRPr="003A17D4">
              <w:t xml:space="preserve">Előtanulmányi feltételek </w:t>
            </w:r>
            <w:r w:rsidRPr="003A17D4">
              <w:rPr>
                <w:i/>
              </w:rPr>
              <w:t>(ha vannak</w:t>
            </w:r>
            <w:r>
              <w:rPr>
                <w:i/>
                <w:sz w:val="24"/>
                <w:szCs w:val="24"/>
              </w:rPr>
              <w:t>)</w:t>
            </w:r>
            <w:r>
              <w:rPr>
                <w:sz w:val="24"/>
                <w:szCs w:val="24"/>
              </w:rPr>
              <w:t>:</w:t>
            </w:r>
            <w:r>
              <w:rPr>
                <w:i/>
                <w:sz w:val="24"/>
                <w:szCs w:val="24"/>
              </w:rPr>
              <w:t xml:space="preserve"> </w:t>
            </w:r>
            <w:r>
              <w:rPr>
                <w:b/>
                <w:sz w:val="24"/>
                <w:szCs w:val="24"/>
              </w:rPr>
              <w:t>-</w:t>
            </w:r>
          </w:p>
        </w:tc>
      </w:tr>
      <w:tr w:rsidR="00A86EEB" w:rsidTr="00A86EEB">
        <w:tc>
          <w:tcPr>
            <w:tcW w:w="9180" w:type="dxa"/>
            <w:gridSpan w:val="3"/>
            <w:tcBorders>
              <w:top w:val="single" w:sz="4" w:space="0" w:color="auto"/>
              <w:left w:val="single" w:sz="4" w:space="0" w:color="auto"/>
              <w:bottom w:val="dotted" w:sz="4" w:space="0" w:color="auto"/>
              <w:right w:val="single" w:sz="4" w:space="0" w:color="auto"/>
            </w:tcBorders>
            <w:hideMark/>
          </w:tcPr>
          <w:p w:rsidR="00A86EEB" w:rsidRPr="003A17D4" w:rsidRDefault="00A86EEB">
            <w:pPr>
              <w:spacing w:before="60"/>
              <w:jc w:val="both"/>
            </w:pPr>
            <w:r w:rsidRPr="003A17D4">
              <w:rPr>
                <w:b/>
              </w:rPr>
              <w:t>Tantárgyleírás</w:t>
            </w:r>
            <w:r w:rsidRPr="003A17D4">
              <w:t xml:space="preserve">: az elsajátítandó </w:t>
            </w:r>
            <w:r w:rsidRPr="003A17D4">
              <w:rPr>
                <w:u w:val="single"/>
              </w:rPr>
              <w:t>ismeretanyag</w:t>
            </w:r>
            <w:r w:rsidRPr="003A17D4">
              <w:t xml:space="preserve"> és a kialakítandó </w:t>
            </w:r>
            <w:r w:rsidRPr="003A17D4">
              <w:rPr>
                <w:u w:val="single"/>
              </w:rPr>
              <w:t>kompetenciák</w:t>
            </w:r>
            <w:r w:rsidRPr="003A17D4">
              <w:t xml:space="preserve"> tömör, ugyanakkor informáló leírása</w:t>
            </w:r>
          </w:p>
        </w:tc>
      </w:tr>
      <w:tr w:rsidR="00A86EEB" w:rsidTr="00A86EEB">
        <w:trPr>
          <w:trHeight w:val="318"/>
        </w:trPr>
        <w:tc>
          <w:tcPr>
            <w:tcW w:w="9180" w:type="dxa"/>
            <w:gridSpan w:val="3"/>
            <w:tcBorders>
              <w:top w:val="dotted" w:sz="4" w:space="0" w:color="auto"/>
              <w:left w:val="single" w:sz="4" w:space="0" w:color="auto"/>
              <w:bottom w:val="single" w:sz="4" w:space="0" w:color="auto"/>
              <w:right w:val="single" w:sz="4" w:space="0" w:color="auto"/>
            </w:tcBorders>
            <w:shd w:val="clear" w:color="auto" w:fill="FFFF99"/>
            <w:hideMark/>
          </w:tcPr>
          <w:p w:rsidR="00A86EEB" w:rsidRDefault="00A86EEB">
            <w:pPr>
              <w:autoSpaceDE w:val="0"/>
              <w:autoSpaceDN w:val="0"/>
              <w:adjustRightInd w:val="0"/>
              <w:ind w:firstLine="601"/>
              <w:jc w:val="both"/>
            </w:pPr>
            <w:r>
              <w:t>A tantárgy célja,a magyar nyelv történetével kapcsolatos kompetenciák fejlesztése.</w:t>
            </w:r>
          </w:p>
          <w:p w:rsidR="00A86EEB" w:rsidRDefault="00A86EEB">
            <w:pPr>
              <w:ind w:firstLine="567"/>
              <w:jc w:val="both"/>
            </w:pPr>
            <w:r>
              <w:t>A tantárgy témakörei: A nyelv változásának jellemzői és indítékai, a változás és a nyelvi rendszer kapcsolatai. A nyelv történeti vizsgálatának forrásai. A magyar nyelv történetének korszakai. A hangváltozások okai, típusai és lefolyási módja, határai időben, térben. A mássalhangzórendszer ősmagyar kori állapotai és változásai. A rendszer egyensúlyára törekvésből eredő változások. Fonémaváltozások és az asszociációs változások rendszerépítő hatása.  A magánhangzórendszer állapotai és változásai, redukciós folyamatok, nyíltabbá</w:t>
            </w:r>
            <w:r>
              <w:rPr>
                <w:i/>
                <w:iCs/>
              </w:rPr>
              <w:t xml:space="preserve"> </w:t>
            </w:r>
            <w:r>
              <w:t xml:space="preserve">válás, labializáció. A magyar hangrendszer a középmagyar korban. A magánhangzó-harmónia és illeszkedés története. – A szókincs változásának általános jellemzői. A magyar szókincs eredetbeli rétegei, ezek arányai nyelvünkben. Az idegen eredetű szavak meghonosodásának általános jellegzetességei. </w:t>
            </w:r>
          </w:p>
          <w:p w:rsidR="00A86EEB" w:rsidRDefault="00A86EEB">
            <w:pPr>
              <w:tabs>
                <w:tab w:val="left" w:pos="34"/>
              </w:tabs>
              <w:jc w:val="both"/>
            </w:pPr>
            <w:r>
              <w:t>A névszó- és igetőtípusok keletkezése és fejlődése az ősmagyar és az ómagyar korban. A névszó- és igeképzés története. A névszók paradigmája, a névszóragozás története. Az igék paradigmája: az igemódjelek története, az igeidő-jelölés fejlődéstörténete, a múltidő-jelek, az összetett múlt idők, a jövő idő. Az igei személyragok, az ikes ragozás keletkezése és fejlődése; a határozott és általános ragozás története az ősmagyarban és a nyelvemlékes korban. A grammatikai segédszók története, a névutók, névelők, igekötők, kötőszók keletkezés- és fejlődéstörténete.</w:t>
            </w:r>
          </w:p>
          <w:p w:rsidR="00A86EEB" w:rsidRDefault="00A86EEB">
            <w:pPr>
              <w:tabs>
                <w:tab w:val="left" w:pos="34"/>
              </w:tabs>
              <w:ind w:firstLine="601"/>
              <w:jc w:val="both"/>
            </w:pPr>
            <w:r>
              <w:t xml:space="preserve">A tantárgy szemináriumi óráinak a célja: a régi magyar szövegekkel való megismerkedés, jártasság kialakítása azok olvasásában, értelmezésében. Az ómagyar kori szövegek olvasásán keresztül a nyelvtörténeti és művelődéstörténeti ismeretek, kompetenciák bővítése. </w:t>
            </w:r>
          </w:p>
          <w:p w:rsidR="00A86EEB" w:rsidRDefault="00A86EEB">
            <w:pPr>
              <w:tabs>
                <w:tab w:val="left" w:pos="34"/>
              </w:tabs>
              <w:jc w:val="both"/>
            </w:pPr>
            <w:r>
              <w:t>Feldolgozandó nyelvemlékek: A tihanyi apátság alapítólevele, a Halotti beszéd és könyörgés, az Ómagyar Mária-siralom; a Bécsi kódex, a Margit-legenda, a Szabács viadala, az Érdy-kódex részletei; missilis levelek; korai nyomtatványok részletei (Dévai Bíró Mátyástól, Sylvester Jánostól, Heltai Gáspártól, Károli Gáspártól stb.).</w:t>
            </w:r>
          </w:p>
        </w:tc>
      </w:tr>
      <w:tr w:rsidR="00A86EEB" w:rsidTr="00A86EEB">
        <w:tc>
          <w:tcPr>
            <w:tcW w:w="9180" w:type="dxa"/>
            <w:gridSpan w:val="3"/>
            <w:tcBorders>
              <w:top w:val="single" w:sz="4" w:space="0" w:color="auto"/>
              <w:left w:val="single" w:sz="4" w:space="0" w:color="auto"/>
              <w:bottom w:val="dotted" w:sz="4" w:space="0" w:color="auto"/>
              <w:right w:val="single" w:sz="4" w:space="0" w:color="auto"/>
            </w:tcBorders>
            <w:hideMark/>
          </w:tcPr>
          <w:p w:rsidR="00A86EEB" w:rsidRPr="003A17D4" w:rsidRDefault="00A86EEB">
            <w:pPr>
              <w:jc w:val="both"/>
              <w:rPr>
                <w:b/>
              </w:rPr>
            </w:pPr>
            <w:r w:rsidRPr="003A17D4">
              <w:t xml:space="preserve">A </w:t>
            </w:r>
            <w:r w:rsidRPr="003A17D4">
              <w:rPr>
                <w:b/>
              </w:rPr>
              <w:t>3-5</w:t>
            </w:r>
            <w:r w:rsidRPr="003A17D4">
              <w:t xml:space="preserve"> legfontosabb </w:t>
            </w:r>
            <w:r w:rsidRPr="003A17D4">
              <w:rPr>
                <w:i/>
              </w:rPr>
              <w:t>kötelező,</w:t>
            </w:r>
            <w:r w:rsidRPr="003A17D4">
              <w:t xml:space="preserve"> illetve </w:t>
            </w:r>
            <w:r w:rsidRPr="003A17D4">
              <w:rPr>
                <w:i/>
              </w:rPr>
              <w:t>ajánlott</w:t>
            </w:r>
            <w:r w:rsidRPr="003A17D4">
              <w:rPr>
                <w:b/>
                <w:i/>
              </w:rPr>
              <w:t xml:space="preserve"> </w:t>
            </w:r>
            <w:r w:rsidRPr="003A17D4">
              <w:rPr>
                <w:b/>
              </w:rPr>
              <w:t xml:space="preserve">irodalom </w:t>
            </w:r>
          </w:p>
        </w:tc>
      </w:tr>
      <w:tr w:rsidR="00A86EEB" w:rsidTr="00A86EEB">
        <w:tc>
          <w:tcPr>
            <w:tcW w:w="9180" w:type="dxa"/>
            <w:gridSpan w:val="3"/>
            <w:tcBorders>
              <w:top w:val="dotted" w:sz="4" w:space="0" w:color="auto"/>
              <w:left w:val="single" w:sz="4" w:space="0" w:color="auto"/>
              <w:bottom w:val="single" w:sz="4" w:space="0" w:color="auto"/>
              <w:right w:val="single" w:sz="4" w:space="0" w:color="auto"/>
            </w:tcBorders>
            <w:shd w:val="clear" w:color="auto" w:fill="FFFF99"/>
            <w:hideMark/>
          </w:tcPr>
          <w:p w:rsidR="00A86EEB" w:rsidRDefault="00A86EEB">
            <w:pPr>
              <w:ind w:left="567" w:hanging="567"/>
            </w:pPr>
            <w:r>
              <w:t>Hoffmann István: A Tihanyi alapítólevél mint helynévtörténeti forrás. Debreceni Egyetemi Kiadó, 2010.</w:t>
            </w:r>
          </w:p>
          <w:p w:rsidR="00A86EEB" w:rsidRDefault="00A86EEB">
            <w:r>
              <w:t>Dömötör Adrienne: Régi magyar nyelvemlékek. Akadémiai Kiadó, Budapest, 2006.</w:t>
            </w:r>
          </w:p>
          <w:p w:rsidR="00A86EEB" w:rsidRDefault="00A86EEB">
            <w:r>
              <w:t>A. Molnár Ferenc: A legkorábbi magyar szövegemlékek. Debrecen, 2005.</w:t>
            </w:r>
          </w:p>
          <w:p w:rsidR="00A86EEB" w:rsidRDefault="00A86EEB">
            <w:pPr>
              <w:ind w:left="567" w:hanging="567"/>
            </w:pPr>
            <w:r>
              <w:t>Kiss Jenő–Pusztai János: Magyar nyelvtörténet. Universitas Kiadó, Budapest, 2004.</w:t>
            </w:r>
          </w:p>
          <w:p w:rsidR="00A86EEB" w:rsidRDefault="00A86EEB">
            <w:r>
              <w:t>A magyar nyelv történeti nyelvtana I., II/1., II/2. Budapest, 1991, 1992, 1995.</w:t>
            </w:r>
          </w:p>
          <w:p w:rsidR="00A86EEB" w:rsidRDefault="00A86EEB">
            <w:pPr>
              <w:ind w:left="567" w:hanging="567"/>
            </w:pPr>
            <w:r>
              <w:t>Bárczi Géza–Benkő Loránd–Berrár Jolán: A magyar nyelv története. Budapest, 1982.</w:t>
            </w:r>
          </w:p>
          <w:p w:rsidR="00A86EEB" w:rsidRDefault="00A86EEB">
            <w:pPr>
              <w:ind w:left="567" w:hanging="567"/>
            </w:pPr>
            <w:r>
              <w:t>Benkő Loránd: A történeti nyelvtudomány alapjai. Budapest, 1988.</w:t>
            </w:r>
          </w:p>
          <w:p w:rsidR="00A86EEB" w:rsidRDefault="00A86EEB">
            <w:pPr>
              <w:ind w:left="567" w:hanging="567"/>
            </w:pPr>
            <w:r>
              <w:t>Molnár–Simon: Magyar nyelvemlékek. Budapest, 1976.</w:t>
            </w:r>
          </w:p>
          <w:p w:rsidR="00A86EEB" w:rsidRDefault="00A86EEB">
            <w:pPr>
              <w:ind w:left="642" w:hanging="642"/>
            </w:pPr>
            <w:r>
              <w:t>D. Mátai Mária: Első magyar nyelvű verses imádságunk. Budapest, 1997.</w:t>
            </w:r>
          </w:p>
        </w:tc>
      </w:tr>
      <w:tr w:rsidR="00A86EEB" w:rsidTr="00A86EEB">
        <w:trPr>
          <w:trHeight w:val="338"/>
        </w:trPr>
        <w:tc>
          <w:tcPr>
            <w:tcW w:w="9180" w:type="dxa"/>
            <w:gridSpan w:val="3"/>
            <w:tcBorders>
              <w:top w:val="single" w:sz="4" w:space="0" w:color="auto"/>
              <w:left w:val="single" w:sz="4" w:space="0" w:color="auto"/>
              <w:bottom w:val="single" w:sz="4" w:space="0" w:color="auto"/>
              <w:right w:val="single" w:sz="4" w:space="0" w:color="auto"/>
            </w:tcBorders>
            <w:hideMark/>
          </w:tcPr>
          <w:p w:rsidR="00A86EEB" w:rsidRPr="003A17D4" w:rsidRDefault="00A86EEB">
            <w:pPr>
              <w:rPr>
                <w:b/>
                <w:bCs/>
              </w:rPr>
            </w:pPr>
            <w:r w:rsidRPr="003A17D4">
              <w:rPr>
                <w:b/>
              </w:rPr>
              <w:t xml:space="preserve">Tantárgy felelőse </w:t>
            </w:r>
            <w:r w:rsidRPr="003A17D4">
              <w:t>(</w:t>
            </w:r>
            <w:r w:rsidRPr="003A17D4">
              <w:rPr>
                <w:i/>
              </w:rPr>
              <w:t>név, beosztás, tud. fokozat</w:t>
            </w:r>
            <w:r w:rsidRPr="003A17D4">
              <w:t>)</w:t>
            </w:r>
            <w:r w:rsidRPr="003A17D4">
              <w:rPr>
                <w:b/>
              </w:rPr>
              <w:t>:</w:t>
            </w:r>
            <w:r w:rsidRPr="003A17D4">
              <w:t xml:space="preserve"> Dr. Bíró Ferenc CSc, főiskolai tanár</w:t>
            </w:r>
          </w:p>
        </w:tc>
      </w:tr>
      <w:tr w:rsidR="00A86EEB" w:rsidTr="00A86EEB">
        <w:trPr>
          <w:trHeight w:val="337"/>
        </w:trPr>
        <w:tc>
          <w:tcPr>
            <w:tcW w:w="9180" w:type="dxa"/>
            <w:gridSpan w:val="3"/>
            <w:tcBorders>
              <w:top w:val="single" w:sz="4" w:space="0" w:color="auto"/>
              <w:left w:val="single" w:sz="4" w:space="0" w:color="auto"/>
              <w:bottom w:val="single" w:sz="4" w:space="0" w:color="auto"/>
              <w:right w:val="single" w:sz="4" w:space="0" w:color="auto"/>
            </w:tcBorders>
            <w:hideMark/>
          </w:tcPr>
          <w:p w:rsidR="00A86EEB" w:rsidRPr="003A17D4" w:rsidRDefault="00A86EEB">
            <w:pPr>
              <w:rPr>
                <w:b/>
                <w:bCs/>
              </w:rPr>
            </w:pPr>
            <w:r w:rsidRPr="003A17D4">
              <w:rPr>
                <w:b/>
              </w:rPr>
              <w:t xml:space="preserve">Tantárgy oktatásába bevont oktató(k), </w:t>
            </w:r>
            <w:r w:rsidRPr="003A17D4">
              <w:t>ha vannak</w:t>
            </w:r>
            <w:r w:rsidRPr="003A17D4">
              <w:rPr>
                <w:b/>
              </w:rPr>
              <w:t xml:space="preserve"> </w:t>
            </w:r>
            <w:r w:rsidRPr="003A17D4">
              <w:t>(</w:t>
            </w:r>
            <w:r w:rsidRPr="003A17D4">
              <w:rPr>
                <w:i/>
              </w:rPr>
              <w:t>név, beosztás, tud. fokozat</w:t>
            </w:r>
            <w:r w:rsidRPr="003A17D4">
              <w:t>)</w:t>
            </w:r>
            <w:r w:rsidRPr="003A17D4">
              <w:rPr>
                <w:b/>
              </w:rPr>
              <w:t>:</w:t>
            </w:r>
            <w:r w:rsidRPr="003A17D4">
              <w:t xml:space="preserve"> Balásné dr. Szalai Edit PhD, főiskolai docens; Dr. Kalcsó Gyula PhD, főiskolai docens</w:t>
            </w:r>
          </w:p>
        </w:tc>
      </w:tr>
    </w:tbl>
    <w:p w:rsidR="00A86EEB" w:rsidRDefault="00A86EEB" w:rsidP="00A86EEB">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A86EEB" w:rsidTr="00A86EEB">
        <w:tc>
          <w:tcPr>
            <w:tcW w:w="496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A86EEB" w:rsidRDefault="00A86EEB">
            <w:pPr>
              <w:jc w:val="both"/>
              <w:rPr>
                <w:b/>
                <w:sz w:val="24"/>
                <w:szCs w:val="24"/>
              </w:rPr>
            </w:pPr>
            <w:r>
              <w:rPr>
                <w:b/>
                <w:sz w:val="24"/>
                <w:szCs w:val="24"/>
              </w:rPr>
              <w:lastRenderedPageBreak/>
              <w:t>Tantárgy neve:</w:t>
            </w:r>
          </w:p>
          <w:p w:rsidR="00A86EEB" w:rsidRDefault="00A86EEB">
            <w:pPr>
              <w:jc w:val="both"/>
              <w:rPr>
                <w:b/>
                <w:sz w:val="24"/>
                <w:szCs w:val="24"/>
              </w:rPr>
            </w:pPr>
            <w:r>
              <w:rPr>
                <w:b/>
                <w:sz w:val="24"/>
                <w:szCs w:val="24"/>
              </w:rPr>
              <w:t>Nyelvi norma, nyelvpolitika</w:t>
            </w:r>
          </w:p>
        </w:tc>
        <w:tc>
          <w:tcPr>
            <w:tcW w:w="2146" w:type="dxa"/>
            <w:tcBorders>
              <w:top w:val="single" w:sz="4" w:space="0" w:color="auto"/>
              <w:left w:val="single" w:sz="4" w:space="0" w:color="auto"/>
              <w:bottom w:val="single" w:sz="4" w:space="0" w:color="auto"/>
              <w:right w:val="single" w:sz="4" w:space="0" w:color="auto"/>
            </w:tcBorders>
            <w:hideMark/>
          </w:tcPr>
          <w:p w:rsidR="00A86EEB" w:rsidRDefault="00A86EEB">
            <w:pPr>
              <w:spacing w:before="60"/>
              <w:jc w:val="both"/>
              <w:rPr>
                <w:b/>
                <w:sz w:val="24"/>
                <w:szCs w:val="24"/>
              </w:rPr>
            </w:pPr>
            <w:r>
              <w:rPr>
                <w:b/>
                <w:sz w:val="24"/>
                <w:szCs w:val="24"/>
              </w:rPr>
              <w:t>Kódja:</w:t>
            </w:r>
          </w:p>
          <w:p w:rsidR="00A86EEB" w:rsidRDefault="00A86EEB">
            <w:pPr>
              <w:spacing w:before="60"/>
              <w:jc w:val="both"/>
              <w:rPr>
                <w:b/>
                <w:sz w:val="24"/>
                <w:szCs w:val="24"/>
              </w:rPr>
            </w:pPr>
            <w:r>
              <w:rPr>
                <w:b/>
                <w:sz w:val="24"/>
                <w:szCs w:val="24"/>
              </w:rPr>
              <w:t>NBB_MA166G2</w:t>
            </w:r>
          </w:p>
          <w:p w:rsidR="00A86EEB" w:rsidRDefault="00A86EEB">
            <w:pPr>
              <w:spacing w:before="60"/>
              <w:jc w:val="both"/>
              <w:rPr>
                <w:b/>
                <w:sz w:val="24"/>
                <w:szCs w:val="24"/>
              </w:rPr>
            </w:pPr>
            <w:r>
              <w:rPr>
                <w:b/>
                <w:sz w:val="24"/>
                <w:szCs w:val="24"/>
              </w:rPr>
              <w:t>LBB_MA166G2</w:t>
            </w:r>
          </w:p>
        </w:tc>
        <w:tc>
          <w:tcPr>
            <w:tcW w:w="20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A86EEB" w:rsidRDefault="00A86EEB">
            <w:pPr>
              <w:spacing w:before="60"/>
              <w:jc w:val="both"/>
              <w:rPr>
                <w:b/>
                <w:sz w:val="24"/>
                <w:szCs w:val="24"/>
              </w:rPr>
            </w:pPr>
            <w:r>
              <w:rPr>
                <w:b/>
                <w:sz w:val="24"/>
                <w:szCs w:val="24"/>
              </w:rPr>
              <w:t>Kreditszáma: 2</w:t>
            </w:r>
          </w:p>
        </w:tc>
      </w:tr>
      <w:tr w:rsidR="00A86EEB" w:rsidTr="00A86EEB">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spacing w:before="60"/>
              <w:jc w:val="both"/>
              <w:rPr>
                <w:sz w:val="24"/>
                <w:szCs w:val="24"/>
              </w:rPr>
            </w:pPr>
            <w:r>
              <w:rPr>
                <w:sz w:val="24"/>
                <w:szCs w:val="24"/>
              </w:rPr>
              <w:t>A tanóra típusa</w:t>
            </w:r>
            <w:r>
              <w:rPr>
                <w:rStyle w:val="Lbjegyzet-hivatkozs"/>
                <w:sz w:val="24"/>
                <w:szCs w:val="24"/>
              </w:rPr>
              <w:footnoteReference w:id="27"/>
            </w:r>
            <w:r>
              <w:rPr>
                <w:sz w:val="24"/>
                <w:szCs w:val="24"/>
              </w:rPr>
              <w:t xml:space="preserve">: </w:t>
            </w:r>
            <w:r>
              <w:rPr>
                <w:sz w:val="24"/>
                <w:szCs w:val="24"/>
                <w:highlight w:val="yellow"/>
              </w:rPr>
              <w:t>ea./szem./gyak./konz.</w:t>
            </w:r>
            <w:r>
              <w:rPr>
                <w:sz w:val="24"/>
                <w:szCs w:val="24"/>
              </w:rPr>
              <w:t xml:space="preserve"> és száma: </w:t>
            </w:r>
            <w:r>
              <w:rPr>
                <w:b/>
                <w:sz w:val="24"/>
                <w:szCs w:val="24"/>
              </w:rPr>
              <w:t>heti 2 óra gyak./félévi 10 óra gyak.</w:t>
            </w:r>
          </w:p>
        </w:tc>
      </w:tr>
      <w:tr w:rsidR="00A86EEB" w:rsidTr="00A86EEB">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spacing w:before="60"/>
              <w:jc w:val="both"/>
              <w:rPr>
                <w:b/>
                <w:sz w:val="24"/>
                <w:szCs w:val="24"/>
              </w:rPr>
            </w:pPr>
            <w:r>
              <w:rPr>
                <w:sz w:val="24"/>
                <w:szCs w:val="24"/>
              </w:rPr>
              <w:t>A számonkérés módja (koll./gyj./egyéb</w:t>
            </w:r>
            <w:r>
              <w:rPr>
                <w:rStyle w:val="Lbjegyzet-hivatkozs"/>
                <w:sz w:val="24"/>
                <w:szCs w:val="24"/>
              </w:rPr>
              <w:footnoteReference w:id="28"/>
            </w:r>
            <w:r>
              <w:rPr>
                <w:sz w:val="24"/>
                <w:szCs w:val="24"/>
              </w:rPr>
              <w:t xml:space="preserve">): </w:t>
            </w:r>
            <w:r>
              <w:rPr>
                <w:b/>
                <w:sz w:val="24"/>
                <w:szCs w:val="24"/>
              </w:rPr>
              <w:t>gyj.</w:t>
            </w:r>
          </w:p>
        </w:tc>
      </w:tr>
      <w:tr w:rsidR="00A86EEB" w:rsidTr="00A86EEB">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jc w:val="both"/>
              <w:rPr>
                <w:sz w:val="24"/>
                <w:szCs w:val="24"/>
              </w:rPr>
            </w:pPr>
            <w:r>
              <w:rPr>
                <w:sz w:val="24"/>
                <w:szCs w:val="24"/>
              </w:rPr>
              <w:t xml:space="preserve">A tantárgy tantervi helye (hányadik félév): </w:t>
            </w:r>
            <w:r>
              <w:rPr>
                <w:b/>
                <w:sz w:val="24"/>
                <w:szCs w:val="24"/>
              </w:rPr>
              <w:t>1-6. félév</w:t>
            </w:r>
          </w:p>
        </w:tc>
      </w:tr>
      <w:tr w:rsidR="00A86EEB" w:rsidTr="00A86EEB">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jc w:val="both"/>
              <w:rPr>
                <w:sz w:val="24"/>
                <w:szCs w:val="24"/>
              </w:rPr>
            </w:pPr>
            <w:r>
              <w:rPr>
                <w:sz w:val="24"/>
                <w:szCs w:val="24"/>
              </w:rPr>
              <w:t xml:space="preserve">Előtanulmányi feltételek </w:t>
            </w:r>
            <w:r>
              <w:rPr>
                <w:i/>
                <w:sz w:val="24"/>
                <w:szCs w:val="24"/>
              </w:rPr>
              <w:t>(ha vannak)</w:t>
            </w:r>
            <w:r>
              <w:rPr>
                <w:sz w:val="24"/>
                <w:szCs w:val="24"/>
              </w:rPr>
              <w:t>:</w:t>
            </w:r>
            <w:r>
              <w:rPr>
                <w:i/>
                <w:sz w:val="24"/>
                <w:szCs w:val="24"/>
              </w:rPr>
              <w:t xml:space="preserve"> </w:t>
            </w:r>
            <w:r>
              <w:rPr>
                <w:b/>
                <w:sz w:val="24"/>
                <w:szCs w:val="24"/>
              </w:rPr>
              <w:t>-</w:t>
            </w:r>
          </w:p>
        </w:tc>
      </w:tr>
      <w:tr w:rsidR="00A86EEB" w:rsidTr="00A86EEB">
        <w:tc>
          <w:tcPr>
            <w:tcW w:w="9180" w:type="dxa"/>
            <w:gridSpan w:val="3"/>
            <w:tcBorders>
              <w:top w:val="single" w:sz="4" w:space="0" w:color="auto"/>
              <w:left w:val="single" w:sz="4" w:space="0" w:color="auto"/>
              <w:bottom w:val="dotted" w:sz="4" w:space="0" w:color="auto"/>
              <w:right w:val="single" w:sz="4" w:space="0" w:color="auto"/>
            </w:tcBorders>
            <w:hideMark/>
          </w:tcPr>
          <w:p w:rsidR="00A86EEB" w:rsidRDefault="00A86EEB">
            <w:pPr>
              <w:spacing w:before="60"/>
              <w:jc w:val="both"/>
              <w:rPr>
                <w:sz w:val="24"/>
                <w:szCs w:val="24"/>
              </w:rPr>
            </w:pPr>
            <w:r>
              <w:rPr>
                <w:b/>
                <w:sz w:val="24"/>
                <w:szCs w:val="24"/>
              </w:rPr>
              <w:t>Tantárgyleírás</w:t>
            </w:r>
            <w:r>
              <w:rPr>
                <w:sz w:val="24"/>
                <w:szCs w:val="24"/>
              </w:rPr>
              <w:t xml:space="preserve">: az elsajátítandó </w:t>
            </w:r>
            <w:r>
              <w:rPr>
                <w:sz w:val="24"/>
                <w:szCs w:val="24"/>
                <w:u w:val="single"/>
              </w:rPr>
              <w:t>ismeretanyag</w:t>
            </w:r>
            <w:r>
              <w:rPr>
                <w:sz w:val="24"/>
                <w:szCs w:val="24"/>
              </w:rPr>
              <w:t xml:space="preserve"> és a kialakítandó </w:t>
            </w:r>
            <w:r>
              <w:rPr>
                <w:sz w:val="24"/>
                <w:szCs w:val="24"/>
                <w:u w:val="single"/>
              </w:rPr>
              <w:t>kompetenciák</w:t>
            </w:r>
            <w:r>
              <w:rPr>
                <w:sz w:val="24"/>
                <w:szCs w:val="24"/>
              </w:rPr>
              <w:t xml:space="preserve"> tömör, ugyanakkor informáló leírása</w:t>
            </w:r>
          </w:p>
        </w:tc>
      </w:tr>
      <w:tr w:rsidR="00A86EEB" w:rsidTr="00A86EEB">
        <w:trPr>
          <w:trHeight w:val="318"/>
        </w:trPr>
        <w:tc>
          <w:tcPr>
            <w:tcW w:w="9180" w:type="dxa"/>
            <w:gridSpan w:val="3"/>
            <w:tcBorders>
              <w:top w:val="dotted" w:sz="4" w:space="0" w:color="auto"/>
              <w:left w:val="single" w:sz="4" w:space="0" w:color="auto"/>
              <w:bottom w:val="single" w:sz="4" w:space="0" w:color="auto"/>
              <w:right w:val="single" w:sz="4" w:space="0" w:color="auto"/>
            </w:tcBorders>
            <w:shd w:val="clear" w:color="auto" w:fill="FFFF99"/>
            <w:hideMark/>
          </w:tcPr>
          <w:p w:rsidR="00A86EEB" w:rsidRDefault="00A86EEB">
            <w:pPr>
              <w:ind w:firstLine="567"/>
              <w:jc w:val="both"/>
            </w:pPr>
            <w:r>
              <w:t xml:space="preserve">A tantárgy célja, a nyelvi normára és a sztenderdre vonatkozó kompetenciák fejlesztése, a következő fogalmak alapján: norma, eszmény, minta, stigmatizáció. A nyelvváltozatok szerepe a norma meghatározásában. A normameghatározás nehézségei és befolyásoló tényezői: nyelvszokás, nyelvtan, logika, tájnyelv, régi nyelv, nyelvérzék, írói nyelv, célszerűség és gazdaságosság. A nyelvi helyesség szempontjai a szókészlettan, az alaktan és a mondattan területén. A nyelvi tervezés folyamata és tényezői. </w:t>
            </w:r>
          </w:p>
          <w:p w:rsidR="00A86EEB" w:rsidRDefault="00A86EEB">
            <w:pPr>
              <w:tabs>
                <w:tab w:val="left" w:pos="34"/>
              </w:tabs>
              <w:jc w:val="both"/>
              <w:rPr>
                <w:sz w:val="22"/>
                <w:szCs w:val="22"/>
              </w:rPr>
            </w:pPr>
            <w:r>
              <w:t>A nyelvpolitika fogalma és hatóköre. A mai magyar nyelvpolitika. A szabályozás, szabályozhatóság kérdései. A kisebbségi nyelvhasználat jogai és lehetőségei. Nyelvtörvények különböző államokban. A magyar szabályozás vitája a reklámtörvény, a médiatörvény és az egyes gazdasági tevékenységeket szabályozó törvény kapcsán.</w:t>
            </w:r>
          </w:p>
        </w:tc>
      </w:tr>
      <w:tr w:rsidR="00A86EEB" w:rsidTr="00A86EEB">
        <w:tc>
          <w:tcPr>
            <w:tcW w:w="9180" w:type="dxa"/>
            <w:gridSpan w:val="3"/>
            <w:tcBorders>
              <w:top w:val="single" w:sz="4" w:space="0" w:color="auto"/>
              <w:left w:val="single" w:sz="4" w:space="0" w:color="auto"/>
              <w:bottom w:val="dotted" w:sz="4" w:space="0" w:color="auto"/>
              <w:right w:val="single" w:sz="4" w:space="0" w:color="auto"/>
            </w:tcBorders>
            <w:hideMark/>
          </w:tcPr>
          <w:p w:rsidR="00A86EEB" w:rsidRDefault="00A86EEB">
            <w:pPr>
              <w:jc w:val="both"/>
              <w:rPr>
                <w:b/>
                <w:sz w:val="24"/>
                <w:szCs w:val="24"/>
              </w:rPr>
            </w:pPr>
            <w:r>
              <w:rPr>
                <w:sz w:val="24"/>
                <w:szCs w:val="24"/>
              </w:rPr>
              <w:t xml:space="preserve">A </w:t>
            </w:r>
            <w:r>
              <w:rPr>
                <w:b/>
                <w:sz w:val="24"/>
                <w:szCs w:val="24"/>
              </w:rPr>
              <w:t>3-5</w:t>
            </w:r>
            <w:r>
              <w:rPr>
                <w:sz w:val="24"/>
                <w:szCs w:val="24"/>
              </w:rPr>
              <w:t xml:space="preserve"> legfontosabb </w:t>
            </w:r>
            <w:r>
              <w:rPr>
                <w:i/>
                <w:sz w:val="24"/>
                <w:szCs w:val="24"/>
              </w:rPr>
              <w:t>kötelező,</w:t>
            </w:r>
            <w:r>
              <w:rPr>
                <w:sz w:val="24"/>
                <w:szCs w:val="24"/>
              </w:rPr>
              <w:t xml:space="preserve"> illetve </w:t>
            </w:r>
            <w:r>
              <w:rPr>
                <w:i/>
                <w:sz w:val="24"/>
                <w:szCs w:val="24"/>
              </w:rPr>
              <w:t>ajánlott</w:t>
            </w:r>
            <w:r>
              <w:rPr>
                <w:b/>
                <w:i/>
                <w:sz w:val="24"/>
                <w:szCs w:val="24"/>
              </w:rPr>
              <w:t xml:space="preserve"> </w:t>
            </w:r>
            <w:r>
              <w:rPr>
                <w:b/>
                <w:sz w:val="24"/>
                <w:szCs w:val="24"/>
              </w:rPr>
              <w:t xml:space="preserve">irodalom </w:t>
            </w:r>
            <w:r>
              <w:rPr>
                <w:sz w:val="24"/>
                <w:szCs w:val="24"/>
              </w:rPr>
              <w:t>(jegyzet, tankönyv) felsorolása biblio</w:t>
            </w:r>
            <w:r>
              <w:rPr>
                <w:sz w:val="24"/>
                <w:szCs w:val="24"/>
              </w:rPr>
              <w:softHyphen/>
              <w:t>gráfiai adatokkal (szerző, cím, kiadás adatai, oldalak, ISBN)</w:t>
            </w:r>
          </w:p>
        </w:tc>
      </w:tr>
      <w:tr w:rsidR="00A86EEB" w:rsidTr="00A86EEB">
        <w:tc>
          <w:tcPr>
            <w:tcW w:w="9180" w:type="dxa"/>
            <w:gridSpan w:val="3"/>
            <w:tcBorders>
              <w:top w:val="dotted" w:sz="4" w:space="0" w:color="auto"/>
              <w:left w:val="single" w:sz="4" w:space="0" w:color="auto"/>
              <w:bottom w:val="single" w:sz="4" w:space="0" w:color="auto"/>
              <w:right w:val="single" w:sz="4" w:space="0" w:color="auto"/>
            </w:tcBorders>
            <w:shd w:val="clear" w:color="auto" w:fill="FFFF99"/>
            <w:hideMark/>
          </w:tcPr>
          <w:p w:rsidR="00A86EEB" w:rsidRDefault="00A86EEB">
            <w:pPr>
              <w:ind w:left="567" w:hanging="567"/>
            </w:pPr>
            <w:r>
              <w:t>Tolcsvai Nagy Gábor: A nyelvi norma. Nyelvtudományi Értekezések 144. sz. Budapest. 1998.</w:t>
            </w:r>
          </w:p>
          <w:p w:rsidR="00A86EEB" w:rsidRDefault="00A86EEB">
            <w:pPr>
              <w:ind w:left="567" w:hanging="567"/>
            </w:pPr>
            <w:r>
              <w:t>Tolcsvai Nagy Gábor (szerk.): Nyelvi tervezés. Universitas Kiadó, Budapest. 1998.</w:t>
            </w:r>
          </w:p>
          <w:p w:rsidR="00A86EEB" w:rsidRDefault="00A86EEB">
            <w:pPr>
              <w:ind w:left="567" w:hanging="567"/>
            </w:pPr>
            <w:r>
              <w:t>Szépe György–Derényi András (szerk.): Nyelv, hatalom, egyenlőség. Nyelvpolitika írások. Egyetemi Könyvtár c. sorozat, Corvina Kiadó, Budapest. 1999.</w:t>
            </w:r>
          </w:p>
          <w:p w:rsidR="00A86EEB" w:rsidRDefault="00A86EEB">
            <w:pPr>
              <w:ind w:left="567" w:hanging="567"/>
            </w:pPr>
            <w:r>
              <w:t>É.Kiss Katalin: Anyanyelvünk állapotáról. Osiris Kiadó. Budapest, 2004.</w:t>
            </w:r>
          </w:p>
          <w:p w:rsidR="00A86EEB" w:rsidRDefault="00A86EEB">
            <w:pPr>
              <w:ind w:left="567" w:hanging="567"/>
            </w:pPr>
            <w:r>
              <w:t>Balázs Géza: Magyar nyelvstratégia. MTA, Budapest., 2001.</w:t>
            </w:r>
          </w:p>
          <w:p w:rsidR="00A86EEB" w:rsidRDefault="00A86EEB">
            <w:pPr>
              <w:ind w:left="567" w:hanging="567"/>
            </w:pPr>
            <w:r>
              <w:t>Sándor Klára (szerk.): Nyelv, nyelvi jogok, oktatás. Juhász Gyula Főiskola, Szeged, 2001..</w:t>
            </w:r>
          </w:p>
          <w:p w:rsidR="00A86EEB" w:rsidRDefault="00A86EEB">
            <w:pPr>
              <w:ind w:left="567" w:hanging="567"/>
            </w:pPr>
            <w:r>
              <w:t>Zimányi Árpád: Nyelvhelyesség. Líceum Kiadó, Eger, 2001.</w:t>
            </w:r>
          </w:p>
        </w:tc>
      </w:tr>
      <w:tr w:rsidR="00A86EEB" w:rsidTr="00A86EEB">
        <w:trPr>
          <w:trHeight w:val="338"/>
        </w:trPr>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rPr>
                <w:b/>
                <w:bCs/>
              </w:rPr>
            </w:pPr>
            <w:r>
              <w:rPr>
                <w:b/>
                <w:sz w:val="24"/>
                <w:szCs w:val="24"/>
              </w:rPr>
              <w:t xml:space="preserve">Tantárgy felelőse </w:t>
            </w:r>
            <w:r>
              <w:rPr>
                <w:sz w:val="24"/>
                <w:szCs w:val="24"/>
              </w:rPr>
              <w:t>(</w:t>
            </w:r>
            <w:r>
              <w:rPr>
                <w:i/>
                <w:sz w:val="24"/>
                <w:szCs w:val="24"/>
              </w:rPr>
              <w:t>név, beosztás, tud. fokozat</w:t>
            </w:r>
            <w:r>
              <w:rPr>
                <w:sz w:val="24"/>
                <w:szCs w:val="24"/>
              </w:rPr>
              <w:t>)</w:t>
            </w:r>
            <w:r>
              <w:rPr>
                <w:b/>
                <w:sz w:val="24"/>
                <w:szCs w:val="24"/>
              </w:rPr>
              <w:t>:</w:t>
            </w:r>
            <w:r>
              <w:t xml:space="preserve"> Dr. Zimányi Árpád PhD, tanszékvezető főiskolai tanár</w:t>
            </w:r>
          </w:p>
        </w:tc>
      </w:tr>
      <w:tr w:rsidR="00A86EEB" w:rsidTr="00A86EEB">
        <w:trPr>
          <w:trHeight w:val="337"/>
        </w:trPr>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rPr>
                <w:b/>
                <w:bCs/>
              </w:rPr>
            </w:pPr>
            <w:r>
              <w:rPr>
                <w:b/>
                <w:sz w:val="24"/>
                <w:szCs w:val="24"/>
              </w:rPr>
              <w:t xml:space="preserve">Tantárgy oktatásába bevont oktató(k), </w:t>
            </w:r>
            <w:r>
              <w:rPr>
                <w:sz w:val="24"/>
                <w:szCs w:val="24"/>
              </w:rPr>
              <w:t>ha vannak</w:t>
            </w:r>
            <w:r>
              <w:rPr>
                <w:b/>
                <w:sz w:val="24"/>
                <w:szCs w:val="24"/>
              </w:rPr>
              <w:t xml:space="preserve"> </w:t>
            </w:r>
            <w:r>
              <w:rPr>
                <w:sz w:val="24"/>
                <w:szCs w:val="24"/>
              </w:rPr>
              <w:t>(</w:t>
            </w:r>
            <w:r>
              <w:rPr>
                <w:i/>
                <w:sz w:val="24"/>
                <w:szCs w:val="24"/>
              </w:rPr>
              <w:t>név, beosztás, tud. fokozat</w:t>
            </w:r>
            <w:r>
              <w:rPr>
                <w:sz w:val="24"/>
                <w:szCs w:val="24"/>
              </w:rPr>
              <w:t>)</w:t>
            </w:r>
            <w:r>
              <w:rPr>
                <w:b/>
                <w:sz w:val="24"/>
                <w:szCs w:val="24"/>
              </w:rPr>
              <w:t>:</w:t>
            </w:r>
          </w:p>
        </w:tc>
      </w:tr>
    </w:tbl>
    <w:p w:rsidR="00A86EEB" w:rsidRDefault="00A86EEB" w:rsidP="00A86EEB">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A86EEB" w:rsidTr="00A86EEB">
        <w:tc>
          <w:tcPr>
            <w:tcW w:w="496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A86EEB" w:rsidRDefault="00A86EEB">
            <w:pPr>
              <w:jc w:val="both"/>
              <w:rPr>
                <w:b/>
                <w:sz w:val="24"/>
                <w:szCs w:val="24"/>
              </w:rPr>
            </w:pPr>
            <w:r>
              <w:rPr>
                <w:b/>
                <w:sz w:val="24"/>
                <w:szCs w:val="24"/>
              </w:rPr>
              <w:lastRenderedPageBreak/>
              <w:t>Tantárgy neve:</w:t>
            </w:r>
          </w:p>
          <w:p w:rsidR="00A86EEB" w:rsidRDefault="00A86EEB">
            <w:pPr>
              <w:jc w:val="both"/>
              <w:rPr>
                <w:b/>
                <w:sz w:val="24"/>
                <w:szCs w:val="24"/>
              </w:rPr>
            </w:pPr>
            <w:r>
              <w:rPr>
                <w:b/>
                <w:sz w:val="24"/>
                <w:szCs w:val="24"/>
              </w:rPr>
              <w:t>Magyar stílustörténet</w:t>
            </w:r>
          </w:p>
        </w:tc>
        <w:tc>
          <w:tcPr>
            <w:tcW w:w="2146" w:type="dxa"/>
            <w:tcBorders>
              <w:top w:val="single" w:sz="4" w:space="0" w:color="auto"/>
              <w:left w:val="single" w:sz="4" w:space="0" w:color="auto"/>
              <w:bottom w:val="single" w:sz="4" w:space="0" w:color="auto"/>
              <w:right w:val="single" w:sz="4" w:space="0" w:color="auto"/>
            </w:tcBorders>
            <w:hideMark/>
          </w:tcPr>
          <w:p w:rsidR="00A86EEB" w:rsidRDefault="00A86EEB">
            <w:pPr>
              <w:spacing w:before="60"/>
              <w:jc w:val="both"/>
              <w:rPr>
                <w:b/>
                <w:sz w:val="24"/>
                <w:szCs w:val="24"/>
              </w:rPr>
            </w:pPr>
            <w:r>
              <w:rPr>
                <w:b/>
                <w:sz w:val="24"/>
                <w:szCs w:val="24"/>
              </w:rPr>
              <w:t>Kódja:</w:t>
            </w:r>
          </w:p>
          <w:p w:rsidR="00A86EEB" w:rsidRDefault="00A86EEB">
            <w:pPr>
              <w:spacing w:before="60"/>
              <w:jc w:val="both"/>
              <w:rPr>
                <w:b/>
                <w:sz w:val="24"/>
                <w:szCs w:val="24"/>
              </w:rPr>
            </w:pPr>
            <w:r>
              <w:rPr>
                <w:b/>
                <w:sz w:val="24"/>
                <w:szCs w:val="24"/>
              </w:rPr>
              <w:t>NBB_MA160K2</w:t>
            </w:r>
          </w:p>
          <w:p w:rsidR="00A86EEB" w:rsidRDefault="00A86EEB">
            <w:pPr>
              <w:spacing w:before="60"/>
              <w:jc w:val="both"/>
              <w:rPr>
                <w:b/>
                <w:sz w:val="24"/>
                <w:szCs w:val="24"/>
              </w:rPr>
            </w:pPr>
            <w:r>
              <w:rPr>
                <w:b/>
                <w:sz w:val="24"/>
                <w:szCs w:val="24"/>
              </w:rPr>
              <w:t>LBB_MA160K2</w:t>
            </w:r>
          </w:p>
        </w:tc>
        <w:tc>
          <w:tcPr>
            <w:tcW w:w="20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A86EEB" w:rsidRDefault="00A86EEB">
            <w:pPr>
              <w:spacing w:before="60"/>
              <w:jc w:val="both"/>
              <w:rPr>
                <w:b/>
                <w:sz w:val="24"/>
                <w:szCs w:val="24"/>
              </w:rPr>
            </w:pPr>
            <w:r>
              <w:rPr>
                <w:b/>
                <w:sz w:val="24"/>
                <w:szCs w:val="24"/>
              </w:rPr>
              <w:t>Kreditszáma: 2</w:t>
            </w:r>
          </w:p>
        </w:tc>
      </w:tr>
      <w:tr w:rsidR="00A86EEB" w:rsidTr="00A86EEB">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spacing w:before="60"/>
              <w:jc w:val="both"/>
              <w:rPr>
                <w:sz w:val="24"/>
                <w:szCs w:val="24"/>
              </w:rPr>
            </w:pPr>
            <w:r>
              <w:rPr>
                <w:sz w:val="24"/>
                <w:szCs w:val="24"/>
              </w:rPr>
              <w:t>A tanóra típusa</w:t>
            </w:r>
            <w:r>
              <w:rPr>
                <w:rStyle w:val="Lbjegyzet-hivatkozs"/>
                <w:sz w:val="24"/>
                <w:szCs w:val="24"/>
              </w:rPr>
              <w:footnoteReference w:id="29"/>
            </w:r>
            <w:r>
              <w:rPr>
                <w:sz w:val="24"/>
                <w:szCs w:val="24"/>
              </w:rPr>
              <w:t xml:space="preserve">: </w:t>
            </w:r>
            <w:r>
              <w:rPr>
                <w:sz w:val="24"/>
                <w:szCs w:val="24"/>
                <w:highlight w:val="yellow"/>
              </w:rPr>
              <w:t>ea./szem./gyak./konz.</w:t>
            </w:r>
            <w:r>
              <w:rPr>
                <w:sz w:val="24"/>
                <w:szCs w:val="24"/>
              </w:rPr>
              <w:t xml:space="preserve"> és száma: </w:t>
            </w:r>
            <w:r>
              <w:rPr>
                <w:b/>
                <w:sz w:val="24"/>
                <w:szCs w:val="24"/>
              </w:rPr>
              <w:t>heti 2 óra ea./félévi 10 óra ea.</w:t>
            </w:r>
          </w:p>
        </w:tc>
      </w:tr>
      <w:tr w:rsidR="00A86EEB" w:rsidTr="00A86EEB">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spacing w:before="60"/>
              <w:jc w:val="both"/>
              <w:rPr>
                <w:b/>
                <w:sz w:val="24"/>
                <w:szCs w:val="24"/>
              </w:rPr>
            </w:pPr>
            <w:r>
              <w:rPr>
                <w:sz w:val="24"/>
                <w:szCs w:val="24"/>
              </w:rPr>
              <w:t>A számonkérés módja (koll./gyj./egyéb</w:t>
            </w:r>
            <w:r>
              <w:rPr>
                <w:rStyle w:val="Lbjegyzet-hivatkozs"/>
                <w:sz w:val="24"/>
                <w:szCs w:val="24"/>
              </w:rPr>
              <w:footnoteReference w:id="30"/>
            </w:r>
            <w:r>
              <w:rPr>
                <w:sz w:val="24"/>
                <w:szCs w:val="24"/>
              </w:rPr>
              <w:t xml:space="preserve">): </w:t>
            </w:r>
            <w:r>
              <w:rPr>
                <w:b/>
                <w:sz w:val="24"/>
                <w:szCs w:val="24"/>
              </w:rPr>
              <w:t>koll.</w:t>
            </w:r>
          </w:p>
        </w:tc>
      </w:tr>
      <w:tr w:rsidR="00A86EEB" w:rsidTr="00A86EEB">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jc w:val="both"/>
              <w:rPr>
                <w:sz w:val="24"/>
                <w:szCs w:val="24"/>
              </w:rPr>
            </w:pPr>
            <w:r>
              <w:rPr>
                <w:sz w:val="24"/>
                <w:szCs w:val="24"/>
              </w:rPr>
              <w:t xml:space="preserve">A tantárgy tantervi helye (hányadik félév): </w:t>
            </w:r>
            <w:r>
              <w:rPr>
                <w:b/>
                <w:sz w:val="24"/>
                <w:szCs w:val="24"/>
              </w:rPr>
              <w:t>2-6. félév</w:t>
            </w:r>
          </w:p>
        </w:tc>
      </w:tr>
      <w:tr w:rsidR="00A86EEB" w:rsidTr="00A86EEB">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jc w:val="both"/>
              <w:rPr>
                <w:sz w:val="24"/>
                <w:szCs w:val="24"/>
              </w:rPr>
            </w:pPr>
            <w:r>
              <w:rPr>
                <w:sz w:val="24"/>
                <w:szCs w:val="24"/>
              </w:rPr>
              <w:t xml:space="preserve">Előtanulmányi feltételek </w:t>
            </w:r>
            <w:r>
              <w:rPr>
                <w:i/>
                <w:sz w:val="24"/>
                <w:szCs w:val="24"/>
              </w:rPr>
              <w:t>(ha vannak)</w:t>
            </w:r>
            <w:r>
              <w:rPr>
                <w:sz w:val="24"/>
                <w:szCs w:val="24"/>
              </w:rPr>
              <w:t>:</w:t>
            </w:r>
            <w:r>
              <w:rPr>
                <w:i/>
                <w:sz w:val="24"/>
                <w:szCs w:val="24"/>
              </w:rPr>
              <w:t xml:space="preserve"> </w:t>
            </w:r>
            <w:r>
              <w:rPr>
                <w:b/>
                <w:sz w:val="24"/>
                <w:szCs w:val="24"/>
              </w:rPr>
              <w:t>-</w:t>
            </w:r>
          </w:p>
        </w:tc>
      </w:tr>
      <w:tr w:rsidR="00A86EEB" w:rsidTr="00A86EEB">
        <w:tc>
          <w:tcPr>
            <w:tcW w:w="9180" w:type="dxa"/>
            <w:gridSpan w:val="3"/>
            <w:tcBorders>
              <w:top w:val="single" w:sz="4" w:space="0" w:color="auto"/>
              <w:left w:val="single" w:sz="4" w:space="0" w:color="auto"/>
              <w:bottom w:val="dotted" w:sz="4" w:space="0" w:color="auto"/>
              <w:right w:val="single" w:sz="4" w:space="0" w:color="auto"/>
            </w:tcBorders>
            <w:hideMark/>
          </w:tcPr>
          <w:p w:rsidR="00A86EEB" w:rsidRDefault="00A86EEB">
            <w:pPr>
              <w:spacing w:before="60"/>
              <w:jc w:val="both"/>
              <w:rPr>
                <w:sz w:val="24"/>
                <w:szCs w:val="24"/>
              </w:rPr>
            </w:pPr>
            <w:r>
              <w:rPr>
                <w:b/>
                <w:sz w:val="24"/>
                <w:szCs w:val="24"/>
              </w:rPr>
              <w:t>Tantárgyleírás</w:t>
            </w:r>
            <w:r>
              <w:rPr>
                <w:sz w:val="24"/>
                <w:szCs w:val="24"/>
              </w:rPr>
              <w:t xml:space="preserve">: az elsajátítandó </w:t>
            </w:r>
            <w:r>
              <w:rPr>
                <w:sz w:val="24"/>
                <w:szCs w:val="24"/>
                <w:u w:val="single"/>
              </w:rPr>
              <w:t>ismeretanyag</w:t>
            </w:r>
            <w:r>
              <w:rPr>
                <w:sz w:val="24"/>
                <w:szCs w:val="24"/>
              </w:rPr>
              <w:t xml:space="preserve"> és a kialakítandó </w:t>
            </w:r>
            <w:r>
              <w:rPr>
                <w:sz w:val="24"/>
                <w:szCs w:val="24"/>
                <w:u w:val="single"/>
              </w:rPr>
              <w:t>kompetenciák</w:t>
            </w:r>
            <w:r>
              <w:rPr>
                <w:sz w:val="24"/>
                <w:szCs w:val="24"/>
              </w:rPr>
              <w:t xml:space="preserve"> tömör, ugyanakkor informáló leírása</w:t>
            </w:r>
          </w:p>
        </w:tc>
      </w:tr>
      <w:tr w:rsidR="00A86EEB" w:rsidTr="00A86EEB">
        <w:trPr>
          <w:trHeight w:val="318"/>
        </w:trPr>
        <w:tc>
          <w:tcPr>
            <w:tcW w:w="9180" w:type="dxa"/>
            <w:gridSpan w:val="3"/>
            <w:tcBorders>
              <w:top w:val="dotted" w:sz="4" w:space="0" w:color="auto"/>
              <w:left w:val="single" w:sz="4" w:space="0" w:color="auto"/>
              <w:bottom w:val="single" w:sz="4" w:space="0" w:color="auto"/>
              <w:right w:val="single" w:sz="4" w:space="0" w:color="auto"/>
            </w:tcBorders>
            <w:shd w:val="clear" w:color="auto" w:fill="FFFF99"/>
            <w:hideMark/>
          </w:tcPr>
          <w:p w:rsidR="00A86EEB" w:rsidRDefault="00A86EEB">
            <w:pPr>
              <w:ind w:firstLine="601"/>
              <w:jc w:val="both"/>
            </w:pPr>
            <w:r>
              <w:t>A tantárgy célja a szövegalkotási és szövegértési, stílusértékelési – és stíluselemzési kompetenciák, a stílusérzékenység fejlesztése. A nyelvészeti tudás integrálásának képessége és az irodalmi műelemzésbe.</w:t>
            </w:r>
          </w:p>
          <w:p w:rsidR="00A86EEB" w:rsidRDefault="00A86EEB">
            <w:pPr>
              <w:tabs>
                <w:tab w:val="left" w:pos="34"/>
              </w:tabs>
              <w:ind w:firstLine="601"/>
              <w:jc w:val="both"/>
              <w:rPr>
                <w:sz w:val="22"/>
                <w:szCs w:val="22"/>
              </w:rPr>
            </w:pPr>
            <w:r>
              <w:t>A stílustörténet elmélete és módszertana. Stilisztika és stílustörténet. A stílusfejlődési tendencia, a korstílus. A magyar stílustörténet korszakolása: A kódexirodalom stílusa. A reneszánsz stílusának sajátosságai. A biblikus-zsoltáros stílus. Az egyházi és a világi barokk. A rokokó. Kazinczy stílusreformja. A klasszicizmus. A szentimentalizmus. A romantika (Vörösmarty). Petőfi és Arany stílusforradalma. A romantika továbbélése, főbb változatai. Mikszáth stílusszintézise. A Nyugat stílusforradalma. szecesszió, az impresszionizmus, a szimbolizmus. Az avantgarde stílusok. A tárgyias-intellektuális stílus.</w:t>
            </w:r>
          </w:p>
        </w:tc>
      </w:tr>
      <w:tr w:rsidR="00A86EEB" w:rsidTr="00A86EEB">
        <w:tc>
          <w:tcPr>
            <w:tcW w:w="9180" w:type="dxa"/>
            <w:gridSpan w:val="3"/>
            <w:tcBorders>
              <w:top w:val="single" w:sz="4" w:space="0" w:color="auto"/>
              <w:left w:val="single" w:sz="4" w:space="0" w:color="auto"/>
              <w:bottom w:val="dotted" w:sz="4" w:space="0" w:color="auto"/>
              <w:right w:val="single" w:sz="4" w:space="0" w:color="auto"/>
            </w:tcBorders>
            <w:hideMark/>
          </w:tcPr>
          <w:p w:rsidR="00A86EEB" w:rsidRDefault="00A86EEB">
            <w:pPr>
              <w:jc w:val="both"/>
              <w:rPr>
                <w:b/>
                <w:sz w:val="24"/>
                <w:szCs w:val="24"/>
              </w:rPr>
            </w:pPr>
            <w:r>
              <w:rPr>
                <w:sz w:val="24"/>
                <w:szCs w:val="24"/>
              </w:rPr>
              <w:t xml:space="preserve">A </w:t>
            </w:r>
            <w:r>
              <w:rPr>
                <w:b/>
                <w:sz w:val="24"/>
                <w:szCs w:val="24"/>
              </w:rPr>
              <w:t>3-5</w:t>
            </w:r>
            <w:r>
              <w:rPr>
                <w:sz w:val="24"/>
                <w:szCs w:val="24"/>
              </w:rPr>
              <w:t xml:space="preserve"> legfontosabb </w:t>
            </w:r>
            <w:r>
              <w:rPr>
                <w:i/>
                <w:sz w:val="24"/>
                <w:szCs w:val="24"/>
              </w:rPr>
              <w:t>kötelező,</w:t>
            </w:r>
            <w:r>
              <w:rPr>
                <w:sz w:val="24"/>
                <w:szCs w:val="24"/>
              </w:rPr>
              <w:t xml:space="preserve"> illetve </w:t>
            </w:r>
            <w:r>
              <w:rPr>
                <w:i/>
                <w:sz w:val="24"/>
                <w:szCs w:val="24"/>
              </w:rPr>
              <w:t>ajánlott</w:t>
            </w:r>
            <w:r>
              <w:rPr>
                <w:b/>
                <w:i/>
                <w:sz w:val="24"/>
                <w:szCs w:val="24"/>
              </w:rPr>
              <w:t xml:space="preserve"> </w:t>
            </w:r>
            <w:r>
              <w:rPr>
                <w:b/>
                <w:sz w:val="24"/>
                <w:szCs w:val="24"/>
              </w:rPr>
              <w:t xml:space="preserve">irodalom </w:t>
            </w:r>
            <w:r>
              <w:rPr>
                <w:sz w:val="24"/>
                <w:szCs w:val="24"/>
              </w:rPr>
              <w:t>(jegyzet, tankönyv) felsorolása biblio</w:t>
            </w:r>
            <w:r>
              <w:rPr>
                <w:sz w:val="24"/>
                <w:szCs w:val="24"/>
              </w:rPr>
              <w:softHyphen/>
              <w:t>gráfiai adatokkal (szerző, cím, kiadás adatai, oldalak, ISBN)</w:t>
            </w:r>
          </w:p>
        </w:tc>
      </w:tr>
      <w:tr w:rsidR="00A86EEB" w:rsidTr="00A86EEB">
        <w:tc>
          <w:tcPr>
            <w:tcW w:w="9180" w:type="dxa"/>
            <w:gridSpan w:val="3"/>
            <w:tcBorders>
              <w:top w:val="dotted" w:sz="4" w:space="0" w:color="auto"/>
              <w:left w:val="single" w:sz="4" w:space="0" w:color="auto"/>
              <w:bottom w:val="single" w:sz="4" w:space="0" w:color="auto"/>
              <w:right w:val="single" w:sz="4" w:space="0" w:color="auto"/>
            </w:tcBorders>
            <w:shd w:val="clear" w:color="auto" w:fill="FFFF99"/>
            <w:hideMark/>
          </w:tcPr>
          <w:p w:rsidR="00A86EEB" w:rsidRDefault="00A86EEB">
            <w:pPr>
              <w:ind w:left="462" w:hanging="462"/>
            </w:pPr>
            <w:r>
              <w:t>Szabó Zoltán: A magyar szépírói stílus történetének fő irányai. Corvina Kiadó, Budapest, 1998.</w:t>
            </w:r>
          </w:p>
          <w:p w:rsidR="00A86EEB" w:rsidRDefault="00A86EEB">
            <w:r>
              <w:t>Szabó Zoltán: Kis magyar stílustörténet. Tankönyvkiadó, Budapest., 1982.</w:t>
            </w:r>
          </w:p>
          <w:p w:rsidR="00A86EEB" w:rsidRDefault="00A86EEB">
            <w:r>
              <w:br w:type="page"/>
              <w:t>Kis magyar stilisztika. Szerk.: Szabó Zoltán. Irodalmi Könyvkiadó, Bukarest, 1968. 9–48.</w:t>
            </w:r>
          </w:p>
          <w:p w:rsidR="00A86EEB" w:rsidRDefault="00A86EEB">
            <w:r>
              <w:t>A magyar stilisztika útja. Szerk.: Szathmári István. Gondolat Kiadó. Budapest., 1961.</w:t>
            </w:r>
          </w:p>
          <w:p w:rsidR="00A86EEB" w:rsidRDefault="00A86EEB">
            <w:r>
              <w:t>Horváth János: A magyar irodalom fejlődéstörténete. Akadémiai Kiadó. Budapest., 1976.</w:t>
            </w:r>
          </w:p>
          <w:p w:rsidR="00A86EEB" w:rsidRDefault="00A86EEB">
            <w:pPr>
              <w:ind w:left="567" w:hanging="567"/>
            </w:pPr>
            <w:r>
              <w:t>Szathmári István: Három fejezet a magyar költői stílus történetéből. Nyelvtudományi Értekezések. 140. sz. Akadémiai Kiadó. Budapest., 1995.</w:t>
            </w:r>
          </w:p>
          <w:p w:rsidR="00A86EEB" w:rsidRDefault="00A86EEB">
            <w:r>
              <w:t>Szathmári István: A stíluselemzés elmélete és gyakorlata. Kodolányi Füzetek 16. Székesfehérvár, 2002.</w:t>
            </w:r>
          </w:p>
          <w:p w:rsidR="00A86EEB" w:rsidRDefault="00A86EEB">
            <w:pPr>
              <w:rPr>
                <w:sz w:val="22"/>
                <w:szCs w:val="22"/>
              </w:rPr>
            </w:pPr>
            <w:r>
              <w:t xml:space="preserve">Szikszainé Nagy Irma: </w:t>
            </w:r>
            <w:r>
              <w:rPr>
                <w:i/>
              </w:rPr>
              <w:t xml:space="preserve">Magyar stilisztika. </w:t>
            </w:r>
            <w:r>
              <w:t>Osiris Kiadó, Budapest. 2007.</w:t>
            </w:r>
          </w:p>
        </w:tc>
      </w:tr>
      <w:tr w:rsidR="00A86EEB" w:rsidTr="00A86EEB">
        <w:trPr>
          <w:trHeight w:val="338"/>
        </w:trPr>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rPr>
                <w:b/>
                <w:bCs/>
              </w:rPr>
            </w:pPr>
            <w:r>
              <w:rPr>
                <w:b/>
                <w:sz w:val="24"/>
                <w:szCs w:val="24"/>
              </w:rPr>
              <w:t xml:space="preserve">Tantárgy felelőse </w:t>
            </w:r>
            <w:r>
              <w:rPr>
                <w:sz w:val="24"/>
                <w:szCs w:val="24"/>
              </w:rPr>
              <w:t>(</w:t>
            </w:r>
            <w:r>
              <w:rPr>
                <w:i/>
                <w:sz w:val="24"/>
                <w:szCs w:val="24"/>
              </w:rPr>
              <w:t>név, beosztás, tud. fokozat</w:t>
            </w:r>
            <w:r>
              <w:rPr>
                <w:sz w:val="24"/>
                <w:szCs w:val="24"/>
              </w:rPr>
              <w:t>)</w:t>
            </w:r>
            <w:r>
              <w:rPr>
                <w:b/>
                <w:sz w:val="24"/>
                <w:szCs w:val="24"/>
              </w:rPr>
              <w:t>:</w:t>
            </w:r>
            <w:r>
              <w:t xml:space="preserve"> Dr. habil. Domonkosi Ágnes PhD, főiskolai tanár</w:t>
            </w:r>
          </w:p>
        </w:tc>
      </w:tr>
      <w:tr w:rsidR="00A86EEB" w:rsidTr="00A86EEB">
        <w:trPr>
          <w:trHeight w:val="337"/>
        </w:trPr>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rPr>
                <w:b/>
                <w:bCs/>
              </w:rPr>
            </w:pPr>
            <w:r>
              <w:rPr>
                <w:b/>
                <w:sz w:val="24"/>
                <w:szCs w:val="24"/>
              </w:rPr>
              <w:t xml:space="preserve">Tantárgy oktatásába bevont oktató(k), </w:t>
            </w:r>
            <w:r>
              <w:rPr>
                <w:sz w:val="24"/>
                <w:szCs w:val="24"/>
              </w:rPr>
              <w:t>ha vannak</w:t>
            </w:r>
            <w:r>
              <w:rPr>
                <w:b/>
                <w:sz w:val="24"/>
                <w:szCs w:val="24"/>
              </w:rPr>
              <w:t xml:space="preserve"> </w:t>
            </w:r>
            <w:r>
              <w:rPr>
                <w:sz w:val="24"/>
                <w:szCs w:val="24"/>
              </w:rPr>
              <w:t>(</w:t>
            </w:r>
            <w:r>
              <w:rPr>
                <w:i/>
                <w:sz w:val="24"/>
                <w:szCs w:val="24"/>
              </w:rPr>
              <w:t>név, beosztás, tud. fokozat</w:t>
            </w:r>
            <w:r>
              <w:rPr>
                <w:sz w:val="24"/>
                <w:szCs w:val="24"/>
              </w:rPr>
              <w:t>)</w:t>
            </w:r>
            <w:r>
              <w:rPr>
                <w:b/>
                <w:sz w:val="24"/>
                <w:szCs w:val="24"/>
              </w:rPr>
              <w:t>:</w:t>
            </w:r>
          </w:p>
        </w:tc>
      </w:tr>
    </w:tbl>
    <w:p w:rsidR="00A86EEB" w:rsidRDefault="00A86EEB" w:rsidP="00A86EEB">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A86EEB" w:rsidTr="00A86EEB">
        <w:tc>
          <w:tcPr>
            <w:tcW w:w="496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A86EEB" w:rsidRDefault="00A86EEB">
            <w:pPr>
              <w:jc w:val="both"/>
              <w:rPr>
                <w:b/>
                <w:sz w:val="24"/>
                <w:szCs w:val="24"/>
              </w:rPr>
            </w:pPr>
            <w:r>
              <w:rPr>
                <w:b/>
                <w:sz w:val="24"/>
                <w:szCs w:val="24"/>
              </w:rPr>
              <w:lastRenderedPageBreak/>
              <w:t>Tantárgy neve:</w:t>
            </w:r>
          </w:p>
          <w:p w:rsidR="00A86EEB" w:rsidRDefault="00A86EEB">
            <w:pPr>
              <w:jc w:val="both"/>
              <w:rPr>
                <w:b/>
                <w:sz w:val="24"/>
                <w:szCs w:val="24"/>
              </w:rPr>
            </w:pPr>
            <w:r>
              <w:rPr>
                <w:b/>
                <w:sz w:val="24"/>
                <w:szCs w:val="24"/>
              </w:rPr>
              <w:t>Helyesírás-történet</w:t>
            </w:r>
          </w:p>
        </w:tc>
        <w:tc>
          <w:tcPr>
            <w:tcW w:w="2146" w:type="dxa"/>
            <w:tcBorders>
              <w:top w:val="single" w:sz="4" w:space="0" w:color="auto"/>
              <w:left w:val="single" w:sz="4" w:space="0" w:color="auto"/>
              <w:bottom w:val="single" w:sz="4" w:space="0" w:color="auto"/>
              <w:right w:val="single" w:sz="4" w:space="0" w:color="auto"/>
            </w:tcBorders>
            <w:hideMark/>
          </w:tcPr>
          <w:p w:rsidR="00A86EEB" w:rsidRDefault="00A86EEB">
            <w:pPr>
              <w:spacing w:before="60"/>
              <w:jc w:val="both"/>
              <w:rPr>
                <w:b/>
                <w:sz w:val="24"/>
                <w:szCs w:val="24"/>
              </w:rPr>
            </w:pPr>
            <w:r>
              <w:rPr>
                <w:b/>
                <w:sz w:val="24"/>
                <w:szCs w:val="24"/>
              </w:rPr>
              <w:t>Kódja:</w:t>
            </w:r>
          </w:p>
          <w:p w:rsidR="00A86EEB" w:rsidRDefault="00A86EEB">
            <w:pPr>
              <w:spacing w:before="60"/>
              <w:jc w:val="both"/>
              <w:rPr>
                <w:b/>
                <w:sz w:val="24"/>
                <w:szCs w:val="24"/>
              </w:rPr>
            </w:pPr>
            <w:r>
              <w:rPr>
                <w:b/>
                <w:sz w:val="24"/>
                <w:szCs w:val="24"/>
              </w:rPr>
              <w:t>NBB_MA137K2</w:t>
            </w:r>
          </w:p>
          <w:p w:rsidR="00A86EEB" w:rsidRDefault="00A86EEB">
            <w:pPr>
              <w:spacing w:before="60"/>
              <w:jc w:val="both"/>
              <w:rPr>
                <w:b/>
                <w:sz w:val="24"/>
                <w:szCs w:val="24"/>
              </w:rPr>
            </w:pPr>
            <w:r>
              <w:rPr>
                <w:b/>
                <w:sz w:val="24"/>
                <w:szCs w:val="24"/>
              </w:rPr>
              <w:t>LBB_MA137K2</w:t>
            </w:r>
          </w:p>
        </w:tc>
        <w:tc>
          <w:tcPr>
            <w:tcW w:w="20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A86EEB" w:rsidRDefault="00A86EEB">
            <w:pPr>
              <w:spacing w:before="60"/>
              <w:jc w:val="both"/>
              <w:rPr>
                <w:b/>
                <w:sz w:val="24"/>
                <w:szCs w:val="24"/>
              </w:rPr>
            </w:pPr>
            <w:r>
              <w:rPr>
                <w:b/>
                <w:sz w:val="24"/>
                <w:szCs w:val="24"/>
              </w:rPr>
              <w:t>Kreditszáma: 2</w:t>
            </w:r>
          </w:p>
        </w:tc>
      </w:tr>
      <w:tr w:rsidR="00A86EEB" w:rsidTr="00A86EEB">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spacing w:before="60"/>
              <w:jc w:val="both"/>
              <w:rPr>
                <w:sz w:val="24"/>
                <w:szCs w:val="24"/>
              </w:rPr>
            </w:pPr>
            <w:r>
              <w:rPr>
                <w:sz w:val="24"/>
                <w:szCs w:val="24"/>
              </w:rPr>
              <w:t>A tanóra típusa</w:t>
            </w:r>
            <w:r>
              <w:rPr>
                <w:rStyle w:val="Lbjegyzet-hivatkozs"/>
                <w:sz w:val="24"/>
                <w:szCs w:val="24"/>
              </w:rPr>
              <w:footnoteReference w:id="31"/>
            </w:r>
            <w:r>
              <w:rPr>
                <w:sz w:val="24"/>
                <w:szCs w:val="24"/>
              </w:rPr>
              <w:t xml:space="preserve">: </w:t>
            </w:r>
            <w:r>
              <w:rPr>
                <w:sz w:val="24"/>
                <w:szCs w:val="24"/>
                <w:highlight w:val="yellow"/>
              </w:rPr>
              <w:t>ea./szem./gyak./konz.</w:t>
            </w:r>
            <w:r>
              <w:rPr>
                <w:sz w:val="24"/>
                <w:szCs w:val="24"/>
              </w:rPr>
              <w:t xml:space="preserve"> és száma: </w:t>
            </w:r>
            <w:r>
              <w:rPr>
                <w:b/>
                <w:sz w:val="24"/>
                <w:szCs w:val="24"/>
              </w:rPr>
              <w:t>heti 2 óra ea./félévi 10 óra ea.</w:t>
            </w:r>
          </w:p>
        </w:tc>
      </w:tr>
      <w:tr w:rsidR="00A86EEB" w:rsidTr="00A86EEB">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spacing w:before="60"/>
              <w:jc w:val="both"/>
              <w:rPr>
                <w:b/>
                <w:sz w:val="24"/>
                <w:szCs w:val="24"/>
              </w:rPr>
            </w:pPr>
            <w:r>
              <w:rPr>
                <w:sz w:val="24"/>
                <w:szCs w:val="24"/>
              </w:rPr>
              <w:t>A számonkérés módja (koll./gyj./egyéb</w:t>
            </w:r>
            <w:r>
              <w:rPr>
                <w:rStyle w:val="Lbjegyzet-hivatkozs"/>
                <w:sz w:val="24"/>
                <w:szCs w:val="24"/>
              </w:rPr>
              <w:footnoteReference w:id="32"/>
            </w:r>
            <w:r>
              <w:rPr>
                <w:sz w:val="24"/>
                <w:szCs w:val="24"/>
              </w:rPr>
              <w:t xml:space="preserve">): </w:t>
            </w:r>
            <w:r>
              <w:rPr>
                <w:b/>
                <w:sz w:val="24"/>
                <w:szCs w:val="24"/>
              </w:rPr>
              <w:t>koll.</w:t>
            </w:r>
          </w:p>
        </w:tc>
      </w:tr>
      <w:tr w:rsidR="00A86EEB" w:rsidTr="00A86EEB">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jc w:val="both"/>
              <w:rPr>
                <w:sz w:val="24"/>
                <w:szCs w:val="24"/>
              </w:rPr>
            </w:pPr>
            <w:r>
              <w:rPr>
                <w:sz w:val="24"/>
                <w:szCs w:val="24"/>
              </w:rPr>
              <w:t xml:space="preserve">A tantárgy tantervi helye (hányadik félév): </w:t>
            </w:r>
            <w:r>
              <w:rPr>
                <w:b/>
                <w:sz w:val="24"/>
                <w:szCs w:val="24"/>
              </w:rPr>
              <w:t>2-6. félév</w:t>
            </w:r>
          </w:p>
        </w:tc>
      </w:tr>
      <w:tr w:rsidR="00A86EEB" w:rsidTr="00A86EEB">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jc w:val="both"/>
              <w:rPr>
                <w:sz w:val="24"/>
                <w:szCs w:val="24"/>
              </w:rPr>
            </w:pPr>
            <w:r>
              <w:rPr>
                <w:sz w:val="24"/>
                <w:szCs w:val="24"/>
              </w:rPr>
              <w:t xml:space="preserve">Előtanulmányi feltételek </w:t>
            </w:r>
            <w:r>
              <w:rPr>
                <w:i/>
                <w:sz w:val="24"/>
                <w:szCs w:val="24"/>
              </w:rPr>
              <w:t>(ha vannak)</w:t>
            </w:r>
            <w:r>
              <w:rPr>
                <w:sz w:val="24"/>
                <w:szCs w:val="24"/>
              </w:rPr>
              <w:t>:</w:t>
            </w:r>
            <w:r>
              <w:rPr>
                <w:i/>
                <w:sz w:val="24"/>
                <w:szCs w:val="24"/>
              </w:rPr>
              <w:t xml:space="preserve"> </w:t>
            </w:r>
            <w:r>
              <w:rPr>
                <w:b/>
                <w:sz w:val="24"/>
                <w:szCs w:val="24"/>
              </w:rPr>
              <w:t>-</w:t>
            </w:r>
          </w:p>
        </w:tc>
      </w:tr>
      <w:tr w:rsidR="00A86EEB" w:rsidTr="00A86EEB">
        <w:tc>
          <w:tcPr>
            <w:tcW w:w="9180" w:type="dxa"/>
            <w:gridSpan w:val="3"/>
            <w:tcBorders>
              <w:top w:val="single" w:sz="4" w:space="0" w:color="auto"/>
              <w:left w:val="single" w:sz="4" w:space="0" w:color="auto"/>
              <w:bottom w:val="dotted" w:sz="4" w:space="0" w:color="auto"/>
              <w:right w:val="single" w:sz="4" w:space="0" w:color="auto"/>
            </w:tcBorders>
            <w:hideMark/>
          </w:tcPr>
          <w:p w:rsidR="00A86EEB" w:rsidRDefault="00A86EEB">
            <w:pPr>
              <w:spacing w:before="60"/>
              <w:jc w:val="both"/>
              <w:rPr>
                <w:sz w:val="24"/>
                <w:szCs w:val="24"/>
              </w:rPr>
            </w:pPr>
            <w:r>
              <w:rPr>
                <w:b/>
                <w:sz w:val="24"/>
                <w:szCs w:val="24"/>
              </w:rPr>
              <w:t>Tantárgyleírás</w:t>
            </w:r>
            <w:r>
              <w:rPr>
                <w:sz w:val="24"/>
                <w:szCs w:val="24"/>
              </w:rPr>
              <w:t xml:space="preserve">: az elsajátítandó </w:t>
            </w:r>
            <w:r>
              <w:rPr>
                <w:sz w:val="24"/>
                <w:szCs w:val="24"/>
                <w:u w:val="single"/>
              </w:rPr>
              <w:t>ismeretanyag</w:t>
            </w:r>
            <w:r>
              <w:rPr>
                <w:sz w:val="24"/>
                <w:szCs w:val="24"/>
              </w:rPr>
              <w:t xml:space="preserve"> és a kialakítandó </w:t>
            </w:r>
            <w:r>
              <w:rPr>
                <w:sz w:val="24"/>
                <w:szCs w:val="24"/>
                <w:u w:val="single"/>
              </w:rPr>
              <w:t>kompetenciák</w:t>
            </w:r>
            <w:r>
              <w:rPr>
                <w:sz w:val="24"/>
                <w:szCs w:val="24"/>
              </w:rPr>
              <w:t xml:space="preserve"> tömör, ugyanakkor informáló leírása</w:t>
            </w:r>
          </w:p>
        </w:tc>
      </w:tr>
      <w:tr w:rsidR="00A86EEB" w:rsidTr="00A86EEB">
        <w:trPr>
          <w:trHeight w:val="318"/>
        </w:trPr>
        <w:tc>
          <w:tcPr>
            <w:tcW w:w="9180" w:type="dxa"/>
            <w:gridSpan w:val="3"/>
            <w:tcBorders>
              <w:top w:val="dotted" w:sz="4" w:space="0" w:color="auto"/>
              <w:left w:val="single" w:sz="4" w:space="0" w:color="auto"/>
              <w:bottom w:val="single" w:sz="4" w:space="0" w:color="auto"/>
              <w:right w:val="single" w:sz="4" w:space="0" w:color="auto"/>
            </w:tcBorders>
            <w:shd w:val="clear" w:color="auto" w:fill="FFFF99"/>
            <w:hideMark/>
          </w:tcPr>
          <w:p w:rsidR="00A86EEB" w:rsidRDefault="00A86EEB">
            <w:pPr>
              <w:ind w:firstLine="567"/>
              <w:jc w:val="both"/>
            </w:pPr>
            <w:r>
              <w:t>A kancelláriai helyesírás kialakulása és jellemzői. A nem kancelláriai eredetű kisebb emlékek helyesírása. A kódexek helyesírása (ferences, domokos, pálos és premontrei kódexek). A Bécsi és a Müncheni Kódex hangjelölési rendszere. A huszita helyesírás. Helyesírásunk a 14–18. században. A protestáns helyesírás kialakulása és hangjelölési rendszere. Heltai Gáspár, Sylvester János, Dévai Bíró Mátyás, Károlyi Gáspár és a krakkói nyomtatványok. A katolikus helyesírás kialakulása és betűrendszere. A fonetikus és az etimologikus helyesírási elv összevetése. A protestáns és a katolikus helyesírás keveredése.</w:t>
            </w:r>
          </w:p>
          <w:p w:rsidR="00A86EEB" w:rsidRDefault="00A86EEB">
            <w:pPr>
              <w:tabs>
                <w:tab w:val="left" w:pos="34"/>
              </w:tabs>
              <w:jc w:val="both"/>
              <w:rPr>
                <w:sz w:val="22"/>
                <w:szCs w:val="22"/>
              </w:rPr>
            </w:pPr>
            <w:r>
              <w:t>Helyesírási rendszerünk a 18. sz. végén. Révai Miklós és Verseghy Ferenc jottista-ypszilonista nézetei. Kazinczy Ferenc és a helyesírás. Az akadémiai helyesírás közvetlen előzményei. Az 1832-es szabályzat. Főbb változások az akadémiai helyesírás 11 kiadásában. Mai helyesírásunk elvei és logikája. Az 1984-es szabályzat vitája. A tulajdonnévírás, különösképpen a földrajzinév-írás új szabályai, az egybe- és a különírás szabályainak összefüggései.</w:t>
            </w:r>
          </w:p>
        </w:tc>
      </w:tr>
      <w:tr w:rsidR="00A86EEB" w:rsidTr="00A86EEB">
        <w:tc>
          <w:tcPr>
            <w:tcW w:w="9180" w:type="dxa"/>
            <w:gridSpan w:val="3"/>
            <w:tcBorders>
              <w:top w:val="single" w:sz="4" w:space="0" w:color="auto"/>
              <w:left w:val="single" w:sz="4" w:space="0" w:color="auto"/>
              <w:bottom w:val="dotted" w:sz="4" w:space="0" w:color="auto"/>
              <w:right w:val="single" w:sz="4" w:space="0" w:color="auto"/>
            </w:tcBorders>
            <w:hideMark/>
          </w:tcPr>
          <w:p w:rsidR="00A86EEB" w:rsidRDefault="00A86EEB">
            <w:pPr>
              <w:jc w:val="both"/>
              <w:rPr>
                <w:b/>
                <w:sz w:val="24"/>
                <w:szCs w:val="24"/>
              </w:rPr>
            </w:pPr>
            <w:r>
              <w:rPr>
                <w:sz w:val="24"/>
                <w:szCs w:val="24"/>
              </w:rPr>
              <w:t xml:space="preserve">A </w:t>
            </w:r>
            <w:r>
              <w:rPr>
                <w:b/>
                <w:sz w:val="24"/>
                <w:szCs w:val="24"/>
              </w:rPr>
              <w:t>3-5</w:t>
            </w:r>
            <w:r>
              <w:rPr>
                <w:sz w:val="24"/>
                <w:szCs w:val="24"/>
              </w:rPr>
              <w:t xml:space="preserve"> legfontosabb </w:t>
            </w:r>
            <w:r>
              <w:rPr>
                <w:i/>
                <w:sz w:val="24"/>
                <w:szCs w:val="24"/>
              </w:rPr>
              <w:t>kötelező,</w:t>
            </w:r>
            <w:r>
              <w:rPr>
                <w:sz w:val="24"/>
                <w:szCs w:val="24"/>
              </w:rPr>
              <w:t xml:space="preserve"> illetve </w:t>
            </w:r>
            <w:r>
              <w:rPr>
                <w:i/>
                <w:sz w:val="24"/>
                <w:szCs w:val="24"/>
              </w:rPr>
              <w:t>ajánlott</w:t>
            </w:r>
            <w:r>
              <w:rPr>
                <w:b/>
                <w:i/>
                <w:sz w:val="24"/>
                <w:szCs w:val="24"/>
              </w:rPr>
              <w:t xml:space="preserve"> </w:t>
            </w:r>
            <w:r>
              <w:rPr>
                <w:b/>
                <w:sz w:val="24"/>
                <w:szCs w:val="24"/>
              </w:rPr>
              <w:t xml:space="preserve">irodalom </w:t>
            </w:r>
            <w:r>
              <w:rPr>
                <w:sz w:val="24"/>
                <w:szCs w:val="24"/>
              </w:rPr>
              <w:t>(jegyzet, tankönyv) felsorolása biblio</w:t>
            </w:r>
            <w:r>
              <w:rPr>
                <w:sz w:val="24"/>
                <w:szCs w:val="24"/>
              </w:rPr>
              <w:softHyphen/>
              <w:t>gráfiai adatokkal (szerző, cím, kiadás adatai, oldalak, ISBN)</w:t>
            </w:r>
          </w:p>
        </w:tc>
      </w:tr>
      <w:tr w:rsidR="00A86EEB" w:rsidTr="00A86EEB">
        <w:tc>
          <w:tcPr>
            <w:tcW w:w="9180" w:type="dxa"/>
            <w:gridSpan w:val="3"/>
            <w:tcBorders>
              <w:top w:val="dotted" w:sz="4" w:space="0" w:color="auto"/>
              <w:left w:val="single" w:sz="4" w:space="0" w:color="auto"/>
              <w:bottom w:val="single" w:sz="4" w:space="0" w:color="auto"/>
              <w:right w:val="single" w:sz="4" w:space="0" w:color="auto"/>
            </w:tcBorders>
            <w:shd w:val="clear" w:color="auto" w:fill="FFFF99"/>
            <w:hideMark/>
          </w:tcPr>
          <w:p w:rsidR="00A86EEB" w:rsidRDefault="00A86EEB">
            <w:pPr>
              <w:pStyle w:val="Szvegtrzsbehzssal3"/>
              <w:jc w:val="left"/>
              <w:rPr>
                <w:rFonts w:ascii="Times New Roman" w:hAnsi="Times New Roman" w:cs="Times New Roman"/>
                <w:color w:val="auto"/>
                <w:sz w:val="20"/>
                <w:szCs w:val="20"/>
              </w:rPr>
            </w:pPr>
            <w:r>
              <w:rPr>
                <w:rFonts w:ascii="Times New Roman" w:hAnsi="Times New Roman" w:cs="Times New Roman"/>
                <w:color w:val="auto"/>
                <w:sz w:val="20"/>
                <w:szCs w:val="20"/>
              </w:rPr>
              <w:t>Fábián Pál: Az akadémiai helyesírás előzményei. Akadémiai Kiadó. Budapest., 1967.</w:t>
            </w:r>
          </w:p>
          <w:p w:rsidR="00A86EEB" w:rsidRDefault="00A86EEB">
            <w:pPr>
              <w:pStyle w:val="Szvegtrzsbehzssal3"/>
              <w:jc w:val="left"/>
              <w:rPr>
                <w:rFonts w:ascii="Times New Roman" w:hAnsi="Times New Roman" w:cs="Times New Roman"/>
                <w:color w:val="auto"/>
                <w:sz w:val="20"/>
                <w:szCs w:val="20"/>
              </w:rPr>
            </w:pPr>
            <w:r>
              <w:rPr>
                <w:rFonts w:ascii="Times New Roman" w:hAnsi="Times New Roman" w:cs="Times New Roman"/>
                <w:color w:val="auto"/>
                <w:sz w:val="20"/>
                <w:szCs w:val="20"/>
              </w:rPr>
              <w:t>Szemere Gyula: Az akadémiai helyesírás története (1832–1954). Akadémiai Kiadó, Budapest, 1974.</w:t>
            </w:r>
          </w:p>
          <w:p w:rsidR="00A86EEB" w:rsidRDefault="00A86EEB">
            <w:pPr>
              <w:ind w:left="567" w:hanging="567"/>
            </w:pPr>
            <w:r>
              <w:t>Kniezsa István: Helyesírásunk története a könyvnyomtatás koráig. Akadémiai Kiadó. Budapest., 1952.</w:t>
            </w:r>
          </w:p>
          <w:p w:rsidR="00A86EEB" w:rsidRDefault="00A86EEB">
            <w:pPr>
              <w:pStyle w:val="Szvegtrzsbehzssal2"/>
              <w:spacing w:after="0" w:line="240" w:lineRule="auto"/>
              <w:ind w:left="567" w:hanging="567"/>
            </w:pPr>
            <w:r>
              <w:t>Benkő Loránd: A magyar irodalom írásbelisége a felvilágosodás első szakaszában. Akadémiai Kiadó. Budapest.,1960.</w:t>
            </w:r>
          </w:p>
          <w:p w:rsidR="00A86EEB" w:rsidRDefault="00A86EEB">
            <w:pPr>
              <w:pStyle w:val="Szvegtrzsbehzssal2"/>
              <w:spacing w:after="0" w:line="240" w:lineRule="auto"/>
              <w:ind w:left="567" w:hanging="567"/>
              <w:rPr>
                <w:sz w:val="22"/>
                <w:szCs w:val="22"/>
              </w:rPr>
            </w:pPr>
            <w:r>
              <w:t>Keszler Borbála: Írásjeltan. Az írásjelhasználat szabályai, problémái és története. Nemzeti Tankönyvkiadó, Budapest, 2004.</w:t>
            </w:r>
          </w:p>
        </w:tc>
      </w:tr>
      <w:tr w:rsidR="00A86EEB" w:rsidTr="00A86EEB">
        <w:trPr>
          <w:trHeight w:val="338"/>
        </w:trPr>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rPr>
                <w:b/>
                <w:bCs/>
              </w:rPr>
            </w:pPr>
            <w:r>
              <w:rPr>
                <w:b/>
                <w:sz w:val="24"/>
                <w:szCs w:val="24"/>
              </w:rPr>
              <w:t xml:space="preserve">Tantárgy felelőse </w:t>
            </w:r>
            <w:r>
              <w:rPr>
                <w:sz w:val="24"/>
                <w:szCs w:val="24"/>
              </w:rPr>
              <w:t>(</w:t>
            </w:r>
            <w:r>
              <w:rPr>
                <w:i/>
                <w:sz w:val="24"/>
                <w:szCs w:val="24"/>
              </w:rPr>
              <w:t>név, beosztás, tud. fokozat</w:t>
            </w:r>
            <w:r>
              <w:rPr>
                <w:sz w:val="24"/>
                <w:szCs w:val="24"/>
              </w:rPr>
              <w:t>)</w:t>
            </w:r>
            <w:r>
              <w:rPr>
                <w:b/>
                <w:sz w:val="24"/>
                <w:szCs w:val="24"/>
              </w:rPr>
              <w:t>:</w:t>
            </w:r>
            <w:r>
              <w:t xml:space="preserve"> Okosné dr. Bozsik Gabriella PhD, főiskolai tanár</w:t>
            </w:r>
          </w:p>
        </w:tc>
      </w:tr>
      <w:tr w:rsidR="00A86EEB" w:rsidTr="00A86EEB">
        <w:trPr>
          <w:trHeight w:val="337"/>
        </w:trPr>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rPr>
                <w:bCs/>
              </w:rPr>
            </w:pPr>
            <w:r>
              <w:rPr>
                <w:b/>
                <w:sz w:val="24"/>
                <w:szCs w:val="24"/>
              </w:rPr>
              <w:t xml:space="preserve">Tantárgy oktatásába bevont oktató: </w:t>
            </w:r>
            <w:r>
              <w:t>Dr. Zimányi Árpád CSc, tanszékvezető főiskolai tanár</w:t>
            </w:r>
          </w:p>
        </w:tc>
      </w:tr>
    </w:tbl>
    <w:p w:rsidR="00A86EEB" w:rsidRDefault="00A86EEB" w:rsidP="00A86EEB">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A86EEB" w:rsidTr="00A86EEB">
        <w:tc>
          <w:tcPr>
            <w:tcW w:w="496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A86EEB" w:rsidRDefault="00A86EEB">
            <w:pPr>
              <w:jc w:val="both"/>
              <w:rPr>
                <w:b/>
                <w:sz w:val="24"/>
                <w:szCs w:val="24"/>
              </w:rPr>
            </w:pPr>
            <w:r>
              <w:rPr>
                <w:b/>
                <w:sz w:val="24"/>
                <w:szCs w:val="24"/>
              </w:rPr>
              <w:lastRenderedPageBreak/>
              <w:t>Tantárgy neve:</w:t>
            </w:r>
          </w:p>
          <w:p w:rsidR="00A86EEB" w:rsidRDefault="00A86EEB">
            <w:pPr>
              <w:jc w:val="both"/>
              <w:rPr>
                <w:b/>
                <w:sz w:val="24"/>
                <w:szCs w:val="24"/>
              </w:rPr>
            </w:pPr>
            <w:r>
              <w:rPr>
                <w:b/>
                <w:sz w:val="24"/>
                <w:szCs w:val="24"/>
              </w:rPr>
              <w:t>A finn mint finnugor nyelv</w:t>
            </w:r>
          </w:p>
        </w:tc>
        <w:tc>
          <w:tcPr>
            <w:tcW w:w="2146" w:type="dxa"/>
            <w:tcBorders>
              <w:top w:val="single" w:sz="4" w:space="0" w:color="auto"/>
              <w:left w:val="single" w:sz="4" w:space="0" w:color="auto"/>
              <w:bottom w:val="single" w:sz="4" w:space="0" w:color="auto"/>
              <w:right w:val="single" w:sz="4" w:space="0" w:color="auto"/>
            </w:tcBorders>
            <w:hideMark/>
          </w:tcPr>
          <w:p w:rsidR="00A86EEB" w:rsidRDefault="00A86EEB">
            <w:pPr>
              <w:spacing w:before="60"/>
              <w:jc w:val="both"/>
              <w:rPr>
                <w:b/>
                <w:sz w:val="24"/>
                <w:szCs w:val="24"/>
              </w:rPr>
            </w:pPr>
            <w:r>
              <w:rPr>
                <w:b/>
                <w:sz w:val="24"/>
                <w:szCs w:val="24"/>
              </w:rPr>
              <w:t>Kódja:</w:t>
            </w:r>
          </w:p>
          <w:p w:rsidR="00A86EEB" w:rsidRDefault="00A86EEB">
            <w:pPr>
              <w:spacing w:before="60"/>
              <w:jc w:val="both"/>
              <w:rPr>
                <w:b/>
                <w:sz w:val="24"/>
                <w:szCs w:val="24"/>
              </w:rPr>
            </w:pPr>
            <w:r>
              <w:rPr>
                <w:b/>
                <w:sz w:val="24"/>
                <w:szCs w:val="24"/>
              </w:rPr>
              <w:t>NBB_MA100G3</w:t>
            </w:r>
          </w:p>
          <w:p w:rsidR="00A86EEB" w:rsidRDefault="00A86EEB">
            <w:pPr>
              <w:spacing w:before="60"/>
              <w:jc w:val="both"/>
              <w:rPr>
                <w:b/>
                <w:sz w:val="24"/>
                <w:szCs w:val="24"/>
              </w:rPr>
            </w:pPr>
            <w:r>
              <w:rPr>
                <w:b/>
                <w:sz w:val="24"/>
                <w:szCs w:val="24"/>
              </w:rPr>
              <w:t>LBB_MA100G2</w:t>
            </w:r>
          </w:p>
        </w:tc>
        <w:tc>
          <w:tcPr>
            <w:tcW w:w="20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A86EEB" w:rsidRDefault="00A86EEB">
            <w:pPr>
              <w:spacing w:before="60"/>
              <w:jc w:val="both"/>
              <w:rPr>
                <w:b/>
                <w:sz w:val="24"/>
                <w:szCs w:val="24"/>
              </w:rPr>
            </w:pPr>
            <w:r>
              <w:rPr>
                <w:b/>
                <w:sz w:val="24"/>
                <w:szCs w:val="24"/>
              </w:rPr>
              <w:t>Kreditszáma:</w:t>
            </w:r>
          </w:p>
          <w:p w:rsidR="00A86EEB" w:rsidRDefault="00A86EEB">
            <w:pPr>
              <w:spacing w:before="60"/>
              <w:jc w:val="both"/>
              <w:rPr>
                <w:b/>
                <w:sz w:val="24"/>
                <w:szCs w:val="24"/>
              </w:rPr>
            </w:pPr>
            <w:r>
              <w:rPr>
                <w:b/>
                <w:sz w:val="24"/>
                <w:szCs w:val="24"/>
              </w:rPr>
              <w:t>nappali-2,</w:t>
            </w:r>
          </w:p>
          <w:p w:rsidR="00A86EEB" w:rsidRDefault="00A86EEB">
            <w:pPr>
              <w:spacing w:before="60"/>
              <w:jc w:val="both"/>
              <w:rPr>
                <w:b/>
                <w:sz w:val="24"/>
                <w:szCs w:val="24"/>
              </w:rPr>
            </w:pPr>
            <w:r>
              <w:rPr>
                <w:b/>
                <w:sz w:val="24"/>
                <w:szCs w:val="24"/>
              </w:rPr>
              <w:t>levelező-3</w:t>
            </w:r>
          </w:p>
        </w:tc>
      </w:tr>
      <w:tr w:rsidR="00A86EEB" w:rsidTr="00A86EEB">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spacing w:before="60"/>
              <w:jc w:val="both"/>
              <w:rPr>
                <w:sz w:val="24"/>
                <w:szCs w:val="24"/>
              </w:rPr>
            </w:pPr>
            <w:r>
              <w:rPr>
                <w:sz w:val="24"/>
                <w:szCs w:val="24"/>
              </w:rPr>
              <w:t>A tanóra típusa</w:t>
            </w:r>
            <w:r>
              <w:rPr>
                <w:rStyle w:val="Lbjegyzet-hivatkozs"/>
                <w:sz w:val="24"/>
                <w:szCs w:val="24"/>
              </w:rPr>
              <w:footnoteReference w:id="33"/>
            </w:r>
            <w:r>
              <w:rPr>
                <w:sz w:val="24"/>
                <w:szCs w:val="24"/>
              </w:rPr>
              <w:t xml:space="preserve">: </w:t>
            </w:r>
            <w:r>
              <w:rPr>
                <w:sz w:val="24"/>
                <w:szCs w:val="24"/>
                <w:highlight w:val="yellow"/>
              </w:rPr>
              <w:t>ea./szem./gyak./konz.</w:t>
            </w:r>
            <w:r>
              <w:rPr>
                <w:sz w:val="24"/>
                <w:szCs w:val="24"/>
              </w:rPr>
              <w:t xml:space="preserve"> és száma: </w:t>
            </w:r>
            <w:r>
              <w:rPr>
                <w:b/>
                <w:sz w:val="24"/>
                <w:szCs w:val="24"/>
              </w:rPr>
              <w:t>heti 2 óra gyak./félévi 10 óra gyak.</w:t>
            </w:r>
          </w:p>
        </w:tc>
      </w:tr>
      <w:tr w:rsidR="00A86EEB" w:rsidTr="00A86EEB">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spacing w:before="60"/>
              <w:jc w:val="both"/>
              <w:rPr>
                <w:b/>
                <w:sz w:val="24"/>
                <w:szCs w:val="24"/>
              </w:rPr>
            </w:pPr>
            <w:r>
              <w:rPr>
                <w:sz w:val="24"/>
                <w:szCs w:val="24"/>
              </w:rPr>
              <w:t>A számonkérés módja (koll./gyj./egyéb</w:t>
            </w:r>
            <w:r>
              <w:rPr>
                <w:rStyle w:val="Lbjegyzet-hivatkozs"/>
                <w:sz w:val="24"/>
                <w:szCs w:val="24"/>
              </w:rPr>
              <w:footnoteReference w:id="34"/>
            </w:r>
            <w:r>
              <w:rPr>
                <w:sz w:val="24"/>
                <w:szCs w:val="24"/>
              </w:rPr>
              <w:t xml:space="preserve">): </w:t>
            </w:r>
            <w:r>
              <w:rPr>
                <w:b/>
                <w:sz w:val="24"/>
                <w:szCs w:val="24"/>
              </w:rPr>
              <w:t>gyj.</w:t>
            </w:r>
          </w:p>
        </w:tc>
      </w:tr>
      <w:tr w:rsidR="00A86EEB" w:rsidTr="00A86EEB">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jc w:val="both"/>
              <w:rPr>
                <w:sz w:val="24"/>
                <w:szCs w:val="24"/>
              </w:rPr>
            </w:pPr>
            <w:r>
              <w:rPr>
                <w:sz w:val="24"/>
                <w:szCs w:val="24"/>
              </w:rPr>
              <w:t xml:space="preserve">A tantárgy tantervi helye (hányadik félév): </w:t>
            </w:r>
            <w:r>
              <w:rPr>
                <w:b/>
                <w:sz w:val="24"/>
                <w:szCs w:val="24"/>
              </w:rPr>
              <w:t>2-6. félév</w:t>
            </w:r>
          </w:p>
        </w:tc>
      </w:tr>
      <w:tr w:rsidR="00A86EEB" w:rsidTr="00A86EEB">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jc w:val="both"/>
              <w:rPr>
                <w:sz w:val="24"/>
                <w:szCs w:val="24"/>
              </w:rPr>
            </w:pPr>
            <w:r>
              <w:rPr>
                <w:sz w:val="24"/>
                <w:szCs w:val="24"/>
              </w:rPr>
              <w:t xml:space="preserve">Előtanulmányi feltételek </w:t>
            </w:r>
            <w:r>
              <w:rPr>
                <w:i/>
                <w:sz w:val="24"/>
                <w:szCs w:val="24"/>
              </w:rPr>
              <w:t>(ha vannak)</w:t>
            </w:r>
            <w:r>
              <w:rPr>
                <w:sz w:val="24"/>
                <w:szCs w:val="24"/>
              </w:rPr>
              <w:t>:</w:t>
            </w:r>
            <w:r>
              <w:rPr>
                <w:i/>
                <w:sz w:val="24"/>
                <w:szCs w:val="24"/>
              </w:rPr>
              <w:t xml:space="preserve"> </w:t>
            </w:r>
            <w:r>
              <w:rPr>
                <w:b/>
                <w:sz w:val="24"/>
                <w:szCs w:val="24"/>
              </w:rPr>
              <w:t>-</w:t>
            </w:r>
          </w:p>
        </w:tc>
      </w:tr>
      <w:tr w:rsidR="00A86EEB" w:rsidTr="00A86EEB">
        <w:tc>
          <w:tcPr>
            <w:tcW w:w="9180" w:type="dxa"/>
            <w:gridSpan w:val="3"/>
            <w:tcBorders>
              <w:top w:val="single" w:sz="4" w:space="0" w:color="auto"/>
              <w:left w:val="single" w:sz="4" w:space="0" w:color="auto"/>
              <w:bottom w:val="dotted" w:sz="4" w:space="0" w:color="auto"/>
              <w:right w:val="single" w:sz="4" w:space="0" w:color="auto"/>
            </w:tcBorders>
            <w:hideMark/>
          </w:tcPr>
          <w:p w:rsidR="00A86EEB" w:rsidRDefault="00A86EEB">
            <w:pPr>
              <w:spacing w:before="60"/>
              <w:jc w:val="both"/>
              <w:rPr>
                <w:sz w:val="24"/>
                <w:szCs w:val="24"/>
              </w:rPr>
            </w:pPr>
            <w:r>
              <w:rPr>
                <w:b/>
                <w:sz w:val="24"/>
                <w:szCs w:val="24"/>
              </w:rPr>
              <w:t>Tantárgyleírás</w:t>
            </w:r>
            <w:r>
              <w:rPr>
                <w:sz w:val="24"/>
                <w:szCs w:val="24"/>
              </w:rPr>
              <w:t xml:space="preserve">: az elsajátítandó </w:t>
            </w:r>
            <w:r>
              <w:rPr>
                <w:sz w:val="24"/>
                <w:szCs w:val="24"/>
                <w:u w:val="single"/>
              </w:rPr>
              <w:t>ismeretanyag</w:t>
            </w:r>
            <w:r>
              <w:rPr>
                <w:sz w:val="24"/>
                <w:szCs w:val="24"/>
              </w:rPr>
              <w:t xml:space="preserve"> és a kialakítandó </w:t>
            </w:r>
            <w:r>
              <w:rPr>
                <w:sz w:val="24"/>
                <w:szCs w:val="24"/>
                <w:u w:val="single"/>
              </w:rPr>
              <w:t>kompetenciák</w:t>
            </w:r>
            <w:r>
              <w:rPr>
                <w:sz w:val="24"/>
                <w:szCs w:val="24"/>
              </w:rPr>
              <w:t xml:space="preserve"> tömör, ugyanakkor informáló leírása</w:t>
            </w:r>
          </w:p>
        </w:tc>
      </w:tr>
      <w:tr w:rsidR="00A86EEB" w:rsidTr="00A86EEB">
        <w:trPr>
          <w:trHeight w:val="318"/>
        </w:trPr>
        <w:tc>
          <w:tcPr>
            <w:tcW w:w="9180" w:type="dxa"/>
            <w:gridSpan w:val="3"/>
            <w:tcBorders>
              <w:top w:val="dotted" w:sz="4" w:space="0" w:color="auto"/>
              <w:left w:val="single" w:sz="4" w:space="0" w:color="auto"/>
              <w:bottom w:val="single" w:sz="4" w:space="0" w:color="auto"/>
              <w:right w:val="single" w:sz="4" w:space="0" w:color="auto"/>
            </w:tcBorders>
            <w:shd w:val="clear" w:color="auto" w:fill="FFFF99"/>
            <w:hideMark/>
          </w:tcPr>
          <w:p w:rsidR="00A86EEB" w:rsidRDefault="00A86EEB">
            <w:pPr>
              <w:autoSpaceDE w:val="0"/>
              <w:autoSpaceDN w:val="0"/>
              <w:adjustRightInd w:val="0"/>
              <w:ind w:firstLine="601"/>
              <w:jc w:val="both"/>
              <w:rPr>
                <w:rFonts w:ascii="PalatinoLinotype-Roman" w:hAnsi="PalatinoLinotype-Roman" w:cs="PalatinoLinotype-Roman"/>
              </w:rPr>
            </w:pPr>
            <w:r>
              <w:t>A finn nyelv tanulmányozásának célja</w:t>
            </w:r>
            <w:r>
              <w:rPr>
                <w:b/>
              </w:rPr>
              <w:t xml:space="preserve">, </w:t>
            </w:r>
            <w:r>
              <w:t xml:space="preserve">hogy a nyelvészeti tanulmányok után áttekintést nyújtson a finn nyelv szerkezetéről, rámutasson arra, milyen szerkezeti egyezések és különbözőségek vannak, a nyelvek között, a magyar rokon </w:t>
            </w:r>
            <w:r>
              <w:rPr>
                <w:rFonts w:ascii="PalatinoLinotype-Roman" w:hAnsi="PalatinoLinotype-Roman" w:cs="PalatinoLinotype-Roman"/>
              </w:rPr>
              <w:t>nyelvei közül a finn segítségével képet alkothassanak a nyelvrokonság jellemzőiről. Az országismereti anyagok segítségével pedig a finn nép, kultúra</w:t>
            </w:r>
          </w:p>
          <w:p w:rsidR="00A86EEB" w:rsidRDefault="00A86EEB">
            <w:pPr>
              <w:autoSpaceDE w:val="0"/>
              <w:autoSpaceDN w:val="0"/>
              <w:adjustRightInd w:val="0"/>
              <w:jc w:val="both"/>
            </w:pPr>
            <w:r>
              <w:rPr>
                <w:rFonts w:ascii="PalatinoLinotype-Roman" w:hAnsi="PalatinoLinotype-Roman" w:cs="PalatinoLinotype-Roman"/>
              </w:rPr>
              <w:t>megismertetése a cél.</w:t>
            </w:r>
          </w:p>
        </w:tc>
      </w:tr>
      <w:tr w:rsidR="00A86EEB" w:rsidTr="00A86EEB">
        <w:tc>
          <w:tcPr>
            <w:tcW w:w="9180" w:type="dxa"/>
            <w:gridSpan w:val="3"/>
            <w:tcBorders>
              <w:top w:val="single" w:sz="4" w:space="0" w:color="auto"/>
              <w:left w:val="single" w:sz="4" w:space="0" w:color="auto"/>
              <w:bottom w:val="dotted" w:sz="4" w:space="0" w:color="auto"/>
              <w:right w:val="single" w:sz="4" w:space="0" w:color="auto"/>
            </w:tcBorders>
            <w:hideMark/>
          </w:tcPr>
          <w:p w:rsidR="00A86EEB" w:rsidRDefault="00A86EEB">
            <w:pPr>
              <w:jc w:val="both"/>
              <w:rPr>
                <w:b/>
                <w:sz w:val="24"/>
                <w:szCs w:val="24"/>
              </w:rPr>
            </w:pPr>
            <w:r>
              <w:rPr>
                <w:sz w:val="24"/>
                <w:szCs w:val="24"/>
              </w:rPr>
              <w:t xml:space="preserve">A </w:t>
            </w:r>
            <w:r>
              <w:rPr>
                <w:b/>
                <w:sz w:val="24"/>
                <w:szCs w:val="24"/>
              </w:rPr>
              <w:t>3-5</w:t>
            </w:r>
            <w:r>
              <w:rPr>
                <w:sz w:val="24"/>
                <w:szCs w:val="24"/>
              </w:rPr>
              <w:t xml:space="preserve"> legfontosabb </w:t>
            </w:r>
            <w:r>
              <w:rPr>
                <w:i/>
                <w:sz w:val="24"/>
                <w:szCs w:val="24"/>
              </w:rPr>
              <w:t>kötelező,</w:t>
            </w:r>
            <w:r>
              <w:rPr>
                <w:sz w:val="24"/>
                <w:szCs w:val="24"/>
              </w:rPr>
              <w:t xml:space="preserve"> illetve </w:t>
            </w:r>
            <w:r>
              <w:rPr>
                <w:i/>
                <w:sz w:val="24"/>
                <w:szCs w:val="24"/>
              </w:rPr>
              <w:t>ajánlott</w:t>
            </w:r>
            <w:r>
              <w:rPr>
                <w:b/>
                <w:i/>
                <w:sz w:val="24"/>
                <w:szCs w:val="24"/>
              </w:rPr>
              <w:t xml:space="preserve"> </w:t>
            </w:r>
            <w:r>
              <w:rPr>
                <w:b/>
                <w:sz w:val="24"/>
                <w:szCs w:val="24"/>
              </w:rPr>
              <w:t xml:space="preserve">irodalom </w:t>
            </w:r>
            <w:r>
              <w:rPr>
                <w:sz w:val="24"/>
                <w:szCs w:val="24"/>
              </w:rPr>
              <w:t>(jegyzet, tankönyv) felsorolása biblio</w:t>
            </w:r>
            <w:r>
              <w:rPr>
                <w:sz w:val="24"/>
                <w:szCs w:val="24"/>
              </w:rPr>
              <w:softHyphen/>
              <w:t>gráfiai adatokkal (szerző, cím, kiadás adatai, oldalak, ISBN)</w:t>
            </w:r>
          </w:p>
        </w:tc>
      </w:tr>
      <w:tr w:rsidR="00A86EEB" w:rsidTr="00A86EEB">
        <w:tc>
          <w:tcPr>
            <w:tcW w:w="9180" w:type="dxa"/>
            <w:gridSpan w:val="3"/>
            <w:tcBorders>
              <w:top w:val="dotted" w:sz="4" w:space="0" w:color="auto"/>
              <w:left w:val="single" w:sz="4" w:space="0" w:color="auto"/>
              <w:bottom w:val="single" w:sz="4" w:space="0" w:color="auto"/>
              <w:right w:val="single" w:sz="4" w:space="0" w:color="auto"/>
            </w:tcBorders>
            <w:shd w:val="clear" w:color="auto" w:fill="FFFF99"/>
            <w:hideMark/>
          </w:tcPr>
          <w:p w:rsidR="00A86EEB" w:rsidRDefault="00A86EEB">
            <w:pPr>
              <w:autoSpaceDE w:val="0"/>
              <w:autoSpaceDN w:val="0"/>
              <w:adjustRightInd w:val="0"/>
            </w:pPr>
            <w:r>
              <w:t xml:space="preserve">Révay Valéria – Anja Haaparanta – Bogár Edit – Novotny Júlia: Finn nyelv és kultúra magyar szakosoknak. </w:t>
            </w:r>
            <w:hyperlink r:id="rId8" w:history="1">
              <w:r>
                <w:rPr>
                  <w:rStyle w:val="Hiperhivatkozs"/>
                </w:rPr>
                <w:t>http://mek.niif.hu/04800/04896/04896.pdf</w:t>
              </w:r>
            </w:hyperlink>
          </w:p>
          <w:tbl>
            <w:tblPr>
              <w:tblW w:w="0" w:type="auto"/>
              <w:tblCellSpacing w:w="0" w:type="dxa"/>
              <w:tblCellMar>
                <w:left w:w="0" w:type="dxa"/>
                <w:right w:w="0" w:type="dxa"/>
              </w:tblCellMar>
              <w:tblLook w:val="04A0"/>
            </w:tblPr>
            <w:tblGrid>
              <w:gridCol w:w="20"/>
              <w:gridCol w:w="8405"/>
            </w:tblGrid>
            <w:tr w:rsidR="00A86EEB">
              <w:trPr>
                <w:tblCellSpacing w:w="0" w:type="dxa"/>
              </w:trPr>
              <w:tc>
                <w:tcPr>
                  <w:tcW w:w="20" w:type="dxa"/>
                  <w:hideMark/>
                </w:tcPr>
                <w:p w:rsidR="00A86EEB" w:rsidRDefault="00A86EEB">
                  <w:pPr>
                    <w:ind w:right="-184"/>
                  </w:pPr>
                  <w:r>
                    <w:t>a m</w:t>
                  </w:r>
                </w:p>
              </w:tc>
              <w:tc>
                <w:tcPr>
                  <w:tcW w:w="8405" w:type="dxa"/>
                  <w:hideMark/>
                </w:tcPr>
                <w:p w:rsidR="00A86EEB" w:rsidRDefault="00A86EEB">
                  <w:r>
                    <w:t xml:space="preserve">Maticsák Sándor -Anna Tarvainen : </w:t>
                  </w:r>
                  <w:hyperlink r:id="rId9" w:history="1">
                    <w:r>
                      <w:rPr>
                        <w:rStyle w:val="Kiemels2"/>
                        <w:b w:val="0"/>
                      </w:rPr>
                      <w:t>Finn</w:t>
                    </w:r>
                    <w:r>
                      <w:rPr>
                        <w:rStyle w:val="Hiperhivatkozs"/>
                        <w:b/>
                        <w:color w:val="242B83"/>
                      </w:rPr>
                      <w:t xml:space="preserve"> </w:t>
                    </w:r>
                    <w:r>
                      <w:rPr>
                        <w:rStyle w:val="Hiperhivatkozs"/>
                      </w:rPr>
                      <w:t>nyelv</w:t>
                    </w:r>
                    <w:r>
                      <w:rPr>
                        <w:rStyle w:val="Hiperhivatkozs"/>
                        <w:b/>
                        <w:color w:val="242B83"/>
                      </w:rPr>
                      <w:t>.</w:t>
                    </w:r>
                  </w:hyperlink>
                  <w:r>
                    <w:t xml:space="preserve"> </w:t>
                  </w:r>
                  <w:r>
                    <w:rPr>
                      <w:rStyle w:val="Kiemels2"/>
                      <w:b w:val="0"/>
                    </w:rPr>
                    <w:t>Debrecen</w:t>
                  </w:r>
                  <w:r>
                    <w:rPr>
                      <w:b/>
                    </w:rPr>
                    <w:t>,</w:t>
                  </w:r>
                  <w:r>
                    <w:t xml:space="preserve"> 2002, 2003, 2005. 200 l.</w:t>
                  </w:r>
                </w:p>
              </w:tc>
            </w:tr>
          </w:tbl>
          <w:p w:rsidR="00A86EEB" w:rsidRDefault="00A86EEB">
            <w:pPr>
              <w:pStyle w:val="Szvegtrzsbehzssal2"/>
              <w:spacing w:line="240" w:lineRule="auto"/>
              <w:ind w:left="567" w:hanging="567"/>
              <w:rPr>
                <w:sz w:val="22"/>
                <w:szCs w:val="22"/>
              </w:rPr>
            </w:pPr>
          </w:p>
        </w:tc>
      </w:tr>
      <w:tr w:rsidR="00A86EEB" w:rsidTr="00A86EEB">
        <w:trPr>
          <w:trHeight w:val="338"/>
        </w:trPr>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rPr>
                <w:b/>
                <w:bCs/>
              </w:rPr>
            </w:pPr>
            <w:r>
              <w:rPr>
                <w:b/>
                <w:sz w:val="24"/>
                <w:szCs w:val="24"/>
              </w:rPr>
              <w:t xml:space="preserve">Tantárgy felelőse </w:t>
            </w:r>
            <w:r>
              <w:rPr>
                <w:sz w:val="24"/>
                <w:szCs w:val="24"/>
              </w:rPr>
              <w:t>(</w:t>
            </w:r>
            <w:r>
              <w:rPr>
                <w:i/>
                <w:sz w:val="24"/>
                <w:szCs w:val="24"/>
              </w:rPr>
              <w:t>név, beosztás, tud. fokozat</w:t>
            </w:r>
            <w:r>
              <w:rPr>
                <w:sz w:val="24"/>
                <w:szCs w:val="24"/>
              </w:rPr>
              <w:t>)</w:t>
            </w:r>
            <w:r>
              <w:rPr>
                <w:b/>
                <w:sz w:val="24"/>
                <w:szCs w:val="24"/>
              </w:rPr>
              <w:t>:</w:t>
            </w:r>
            <w:r>
              <w:t xml:space="preserve"> Balásné dr. Szalai Edit PhD, főiskolai docens</w:t>
            </w:r>
          </w:p>
        </w:tc>
      </w:tr>
      <w:tr w:rsidR="00A86EEB" w:rsidTr="00A86EEB">
        <w:trPr>
          <w:trHeight w:val="337"/>
        </w:trPr>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rPr>
                <w:bCs/>
              </w:rPr>
            </w:pPr>
            <w:r>
              <w:rPr>
                <w:b/>
                <w:sz w:val="24"/>
                <w:szCs w:val="24"/>
              </w:rPr>
              <w:t xml:space="preserve">Tantárgy oktatásába bevont oktató(k), </w:t>
            </w:r>
            <w:r>
              <w:rPr>
                <w:sz w:val="24"/>
                <w:szCs w:val="24"/>
              </w:rPr>
              <w:t>ha vannak</w:t>
            </w:r>
            <w:r>
              <w:rPr>
                <w:b/>
                <w:sz w:val="24"/>
                <w:szCs w:val="24"/>
              </w:rPr>
              <w:t xml:space="preserve"> </w:t>
            </w:r>
            <w:r>
              <w:rPr>
                <w:sz w:val="24"/>
                <w:szCs w:val="24"/>
              </w:rPr>
              <w:t>(</w:t>
            </w:r>
            <w:r>
              <w:rPr>
                <w:i/>
                <w:sz w:val="24"/>
                <w:szCs w:val="24"/>
              </w:rPr>
              <w:t>név, beosztás, tud. fokozat</w:t>
            </w:r>
            <w:r>
              <w:rPr>
                <w:sz w:val="24"/>
                <w:szCs w:val="24"/>
              </w:rPr>
              <w:t>)</w:t>
            </w:r>
            <w:r>
              <w:rPr>
                <w:b/>
                <w:sz w:val="24"/>
                <w:szCs w:val="24"/>
              </w:rPr>
              <w:t>:</w:t>
            </w:r>
          </w:p>
        </w:tc>
      </w:tr>
    </w:tbl>
    <w:p w:rsidR="00A86EEB" w:rsidRDefault="00A86EEB" w:rsidP="00A86EEB">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A86EEB" w:rsidTr="00A86EEB">
        <w:tc>
          <w:tcPr>
            <w:tcW w:w="496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A86EEB" w:rsidRDefault="00A86EEB">
            <w:pPr>
              <w:jc w:val="both"/>
              <w:rPr>
                <w:b/>
                <w:sz w:val="24"/>
                <w:szCs w:val="24"/>
              </w:rPr>
            </w:pPr>
            <w:r>
              <w:rPr>
                <w:b/>
                <w:sz w:val="24"/>
                <w:szCs w:val="24"/>
              </w:rPr>
              <w:lastRenderedPageBreak/>
              <w:t>Tantárgy neve:</w:t>
            </w:r>
          </w:p>
          <w:p w:rsidR="00A86EEB" w:rsidRDefault="00A86EEB">
            <w:pPr>
              <w:jc w:val="both"/>
              <w:rPr>
                <w:b/>
                <w:sz w:val="24"/>
                <w:szCs w:val="24"/>
              </w:rPr>
            </w:pPr>
            <w:r>
              <w:rPr>
                <w:b/>
                <w:sz w:val="24"/>
                <w:szCs w:val="24"/>
              </w:rPr>
              <w:t>A tulajdonnevek helyesírási kérdései</w:t>
            </w:r>
          </w:p>
        </w:tc>
        <w:tc>
          <w:tcPr>
            <w:tcW w:w="2146" w:type="dxa"/>
            <w:tcBorders>
              <w:top w:val="single" w:sz="4" w:space="0" w:color="auto"/>
              <w:left w:val="single" w:sz="4" w:space="0" w:color="auto"/>
              <w:bottom w:val="single" w:sz="4" w:space="0" w:color="auto"/>
              <w:right w:val="single" w:sz="4" w:space="0" w:color="auto"/>
            </w:tcBorders>
            <w:hideMark/>
          </w:tcPr>
          <w:p w:rsidR="00A86EEB" w:rsidRDefault="00A86EEB">
            <w:pPr>
              <w:spacing w:before="60"/>
              <w:jc w:val="both"/>
              <w:rPr>
                <w:b/>
                <w:sz w:val="24"/>
                <w:szCs w:val="24"/>
              </w:rPr>
            </w:pPr>
            <w:r>
              <w:rPr>
                <w:b/>
                <w:sz w:val="24"/>
                <w:szCs w:val="24"/>
              </w:rPr>
              <w:t>Kódja:</w:t>
            </w:r>
          </w:p>
          <w:p w:rsidR="00A86EEB" w:rsidRDefault="00A86EEB">
            <w:pPr>
              <w:spacing w:before="60"/>
              <w:jc w:val="both"/>
              <w:rPr>
                <w:b/>
                <w:sz w:val="24"/>
                <w:szCs w:val="24"/>
              </w:rPr>
            </w:pPr>
            <w:r>
              <w:rPr>
                <w:b/>
                <w:sz w:val="24"/>
                <w:szCs w:val="24"/>
              </w:rPr>
              <w:t>NBB_MA105G2</w:t>
            </w:r>
          </w:p>
          <w:p w:rsidR="00A86EEB" w:rsidRDefault="00A86EEB">
            <w:pPr>
              <w:spacing w:before="60"/>
              <w:jc w:val="both"/>
              <w:rPr>
                <w:b/>
                <w:sz w:val="24"/>
                <w:szCs w:val="24"/>
              </w:rPr>
            </w:pPr>
            <w:r>
              <w:rPr>
                <w:b/>
                <w:sz w:val="24"/>
                <w:szCs w:val="24"/>
              </w:rPr>
              <w:t>LBB_MA105G2</w:t>
            </w:r>
          </w:p>
        </w:tc>
        <w:tc>
          <w:tcPr>
            <w:tcW w:w="20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A86EEB" w:rsidRDefault="00A86EEB">
            <w:pPr>
              <w:spacing w:before="60"/>
              <w:jc w:val="both"/>
              <w:rPr>
                <w:b/>
                <w:sz w:val="24"/>
                <w:szCs w:val="24"/>
              </w:rPr>
            </w:pPr>
            <w:r>
              <w:rPr>
                <w:b/>
                <w:sz w:val="24"/>
                <w:szCs w:val="24"/>
              </w:rPr>
              <w:t>Kreditszáma: 2</w:t>
            </w:r>
          </w:p>
        </w:tc>
      </w:tr>
      <w:tr w:rsidR="00A86EEB" w:rsidTr="00A86EEB">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spacing w:before="60"/>
              <w:jc w:val="both"/>
              <w:rPr>
                <w:sz w:val="24"/>
                <w:szCs w:val="24"/>
              </w:rPr>
            </w:pPr>
            <w:r>
              <w:rPr>
                <w:sz w:val="24"/>
                <w:szCs w:val="24"/>
              </w:rPr>
              <w:t>A tanóra típusa</w:t>
            </w:r>
            <w:r>
              <w:rPr>
                <w:rStyle w:val="Lbjegyzet-hivatkozs"/>
                <w:sz w:val="24"/>
                <w:szCs w:val="24"/>
              </w:rPr>
              <w:footnoteReference w:id="35"/>
            </w:r>
            <w:r>
              <w:rPr>
                <w:sz w:val="24"/>
                <w:szCs w:val="24"/>
              </w:rPr>
              <w:t xml:space="preserve">: </w:t>
            </w:r>
            <w:r>
              <w:rPr>
                <w:sz w:val="24"/>
                <w:szCs w:val="24"/>
                <w:highlight w:val="yellow"/>
              </w:rPr>
              <w:t>ea./szem./gyak./konz.</w:t>
            </w:r>
            <w:r>
              <w:rPr>
                <w:sz w:val="24"/>
                <w:szCs w:val="24"/>
              </w:rPr>
              <w:t xml:space="preserve"> és száma: </w:t>
            </w:r>
            <w:r>
              <w:rPr>
                <w:b/>
                <w:sz w:val="24"/>
                <w:szCs w:val="24"/>
              </w:rPr>
              <w:t>heti 2 óra gyak./félévi 10 óra gyak.</w:t>
            </w:r>
          </w:p>
        </w:tc>
      </w:tr>
      <w:tr w:rsidR="00A86EEB" w:rsidTr="00A86EEB">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spacing w:before="60"/>
              <w:jc w:val="both"/>
              <w:rPr>
                <w:b/>
                <w:sz w:val="24"/>
                <w:szCs w:val="24"/>
              </w:rPr>
            </w:pPr>
            <w:r>
              <w:rPr>
                <w:sz w:val="24"/>
                <w:szCs w:val="24"/>
              </w:rPr>
              <w:t>A számonkérés módja (koll./gyj./egyéb</w:t>
            </w:r>
            <w:r>
              <w:rPr>
                <w:rStyle w:val="Lbjegyzet-hivatkozs"/>
                <w:sz w:val="24"/>
                <w:szCs w:val="24"/>
              </w:rPr>
              <w:footnoteReference w:id="36"/>
            </w:r>
            <w:r>
              <w:rPr>
                <w:sz w:val="24"/>
                <w:szCs w:val="24"/>
              </w:rPr>
              <w:t xml:space="preserve">): </w:t>
            </w:r>
            <w:r>
              <w:rPr>
                <w:b/>
                <w:sz w:val="24"/>
                <w:szCs w:val="24"/>
              </w:rPr>
              <w:t>gyj.</w:t>
            </w:r>
          </w:p>
        </w:tc>
      </w:tr>
      <w:tr w:rsidR="00A86EEB" w:rsidTr="00A86EEB">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jc w:val="both"/>
              <w:rPr>
                <w:sz w:val="24"/>
                <w:szCs w:val="24"/>
              </w:rPr>
            </w:pPr>
            <w:r>
              <w:rPr>
                <w:sz w:val="24"/>
                <w:szCs w:val="24"/>
              </w:rPr>
              <w:t xml:space="preserve">A tantárgy tantervi helye (hányadik félév): </w:t>
            </w:r>
            <w:r>
              <w:rPr>
                <w:b/>
                <w:sz w:val="24"/>
                <w:szCs w:val="24"/>
              </w:rPr>
              <w:t>2-6. félév</w:t>
            </w:r>
          </w:p>
        </w:tc>
      </w:tr>
      <w:tr w:rsidR="00A86EEB" w:rsidTr="00A86EEB">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jc w:val="both"/>
              <w:rPr>
                <w:sz w:val="24"/>
                <w:szCs w:val="24"/>
              </w:rPr>
            </w:pPr>
            <w:r>
              <w:rPr>
                <w:sz w:val="24"/>
                <w:szCs w:val="24"/>
              </w:rPr>
              <w:t xml:space="preserve">Előtanulmányi feltételek </w:t>
            </w:r>
            <w:r>
              <w:rPr>
                <w:i/>
                <w:sz w:val="24"/>
                <w:szCs w:val="24"/>
              </w:rPr>
              <w:t>(ha vannak)</w:t>
            </w:r>
            <w:r>
              <w:rPr>
                <w:sz w:val="24"/>
                <w:szCs w:val="24"/>
              </w:rPr>
              <w:t>:</w:t>
            </w:r>
            <w:r>
              <w:rPr>
                <w:i/>
                <w:sz w:val="24"/>
                <w:szCs w:val="24"/>
              </w:rPr>
              <w:t xml:space="preserve"> </w:t>
            </w:r>
            <w:r>
              <w:rPr>
                <w:b/>
                <w:sz w:val="24"/>
                <w:szCs w:val="24"/>
              </w:rPr>
              <w:t>-</w:t>
            </w:r>
          </w:p>
        </w:tc>
      </w:tr>
      <w:tr w:rsidR="00A86EEB" w:rsidTr="00A86EEB">
        <w:tc>
          <w:tcPr>
            <w:tcW w:w="9180" w:type="dxa"/>
            <w:gridSpan w:val="3"/>
            <w:tcBorders>
              <w:top w:val="single" w:sz="4" w:space="0" w:color="auto"/>
              <w:left w:val="single" w:sz="4" w:space="0" w:color="auto"/>
              <w:bottom w:val="dotted" w:sz="4" w:space="0" w:color="auto"/>
              <w:right w:val="single" w:sz="4" w:space="0" w:color="auto"/>
            </w:tcBorders>
            <w:hideMark/>
          </w:tcPr>
          <w:p w:rsidR="00A86EEB" w:rsidRDefault="00A86EEB">
            <w:pPr>
              <w:spacing w:before="60"/>
              <w:jc w:val="both"/>
              <w:rPr>
                <w:sz w:val="24"/>
                <w:szCs w:val="24"/>
              </w:rPr>
            </w:pPr>
            <w:r>
              <w:rPr>
                <w:b/>
                <w:sz w:val="24"/>
                <w:szCs w:val="24"/>
              </w:rPr>
              <w:t>Tantárgyleírás</w:t>
            </w:r>
            <w:r>
              <w:rPr>
                <w:sz w:val="24"/>
                <w:szCs w:val="24"/>
              </w:rPr>
              <w:t xml:space="preserve">: az elsajátítandó </w:t>
            </w:r>
            <w:r>
              <w:rPr>
                <w:sz w:val="24"/>
                <w:szCs w:val="24"/>
                <w:u w:val="single"/>
              </w:rPr>
              <w:t>ismeretanyag</w:t>
            </w:r>
            <w:r>
              <w:rPr>
                <w:sz w:val="24"/>
                <w:szCs w:val="24"/>
              </w:rPr>
              <w:t xml:space="preserve"> és a kialakítandó </w:t>
            </w:r>
            <w:r>
              <w:rPr>
                <w:sz w:val="24"/>
                <w:szCs w:val="24"/>
                <w:u w:val="single"/>
              </w:rPr>
              <w:t>kompetenciák</w:t>
            </w:r>
            <w:r>
              <w:rPr>
                <w:sz w:val="24"/>
                <w:szCs w:val="24"/>
              </w:rPr>
              <w:t xml:space="preserve"> tömör, ugyanakkor informáló leírása</w:t>
            </w:r>
          </w:p>
        </w:tc>
      </w:tr>
      <w:tr w:rsidR="00A86EEB" w:rsidTr="00A86EEB">
        <w:trPr>
          <w:trHeight w:val="318"/>
        </w:trPr>
        <w:tc>
          <w:tcPr>
            <w:tcW w:w="9180" w:type="dxa"/>
            <w:gridSpan w:val="3"/>
            <w:tcBorders>
              <w:top w:val="dotted" w:sz="4" w:space="0" w:color="auto"/>
              <w:left w:val="single" w:sz="4" w:space="0" w:color="auto"/>
              <w:bottom w:val="single" w:sz="4" w:space="0" w:color="auto"/>
              <w:right w:val="single" w:sz="4" w:space="0" w:color="auto"/>
            </w:tcBorders>
            <w:shd w:val="clear" w:color="auto" w:fill="FFFF99"/>
            <w:hideMark/>
          </w:tcPr>
          <w:p w:rsidR="00A86EEB" w:rsidRDefault="00A86EEB">
            <w:pPr>
              <w:tabs>
                <w:tab w:val="left" w:pos="34"/>
              </w:tabs>
              <w:ind w:firstLine="601"/>
              <w:jc w:val="both"/>
              <w:rPr>
                <w:sz w:val="22"/>
                <w:szCs w:val="22"/>
              </w:rPr>
            </w:pPr>
            <w:r>
              <w:t>A tantárgy célja egy helyesírási részkompetencia komplex fejlesztése a következő tematika alapján: a tulajdonnévadás általános kérdései, a névség fogalma, terjedelme. A tulajdonnevek kialakulásának története, menete, helyesírásuk változása az 1832-es szabályzat óta. A tulajdonnevek írásának mai szabályai, különös tekintettel a földrajzi nevekre, az intézménynevekre, a márkanevekre és a címekre. A változó írásgyakorlat hatása a tulajdonnevek csoportjára.</w:t>
            </w:r>
          </w:p>
        </w:tc>
      </w:tr>
      <w:tr w:rsidR="00A86EEB" w:rsidTr="00A86EEB">
        <w:tc>
          <w:tcPr>
            <w:tcW w:w="9180" w:type="dxa"/>
            <w:gridSpan w:val="3"/>
            <w:tcBorders>
              <w:top w:val="single" w:sz="4" w:space="0" w:color="auto"/>
              <w:left w:val="single" w:sz="4" w:space="0" w:color="auto"/>
              <w:bottom w:val="dotted" w:sz="4" w:space="0" w:color="auto"/>
              <w:right w:val="single" w:sz="4" w:space="0" w:color="auto"/>
            </w:tcBorders>
            <w:hideMark/>
          </w:tcPr>
          <w:p w:rsidR="00A86EEB" w:rsidRDefault="00A86EEB">
            <w:pPr>
              <w:jc w:val="both"/>
              <w:rPr>
                <w:b/>
                <w:sz w:val="24"/>
                <w:szCs w:val="24"/>
              </w:rPr>
            </w:pPr>
            <w:r>
              <w:rPr>
                <w:sz w:val="24"/>
                <w:szCs w:val="24"/>
              </w:rPr>
              <w:t xml:space="preserve">A </w:t>
            </w:r>
            <w:r>
              <w:rPr>
                <w:b/>
                <w:sz w:val="24"/>
                <w:szCs w:val="24"/>
              </w:rPr>
              <w:t>3-5</w:t>
            </w:r>
            <w:r>
              <w:rPr>
                <w:sz w:val="24"/>
                <w:szCs w:val="24"/>
              </w:rPr>
              <w:t xml:space="preserve"> legfontosabb </w:t>
            </w:r>
            <w:r>
              <w:rPr>
                <w:i/>
                <w:sz w:val="24"/>
                <w:szCs w:val="24"/>
              </w:rPr>
              <w:t>kötelező,</w:t>
            </w:r>
            <w:r>
              <w:rPr>
                <w:sz w:val="24"/>
                <w:szCs w:val="24"/>
              </w:rPr>
              <w:t xml:space="preserve"> illetve </w:t>
            </w:r>
            <w:r>
              <w:rPr>
                <w:i/>
                <w:sz w:val="24"/>
                <w:szCs w:val="24"/>
              </w:rPr>
              <w:t>ajánlott</w:t>
            </w:r>
            <w:r>
              <w:rPr>
                <w:b/>
                <w:i/>
                <w:sz w:val="24"/>
                <w:szCs w:val="24"/>
              </w:rPr>
              <w:t xml:space="preserve"> </w:t>
            </w:r>
            <w:r>
              <w:rPr>
                <w:b/>
                <w:sz w:val="24"/>
                <w:szCs w:val="24"/>
              </w:rPr>
              <w:t xml:space="preserve">irodalom </w:t>
            </w:r>
            <w:r>
              <w:rPr>
                <w:sz w:val="24"/>
                <w:szCs w:val="24"/>
              </w:rPr>
              <w:t>(jegyzet, tankönyv) felsorolása biblio</w:t>
            </w:r>
            <w:r>
              <w:rPr>
                <w:sz w:val="24"/>
                <w:szCs w:val="24"/>
              </w:rPr>
              <w:softHyphen/>
              <w:t>gráfiai adatokkal (szerző, cím, kiadás adatai, oldalak, ISBN)</w:t>
            </w:r>
          </w:p>
        </w:tc>
      </w:tr>
      <w:tr w:rsidR="00A86EEB" w:rsidTr="00A86EEB">
        <w:tc>
          <w:tcPr>
            <w:tcW w:w="9180" w:type="dxa"/>
            <w:gridSpan w:val="3"/>
            <w:tcBorders>
              <w:top w:val="dotted" w:sz="4" w:space="0" w:color="auto"/>
              <w:left w:val="single" w:sz="4" w:space="0" w:color="auto"/>
              <w:bottom w:val="single" w:sz="4" w:space="0" w:color="auto"/>
              <w:right w:val="single" w:sz="4" w:space="0" w:color="auto"/>
            </w:tcBorders>
            <w:shd w:val="clear" w:color="auto" w:fill="FFFF99"/>
            <w:hideMark/>
          </w:tcPr>
          <w:p w:rsidR="00A86EEB" w:rsidRDefault="00A86EEB">
            <w:r>
              <w:t>A magyar helyesírás szabályai. 11., példaanyagában átdolgozott kiadás. Akadémiai Kiadó, Budapest. 1994.</w:t>
            </w:r>
          </w:p>
          <w:p w:rsidR="00A86EEB" w:rsidRDefault="00A86EEB">
            <w:r>
              <w:t>Fábián Pál–Földi Ervin–Hőnyi Ede: A földrajzi nevek helyesírása. Akadémiai Kiadó, Budapest. 1998.</w:t>
            </w:r>
          </w:p>
          <w:p w:rsidR="00A86EEB" w:rsidRDefault="00A86EEB">
            <w:r>
              <w:t>Helyesírás. Szerk.: Laczkó Krisztina–Mártonfi Attila. Osiris Kiadó, Budapest. 2004.</w:t>
            </w:r>
          </w:p>
          <w:p w:rsidR="00A86EEB" w:rsidRDefault="00A86EEB">
            <w:pPr>
              <w:pStyle w:val="Szvegtrzsbehzssal2"/>
              <w:spacing w:after="0" w:line="240" w:lineRule="auto"/>
              <w:ind w:left="567" w:hanging="567"/>
              <w:rPr>
                <w:sz w:val="22"/>
                <w:szCs w:val="22"/>
              </w:rPr>
            </w:pPr>
            <w:r>
              <w:t>Bozsik Gabriella: Helyesírási mondat- és feladatgyűjtemény. A szerző kiadása. Eger, 1995.</w:t>
            </w:r>
          </w:p>
        </w:tc>
      </w:tr>
      <w:tr w:rsidR="00A86EEB" w:rsidTr="00A86EEB">
        <w:trPr>
          <w:trHeight w:val="338"/>
        </w:trPr>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rPr>
                <w:b/>
                <w:bCs/>
              </w:rPr>
            </w:pPr>
            <w:r>
              <w:rPr>
                <w:b/>
                <w:sz w:val="24"/>
                <w:szCs w:val="24"/>
              </w:rPr>
              <w:t xml:space="preserve">Tantárgy felelőse </w:t>
            </w:r>
            <w:r>
              <w:rPr>
                <w:sz w:val="24"/>
                <w:szCs w:val="24"/>
              </w:rPr>
              <w:t>(</w:t>
            </w:r>
            <w:r>
              <w:rPr>
                <w:i/>
                <w:sz w:val="24"/>
                <w:szCs w:val="24"/>
              </w:rPr>
              <w:t>név, beosztás, tud. fokozat</w:t>
            </w:r>
            <w:r>
              <w:rPr>
                <w:sz w:val="24"/>
                <w:szCs w:val="24"/>
              </w:rPr>
              <w:t>)</w:t>
            </w:r>
            <w:r>
              <w:rPr>
                <w:b/>
                <w:sz w:val="24"/>
                <w:szCs w:val="24"/>
              </w:rPr>
              <w:t>:</w:t>
            </w:r>
            <w:r>
              <w:t xml:space="preserve"> Okosné dr. Bozsik Gabriella CSc, főiskolai tanár</w:t>
            </w:r>
          </w:p>
        </w:tc>
      </w:tr>
      <w:tr w:rsidR="00A86EEB" w:rsidTr="00A86EEB">
        <w:trPr>
          <w:trHeight w:val="337"/>
        </w:trPr>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rPr>
                <w:bCs/>
              </w:rPr>
            </w:pPr>
            <w:r>
              <w:rPr>
                <w:b/>
                <w:sz w:val="24"/>
                <w:szCs w:val="24"/>
              </w:rPr>
              <w:t xml:space="preserve">Tantárgy oktatásába bevont oktató(k), </w:t>
            </w:r>
            <w:r>
              <w:rPr>
                <w:sz w:val="24"/>
                <w:szCs w:val="24"/>
              </w:rPr>
              <w:t>ha vannak</w:t>
            </w:r>
            <w:r>
              <w:rPr>
                <w:b/>
                <w:sz w:val="24"/>
                <w:szCs w:val="24"/>
              </w:rPr>
              <w:t xml:space="preserve"> </w:t>
            </w:r>
            <w:r>
              <w:rPr>
                <w:sz w:val="24"/>
                <w:szCs w:val="24"/>
              </w:rPr>
              <w:t>(</w:t>
            </w:r>
            <w:r>
              <w:rPr>
                <w:i/>
                <w:sz w:val="24"/>
                <w:szCs w:val="24"/>
              </w:rPr>
              <w:t>név, beosztás, tud. fokozat</w:t>
            </w:r>
            <w:r>
              <w:rPr>
                <w:sz w:val="24"/>
                <w:szCs w:val="24"/>
              </w:rPr>
              <w:t>)</w:t>
            </w:r>
            <w:r>
              <w:rPr>
                <w:b/>
                <w:sz w:val="24"/>
                <w:szCs w:val="24"/>
              </w:rPr>
              <w:t>:</w:t>
            </w:r>
          </w:p>
        </w:tc>
      </w:tr>
    </w:tbl>
    <w:p w:rsidR="00A86EEB" w:rsidRDefault="00A86EEB" w:rsidP="00A86EEB">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A86EEB" w:rsidTr="00A86EEB">
        <w:tc>
          <w:tcPr>
            <w:tcW w:w="496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A86EEB" w:rsidRDefault="00A86EEB">
            <w:pPr>
              <w:jc w:val="both"/>
              <w:rPr>
                <w:b/>
                <w:sz w:val="24"/>
                <w:szCs w:val="24"/>
              </w:rPr>
            </w:pPr>
            <w:r>
              <w:rPr>
                <w:b/>
                <w:sz w:val="24"/>
                <w:szCs w:val="24"/>
              </w:rPr>
              <w:lastRenderedPageBreak/>
              <w:t>Tantárgy neve:</w:t>
            </w:r>
          </w:p>
          <w:p w:rsidR="00A86EEB" w:rsidRDefault="00A86EEB">
            <w:pPr>
              <w:jc w:val="both"/>
              <w:rPr>
                <w:b/>
                <w:sz w:val="24"/>
                <w:szCs w:val="24"/>
              </w:rPr>
            </w:pPr>
            <w:r>
              <w:rPr>
                <w:b/>
                <w:sz w:val="24"/>
                <w:szCs w:val="24"/>
              </w:rPr>
              <w:t>Lexikológia</w:t>
            </w:r>
          </w:p>
        </w:tc>
        <w:tc>
          <w:tcPr>
            <w:tcW w:w="2146" w:type="dxa"/>
            <w:tcBorders>
              <w:top w:val="single" w:sz="4" w:space="0" w:color="auto"/>
              <w:left w:val="single" w:sz="4" w:space="0" w:color="auto"/>
              <w:bottom w:val="single" w:sz="4" w:space="0" w:color="auto"/>
              <w:right w:val="single" w:sz="4" w:space="0" w:color="auto"/>
            </w:tcBorders>
            <w:hideMark/>
          </w:tcPr>
          <w:p w:rsidR="00A86EEB" w:rsidRDefault="00A86EEB">
            <w:pPr>
              <w:spacing w:before="60"/>
              <w:jc w:val="both"/>
              <w:rPr>
                <w:b/>
                <w:sz w:val="24"/>
                <w:szCs w:val="24"/>
              </w:rPr>
            </w:pPr>
            <w:r>
              <w:rPr>
                <w:b/>
                <w:sz w:val="24"/>
                <w:szCs w:val="24"/>
              </w:rPr>
              <w:t>Kódja:</w:t>
            </w:r>
          </w:p>
          <w:p w:rsidR="00A86EEB" w:rsidRDefault="00A86EEB">
            <w:pPr>
              <w:spacing w:before="60"/>
              <w:jc w:val="both"/>
              <w:rPr>
                <w:b/>
                <w:sz w:val="24"/>
                <w:szCs w:val="24"/>
              </w:rPr>
            </w:pPr>
            <w:r>
              <w:rPr>
                <w:b/>
                <w:sz w:val="24"/>
                <w:szCs w:val="24"/>
              </w:rPr>
              <w:t>NBB_MA150K2</w:t>
            </w:r>
          </w:p>
          <w:p w:rsidR="00A86EEB" w:rsidRDefault="00A86EEB">
            <w:pPr>
              <w:spacing w:before="60"/>
              <w:jc w:val="both"/>
              <w:rPr>
                <w:b/>
                <w:sz w:val="24"/>
                <w:szCs w:val="24"/>
              </w:rPr>
            </w:pPr>
            <w:r>
              <w:rPr>
                <w:b/>
                <w:sz w:val="24"/>
                <w:szCs w:val="24"/>
              </w:rPr>
              <w:t>LBB_MA150K2</w:t>
            </w:r>
          </w:p>
        </w:tc>
        <w:tc>
          <w:tcPr>
            <w:tcW w:w="20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A86EEB" w:rsidRDefault="00A86EEB">
            <w:pPr>
              <w:spacing w:before="60"/>
              <w:jc w:val="both"/>
              <w:rPr>
                <w:b/>
                <w:sz w:val="24"/>
                <w:szCs w:val="24"/>
              </w:rPr>
            </w:pPr>
            <w:r>
              <w:rPr>
                <w:b/>
                <w:sz w:val="24"/>
                <w:szCs w:val="24"/>
              </w:rPr>
              <w:t>Kreditszáma: 2</w:t>
            </w:r>
          </w:p>
        </w:tc>
      </w:tr>
      <w:tr w:rsidR="00A86EEB" w:rsidTr="00A86EEB">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spacing w:before="60"/>
              <w:jc w:val="both"/>
              <w:rPr>
                <w:sz w:val="24"/>
                <w:szCs w:val="24"/>
              </w:rPr>
            </w:pPr>
            <w:r>
              <w:rPr>
                <w:sz w:val="24"/>
                <w:szCs w:val="24"/>
              </w:rPr>
              <w:t>A tanóra típusa</w:t>
            </w:r>
            <w:r>
              <w:rPr>
                <w:rStyle w:val="Lbjegyzet-hivatkozs"/>
                <w:sz w:val="24"/>
                <w:szCs w:val="24"/>
              </w:rPr>
              <w:footnoteReference w:id="37"/>
            </w:r>
            <w:r>
              <w:rPr>
                <w:sz w:val="24"/>
                <w:szCs w:val="24"/>
              </w:rPr>
              <w:t xml:space="preserve">: </w:t>
            </w:r>
            <w:r>
              <w:rPr>
                <w:sz w:val="24"/>
                <w:szCs w:val="24"/>
                <w:highlight w:val="yellow"/>
              </w:rPr>
              <w:t>ea./szem./gyak./konz.</w:t>
            </w:r>
            <w:r>
              <w:rPr>
                <w:sz w:val="24"/>
                <w:szCs w:val="24"/>
              </w:rPr>
              <w:t xml:space="preserve"> és száma: </w:t>
            </w:r>
            <w:r>
              <w:rPr>
                <w:b/>
                <w:sz w:val="24"/>
                <w:szCs w:val="24"/>
              </w:rPr>
              <w:t>heti 2 óra ea./félévi 10 óra ea.</w:t>
            </w:r>
          </w:p>
        </w:tc>
      </w:tr>
      <w:tr w:rsidR="00A86EEB" w:rsidTr="00A86EEB">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spacing w:before="60"/>
              <w:jc w:val="both"/>
              <w:rPr>
                <w:b/>
                <w:sz w:val="24"/>
                <w:szCs w:val="24"/>
              </w:rPr>
            </w:pPr>
            <w:r>
              <w:rPr>
                <w:sz w:val="24"/>
                <w:szCs w:val="24"/>
              </w:rPr>
              <w:t>A számonkérés módja (koll./gyj./egyéb</w:t>
            </w:r>
            <w:r>
              <w:rPr>
                <w:rStyle w:val="Lbjegyzet-hivatkozs"/>
                <w:sz w:val="24"/>
                <w:szCs w:val="24"/>
              </w:rPr>
              <w:footnoteReference w:id="38"/>
            </w:r>
            <w:r>
              <w:rPr>
                <w:sz w:val="24"/>
                <w:szCs w:val="24"/>
              </w:rPr>
              <w:t xml:space="preserve">): </w:t>
            </w:r>
            <w:r>
              <w:rPr>
                <w:b/>
                <w:sz w:val="24"/>
                <w:szCs w:val="24"/>
              </w:rPr>
              <w:t>koll.</w:t>
            </w:r>
          </w:p>
        </w:tc>
      </w:tr>
      <w:tr w:rsidR="00A86EEB" w:rsidTr="00A86EEB">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jc w:val="both"/>
              <w:rPr>
                <w:sz w:val="24"/>
                <w:szCs w:val="24"/>
              </w:rPr>
            </w:pPr>
            <w:r>
              <w:rPr>
                <w:sz w:val="24"/>
                <w:szCs w:val="24"/>
              </w:rPr>
              <w:t xml:space="preserve">A tantárgy tantervi helye (hányadik félév): </w:t>
            </w:r>
            <w:r>
              <w:rPr>
                <w:b/>
                <w:sz w:val="24"/>
                <w:szCs w:val="24"/>
              </w:rPr>
              <w:t>2-6. félév</w:t>
            </w:r>
          </w:p>
        </w:tc>
      </w:tr>
      <w:tr w:rsidR="00A86EEB" w:rsidTr="00A86EEB">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jc w:val="both"/>
              <w:rPr>
                <w:sz w:val="24"/>
                <w:szCs w:val="24"/>
              </w:rPr>
            </w:pPr>
            <w:r>
              <w:rPr>
                <w:sz w:val="24"/>
                <w:szCs w:val="24"/>
              </w:rPr>
              <w:t xml:space="preserve">Előtanulmányi feltételek </w:t>
            </w:r>
            <w:r>
              <w:rPr>
                <w:i/>
                <w:sz w:val="24"/>
                <w:szCs w:val="24"/>
              </w:rPr>
              <w:t>(ha vannak)</w:t>
            </w:r>
            <w:r>
              <w:rPr>
                <w:sz w:val="24"/>
                <w:szCs w:val="24"/>
              </w:rPr>
              <w:t>:</w:t>
            </w:r>
            <w:r>
              <w:rPr>
                <w:i/>
                <w:sz w:val="24"/>
                <w:szCs w:val="24"/>
              </w:rPr>
              <w:t xml:space="preserve"> </w:t>
            </w:r>
            <w:r>
              <w:rPr>
                <w:b/>
                <w:sz w:val="24"/>
                <w:szCs w:val="24"/>
              </w:rPr>
              <w:t>-</w:t>
            </w:r>
          </w:p>
        </w:tc>
      </w:tr>
      <w:tr w:rsidR="00A86EEB" w:rsidTr="00A86EEB">
        <w:tc>
          <w:tcPr>
            <w:tcW w:w="9180" w:type="dxa"/>
            <w:gridSpan w:val="3"/>
            <w:tcBorders>
              <w:top w:val="single" w:sz="4" w:space="0" w:color="auto"/>
              <w:left w:val="single" w:sz="4" w:space="0" w:color="auto"/>
              <w:bottom w:val="dotted" w:sz="4" w:space="0" w:color="auto"/>
              <w:right w:val="single" w:sz="4" w:space="0" w:color="auto"/>
            </w:tcBorders>
            <w:hideMark/>
          </w:tcPr>
          <w:p w:rsidR="00A86EEB" w:rsidRDefault="00A86EEB">
            <w:pPr>
              <w:spacing w:before="60"/>
              <w:jc w:val="both"/>
              <w:rPr>
                <w:sz w:val="24"/>
                <w:szCs w:val="24"/>
              </w:rPr>
            </w:pPr>
            <w:r>
              <w:rPr>
                <w:b/>
                <w:sz w:val="24"/>
                <w:szCs w:val="24"/>
              </w:rPr>
              <w:t>Tantárgyleírás</w:t>
            </w:r>
            <w:r>
              <w:rPr>
                <w:sz w:val="24"/>
                <w:szCs w:val="24"/>
              </w:rPr>
              <w:t xml:space="preserve">: az elsajátítandó </w:t>
            </w:r>
            <w:r>
              <w:rPr>
                <w:sz w:val="24"/>
                <w:szCs w:val="24"/>
                <w:u w:val="single"/>
              </w:rPr>
              <w:t>ismeretanyag</w:t>
            </w:r>
            <w:r>
              <w:rPr>
                <w:sz w:val="24"/>
                <w:szCs w:val="24"/>
              </w:rPr>
              <w:t xml:space="preserve"> és a kialakítandó </w:t>
            </w:r>
            <w:r>
              <w:rPr>
                <w:sz w:val="24"/>
                <w:szCs w:val="24"/>
                <w:u w:val="single"/>
              </w:rPr>
              <w:t>kompetenciák</w:t>
            </w:r>
            <w:r>
              <w:rPr>
                <w:sz w:val="24"/>
                <w:szCs w:val="24"/>
              </w:rPr>
              <w:t xml:space="preserve"> tömör, ugyanakkor informáló leírása</w:t>
            </w:r>
          </w:p>
        </w:tc>
      </w:tr>
      <w:tr w:rsidR="00A86EEB" w:rsidTr="00A86EEB">
        <w:trPr>
          <w:trHeight w:val="318"/>
        </w:trPr>
        <w:tc>
          <w:tcPr>
            <w:tcW w:w="9180" w:type="dxa"/>
            <w:gridSpan w:val="3"/>
            <w:tcBorders>
              <w:top w:val="dotted" w:sz="4" w:space="0" w:color="auto"/>
              <w:left w:val="single" w:sz="4" w:space="0" w:color="auto"/>
              <w:bottom w:val="single" w:sz="4" w:space="0" w:color="auto"/>
              <w:right w:val="single" w:sz="4" w:space="0" w:color="auto"/>
            </w:tcBorders>
            <w:shd w:val="clear" w:color="auto" w:fill="FFFF99"/>
            <w:hideMark/>
          </w:tcPr>
          <w:p w:rsidR="00A86EEB" w:rsidRDefault="00A86EEB">
            <w:pPr>
              <w:tabs>
                <w:tab w:val="left" w:pos="34"/>
              </w:tabs>
              <w:ind w:firstLine="601"/>
              <w:jc w:val="both"/>
            </w:pPr>
            <w:r>
              <w:t>A szaktárgy célja szerint többféleképpen is igyekszik fejleszteni a hallgatók kompetenciáját. Célja egyrészt az, hogy beláttassa a lexémák állományának és rendszerének a főbb különbségeit a nyelv más részrendszereitől. Megértesse a nyelven kívüli valósággal való szorosabb kapcsolatát. Ebből következően a rétegződésének a sokféleségét és változékonyságának következményeit. Másrészt történeti szemlélettel igazolja a magyar szókészlet sokféle eredetbeli rétegeit is.</w:t>
            </w:r>
          </w:p>
          <w:p w:rsidR="00A86EEB" w:rsidRDefault="00A86EEB">
            <w:pPr>
              <w:ind w:firstLine="601"/>
              <w:jc w:val="both"/>
            </w:pPr>
            <w:r>
              <w:t xml:space="preserve">A tárgy témakörei: Lexikai alapfogalmak (az általunk használt fogalmi apparátus). </w:t>
            </w:r>
            <w:r>
              <w:rPr>
                <w:kern w:val="20"/>
              </w:rPr>
              <w:t xml:space="preserve">A szó- és kifejezéskészlet egységei. </w:t>
            </w:r>
            <w:r>
              <w:t xml:space="preserve">A lexikális egységek kérdése (a szó és a szó definíciójának problematikája; a lexéma, lexikális egység, állandósult szókapcsolat fogalma, értelmezései). A szó létezési és megjelenési formái. Lexikalizáció. </w:t>
            </w:r>
            <w:r>
              <w:rPr>
                <w:kern w:val="20"/>
              </w:rPr>
              <w:t xml:space="preserve">A szókészlet és a szókincs fogalma, jellemzése, rendszerszerűsége, </w:t>
            </w:r>
            <w:r>
              <w:t xml:space="preserve">leírása. A mai magyar szókincs nagyságrendje, gyakorisági jellemzői. A szótan és a szókészlettan. A lexikológia mibenléte, fogalma; helye a nyelvtudományban. </w:t>
            </w:r>
            <w:r>
              <w:rPr>
                <w:kern w:val="20"/>
              </w:rPr>
              <w:t>A lexikológia kutatásának tárgya és feladatköre. A lexikológia és a szomszédos tudomány-, ill. részterületek kapcsolata. A lexikológia hagyományos és újabb irányzatai.</w:t>
            </w:r>
            <w:r>
              <w:t xml:space="preserve"> A szótártan (lexikográfia) mibenléte. A lexikológia és a lexikográfia elméleti és gyakorlati kérdései, összefüggései. A szótárak főbb típusai. A szócikkek felépítése, az értelmezés fajtái. A szókészlet tagolódásának, rétegződésének és leírásának aspektusai. A szókészlet szinkron vizsgálata.</w:t>
            </w:r>
          </w:p>
        </w:tc>
      </w:tr>
      <w:tr w:rsidR="00A86EEB" w:rsidTr="00A86EEB">
        <w:tc>
          <w:tcPr>
            <w:tcW w:w="9180" w:type="dxa"/>
            <w:gridSpan w:val="3"/>
            <w:tcBorders>
              <w:top w:val="single" w:sz="4" w:space="0" w:color="auto"/>
              <w:left w:val="single" w:sz="4" w:space="0" w:color="auto"/>
              <w:bottom w:val="dotted" w:sz="4" w:space="0" w:color="auto"/>
              <w:right w:val="single" w:sz="4" w:space="0" w:color="auto"/>
            </w:tcBorders>
            <w:hideMark/>
          </w:tcPr>
          <w:p w:rsidR="00A86EEB" w:rsidRDefault="00A86EEB">
            <w:pPr>
              <w:jc w:val="both"/>
              <w:rPr>
                <w:b/>
                <w:sz w:val="24"/>
                <w:szCs w:val="24"/>
              </w:rPr>
            </w:pPr>
            <w:r>
              <w:rPr>
                <w:sz w:val="24"/>
                <w:szCs w:val="24"/>
              </w:rPr>
              <w:t xml:space="preserve">A </w:t>
            </w:r>
            <w:r>
              <w:rPr>
                <w:b/>
                <w:sz w:val="24"/>
                <w:szCs w:val="24"/>
              </w:rPr>
              <w:t>3-5</w:t>
            </w:r>
            <w:r>
              <w:rPr>
                <w:sz w:val="24"/>
                <w:szCs w:val="24"/>
              </w:rPr>
              <w:t xml:space="preserve"> legfontosabb </w:t>
            </w:r>
            <w:r>
              <w:rPr>
                <w:i/>
                <w:sz w:val="24"/>
                <w:szCs w:val="24"/>
              </w:rPr>
              <w:t>kötelező,</w:t>
            </w:r>
            <w:r>
              <w:rPr>
                <w:sz w:val="24"/>
                <w:szCs w:val="24"/>
              </w:rPr>
              <w:t xml:space="preserve"> illetve </w:t>
            </w:r>
            <w:r>
              <w:rPr>
                <w:i/>
                <w:sz w:val="24"/>
                <w:szCs w:val="24"/>
              </w:rPr>
              <w:t>ajánlott</w:t>
            </w:r>
            <w:r>
              <w:rPr>
                <w:b/>
                <w:i/>
                <w:sz w:val="24"/>
                <w:szCs w:val="24"/>
              </w:rPr>
              <w:t xml:space="preserve"> </w:t>
            </w:r>
            <w:r>
              <w:rPr>
                <w:b/>
                <w:sz w:val="24"/>
                <w:szCs w:val="24"/>
              </w:rPr>
              <w:t xml:space="preserve">irodalom </w:t>
            </w:r>
            <w:r>
              <w:rPr>
                <w:sz w:val="24"/>
                <w:szCs w:val="24"/>
              </w:rPr>
              <w:t>(jegyzet, tankönyv) felsorolása biblio</w:t>
            </w:r>
            <w:r>
              <w:rPr>
                <w:sz w:val="24"/>
                <w:szCs w:val="24"/>
              </w:rPr>
              <w:softHyphen/>
              <w:t>gráfiai adatokkal (szerző, cím, kiadás adatai, oldalak, ISBN)</w:t>
            </w:r>
          </w:p>
        </w:tc>
      </w:tr>
      <w:tr w:rsidR="00A86EEB" w:rsidTr="00A86EEB">
        <w:tc>
          <w:tcPr>
            <w:tcW w:w="9180" w:type="dxa"/>
            <w:gridSpan w:val="3"/>
            <w:tcBorders>
              <w:top w:val="dotted" w:sz="4" w:space="0" w:color="auto"/>
              <w:left w:val="single" w:sz="4" w:space="0" w:color="auto"/>
              <w:bottom w:val="single" w:sz="4" w:space="0" w:color="auto"/>
              <w:right w:val="single" w:sz="4" w:space="0" w:color="auto"/>
            </w:tcBorders>
            <w:shd w:val="clear" w:color="auto" w:fill="FFFF99"/>
            <w:hideMark/>
          </w:tcPr>
          <w:p w:rsidR="00A86EEB" w:rsidRDefault="00A86EEB">
            <w:pPr>
              <w:ind w:left="567" w:hanging="567"/>
            </w:pPr>
            <w:r>
              <w:t>Fábián Pál: A szókészlet. In: Bencédy József–Fábián Pál–Rácz Endre–Velcsov Mártonné: A mai magyar nyelv. Bp., 1988. 459–499.</w:t>
            </w:r>
          </w:p>
          <w:p w:rsidR="00A86EEB" w:rsidRDefault="00A86EEB">
            <w:pPr>
              <w:ind w:left="567" w:hanging="567"/>
            </w:pPr>
            <w:r>
              <w:t>Gerstner Károly: A magyar nyelv szókészlete. In: A magyar nyelv kézikönyve. (Szerk. Kiefer Ferenc.) Bp., 2003. 117–156.</w:t>
            </w:r>
          </w:p>
          <w:p w:rsidR="00A86EEB" w:rsidRDefault="00A86EEB">
            <w:pPr>
              <w:ind w:left="567" w:hanging="567"/>
            </w:pPr>
            <w:r>
              <w:t>Juhász József: Vázlatok a szó portréjához. In: Tanulmányok a mai magyar nyelv szókészlettana és jelentéstana köréből. (Szerk. Rácz Endre–Szathmári István.) Bp., 1980. 99–120.</w:t>
            </w:r>
          </w:p>
          <w:p w:rsidR="00A86EEB" w:rsidRDefault="00A86EEB">
            <w:pPr>
              <w:ind w:left="567" w:hanging="567"/>
            </w:pPr>
            <w:r>
              <w:t>Károly Sándor: A lexikológiai egységek fejezete a generatív grammatikában. ÁNyT. IV, 91–104.</w:t>
            </w:r>
          </w:p>
          <w:p w:rsidR="00A86EEB" w:rsidRDefault="00A86EEB">
            <w:pPr>
              <w:ind w:left="567" w:hanging="567"/>
            </w:pPr>
            <w:r>
              <w:t>Kenesei István: A morfémától a szóig. In: Helyzetkép a magyar nyelvtudományról. (Szerk. Kiefer Ferenc–Gósy Mária.) Bp., 2000. 75–87.</w:t>
            </w:r>
          </w:p>
          <w:p w:rsidR="00A86EEB" w:rsidRDefault="00A86EEB">
            <w:pPr>
              <w:ind w:left="567" w:hanging="567"/>
            </w:pPr>
            <w:r>
              <w:t>Kiefer Ferenc: Jelentéselmélet. Bp.</w:t>
            </w:r>
          </w:p>
          <w:p w:rsidR="00A86EEB" w:rsidRDefault="00A86EEB">
            <w:pPr>
              <w:ind w:left="567" w:hanging="567"/>
            </w:pPr>
            <w:r>
              <w:t xml:space="preserve">Kiefer Ferenc (szerk.): Strukturális magyar nyelvtan. 3. Morfológia. Bp., 2000. 25–37, 75–92. </w:t>
            </w:r>
          </w:p>
          <w:p w:rsidR="00A86EEB" w:rsidRDefault="00A86EEB">
            <w:pPr>
              <w:ind w:left="567" w:hanging="567"/>
            </w:pPr>
            <w:r>
              <w:t>Kiefer Ferenc (szerk.): Strukturális magyar nyelvtan. 4. A szótár szerkezete. Bp., 2008. 601–38, 683–852.</w:t>
            </w:r>
          </w:p>
          <w:p w:rsidR="00A86EEB" w:rsidRDefault="00A86EEB">
            <w:pPr>
              <w:ind w:left="567" w:hanging="567"/>
            </w:pPr>
            <w:r>
              <w:t>Magay Tamás: Szó, ami szó. In: A lexikográfia Magyarországon. (Szerk. Fóris Ágota–Pálfy Miklós) Segédkönyvek a Nyelvészet Tanulmányozásához. XXXV. 2004. 53–71.</w:t>
            </w:r>
          </w:p>
          <w:p w:rsidR="00A86EEB" w:rsidRDefault="00A86EEB">
            <w:pPr>
              <w:ind w:left="567" w:hanging="567"/>
            </w:pPr>
            <w:r>
              <w:t>Nagy Ferenc: Kvantitatív nyelvészet. (ELTE-jegyzet.) Bp. 1985. 66–79.</w:t>
            </w:r>
          </w:p>
          <w:p w:rsidR="00A86EEB" w:rsidRDefault="00A86EEB">
            <w:pPr>
              <w:ind w:left="567" w:hanging="567"/>
            </w:pPr>
            <w:r>
              <w:t>Papp Ferenc: A lexémák szófaji, alaktani szerkezete és eredete. Nyr. 70: 55–68.</w:t>
            </w:r>
          </w:p>
          <w:p w:rsidR="00A86EEB" w:rsidRDefault="00A86EEB">
            <w:pPr>
              <w:ind w:left="540" w:hanging="540"/>
            </w:pPr>
            <w:r>
              <w:t>Seregy Lajos: A magyar szókincs nagysága, szerkezete. In: Éltető anyanyelvünk. Írások Grétsy László 70. születésnapjára. (Szerk. Balázs Géza, A. Jászó Anna, Koltói Ádám.) Bp. É. n. 427–31.</w:t>
            </w:r>
          </w:p>
          <w:p w:rsidR="00A86EEB" w:rsidRDefault="00A86EEB">
            <w:pPr>
              <w:ind w:left="567" w:hanging="567"/>
            </w:pPr>
            <w:r>
              <w:t>Szende Tamás: A jelentés alapvonalai. Zsámbék, 1996. 43–68.</w:t>
            </w:r>
          </w:p>
          <w:p w:rsidR="00A86EEB" w:rsidRDefault="00A86EEB">
            <w:r>
              <w:t>Szépe György: A szótár a generatív grammatikában. ÁNyT. IV, 167–188.</w:t>
            </w:r>
          </w:p>
          <w:p w:rsidR="00A86EEB" w:rsidRDefault="00A86EEB">
            <w:pPr>
              <w:ind w:left="567" w:hanging="567"/>
            </w:pPr>
            <w:r>
              <w:t>Tolcsvai Nagy Gábor: Szempontrendszer a szókincs vizsgálatához. MNy. 85: 314–27.</w:t>
            </w:r>
          </w:p>
        </w:tc>
      </w:tr>
      <w:tr w:rsidR="00A86EEB" w:rsidTr="00A86EEB">
        <w:trPr>
          <w:trHeight w:val="338"/>
        </w:trPr>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rPr>
                <w:b/>
                <w:bCs/>
              </w:rPr>
            </w:pPr>
            <w:r>
              <w:rPr>
                <w:b/>
                <w:sz w:val="24"/>
                <w:szCs w:val="24"/>
              </w:rPr>
              <w:t xml:space="preserve">Tantárgy felelőse </w:t>
            </w:r>
            <w:r>
              <w:rPr>
                <w:sz w:val="24"/>
                <w:szCs w:val="24"/>
              </w:rPr>
              <w:t>(</w:t>
            </w:r>
            <w:r>
              <w:rPr>
                <w:i/>
                <w:sz w:val="24"/>
                <w:szCs w:val="24"/>
              </w:rPr>
              <w:t>név, beosztás, tud. fokozat</w:t>
            </w:r>
            <w:r>
              <w:rPr>
                <w:sz w:val="24"/>
                <w:szCs w:val="24"/>
              </w:rPr>
              <w:t>)</w:t>
            </w:r>
            <w:r>
              <w:rPr>
                <w:b/>
                <w:sz w:val="24"/>
                <w:szCs w:val="24"/>
              </w:rPr>
              <w:t>:</w:t>
            </w:r>
            <w:r>
              <w:t xml:space="preserve"> Dr. Bíró Ferenc CSc, főiskolai tanár</w:t>
            </w:r>
          </w:p>
        </w:tc>
      </w:tr>
      <w:tr w:rsidR="00A86EEB" w:rsidTr="00A86EEB">
        <w:trPr>
          <w:trHeight w:val="337"/>
        </w:trPr>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rPr>
                <w:bCs/>
              </w:rPr>
            </w:pPr>
            <w:r>
              <w:rPr>
                <w:b/>
                <w:sz w:val="24"/>
                <w:szCs w:val="24"/>
              </w:rPr>
              <w:t xml:space="preserve">Tantárgy oktatásába bevont oktató(k), </w:t>
            </w:r>
            <w:r>
              <w:rPr>
                <w:sz w:val="24"/>
                <w:szCs w:val="24"/>
              </w:rPr>
              <w:t>ha vannak</w:t>
            </w:r>
            <w:r>
              <w:rPr>
                <w:b/>
                <w:sz w:val="24"/>
                <w:szCs w:val="24"/>
              </w:rPr>
              <w:t xml:space="preserve"> </w:t>
            </w:r>
            <w:r>
              <w:rPr>
                <w:sz w:val="24"/>
                <w:szCs w:val="24"/>
              </w:rPr>
              <w:t>(</w:t>
            </w:r>
            <w:r>
              <w:rPr>
                <w:i/>
                <w:sz w:val="24"/>
                <w:szCs w:val="24"/>
              </w:rPr>
              <w:t>név, beosztás, tud. fokozat</w:t>
            </w:r>
            <w:r>
              <w:rPr>
                <w:sz w:val="24"/>
                <w:szCs w:val="24"/>
              </w:rPr>
              <w:t>)</w:t>
            </w:r>
            <w:r>
              <w:rPr>
                <w:b/>
                <w:sz w:val="24"/>
                <w:szCs w:val="24"/>
              </w:rPr>
              <w:t>:</w:t>
            </w:r>
          </w:p>
        </w:tc>
      </w:tr>
    </w:tbl>
    <w:p w:rsidR="00A86EEB" w:rsidRDefault="00A86EEB" w:rsidP="00A86EEB">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A86EEB" w:rsidTr="00A86EEB">
        <w:tc>
          <w:tcPr>
            <w:tcW w:w="496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A86EEB" w:rsidRDefault="00A86EEB">
            <w:pPr>
              <w:jc w:val="both"/>
              <w:rPr>
                <w:b/>
                <w:sz w:val="24"/>
                <w:szCs w:val="24"/>
              </w:rPr>
            </w:pPr>
            <w:r>
              <w:rPr>
                <w:b/>
                <w:sz w:val="24"/>
                <w:szCs w:val="24"/>
              </w:rPr>
              <w:lastRenderedPageBreak/>
              <w:t>Tantárgy neve:</w:t>
            </w:r>
          </w:p>
          <w:p w:rsidR="00A86EEB" w:rsidRDefault="00A86EEB">
            <w:pPr>
              <w:jc w:val="both"/>
              <w:rPr>
                <w:b/>
                <w:sz w:val="24"/>
                <w:szCs w:val="24"/>
              </w:rPr>
            </w:pPr>
            <w:r>
              <w:rPr>
                <w:b/>
                <w:sz w:val="24"/>
                <w:szCs w:val="24"/>
              </w:rPr>
              <w:t>Névtan</w:t>
            </w:r>
          </w:p>
        </w:tc>
        <w:tc>
          <w:tcPr>
            <w:tcW w:w="2146" w:type="dxa"/>
            <w:tcBorders>
              <w:top w:val="single" w:sz="4" w:space="0" w:color="auto"/>
              <w:left w:val="single" w:sz="4" w:space="0" w:color="auto"/>
              <w:bottom w:val="single" w:sz="4" w:space="0" w:color="auto"/>
              <w:right w:val="single" w:sz="4" w:space="0" w:color="auto"/>
            </w:tcBorders>
            <w:hideMark/>
          </w:tcPr>
          <w:p w:rsidR="00A86EEB" w:rsidRDefault="00A86EEB">
            <w:pPr>
              <w:spacing w:before="60"/>
              <w:jc w:val="both"/>
              <w:rPr>
                <w:b/>
                <w:sz w:val="24"/>
                <w:szCs w:val="24"/>
              </w:rPr>
            </w:pPr>
            <w:r>
              <w:rPr>
                <w:b/>
                <w:sz w:val="24"/>
                <w:szCs w:val="24"/>
              </w:rPr>
              <w:t>Kódja:</w:t>
            </w:r>
          </w:p>
          <w:p w:rsidR="00A86EEB" w:rsidRDefault="00A86EEB">
            <w:pPr>
              <w:spacing w:before="60"/>
              <w:jc w:val="both"/>
              <w:rPr>
                <w:b/>
                <w:sz w:val="24"/>
                <w:szCs w:val="24"/>
              </w:rPr>
            </w:pPr>
            <w:r>
              <w:rPr>
                <w:b/>
                <w:sz w:val="24"/>
                <w:szCs w:val="24"/>
              </w:rPr>
              <w:t>NBB_MA163K2</w:t>
            </w:r>
          </w:p>
          <w:p w:rsidR="00A86EEB" w:rsidRDefault="00A86EEB">
            <w:pPr>
              <w:spacing w:before="60"/>
              <w:jc w:val="both"/>
              <w:rPr>
                <w:b/>
                <w:sz w:val="24"/>
                <w:szCs w:val="24"/>
              </w:rPr>
            </w:pPr>
            <w:r>
              <w:rPr>
                <w:b/>
                <w:sz w:val="24"/>
                <w:szCs w:val="24"/>
              </w:rPr>
              <w:t>LBB_MA163K2</w:t>
            </w:r>
          </w:p>
        </w:tc>
        <w:tc>
          <w:tcPr>
            <w:tcW w:w="20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A86EEB" w:rsidRDefault="00A86EEB">
            <w:pPr>
              <w:spacing w:before="60"/>
              <w:jc w:val="both"/>
              <w:rPr>
                <w:b/>
                <w:sz w:val="24"/>
                <w:szCs w:val="24"/>
              </w:rPr>
            </w:pPr>
            <w:r>
              <w:rPr>
                <w:b/>
                <w:sz w:val="24"/>
                <w:szCs w:val="24"/>
              </w:rPr>
              <w:t>Kreditszáma: 2</w:t>
            </w:r>
          </w:p>
        </w:tc>
      </w:tr>
      <w:tr w:rsidR="00A86EEB" w:rsidTr="00A86EEB">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spacing w:before="60"/>
              <w:jc w:val="both"/>
              <w:rPr>
                <w:sz w:val="24"/>
                <w:szCs w:val="24"/>
              </w:rPr>
            </w:pPr>
            <w:r>
              <w:rPr>
                <w:sz w:val="24"/>
                <w:szCs w:val="24"/>
              </w:rPr>
              <w:t>A tanóra típusa</w:t>
            </w:r>
            <w:r>
              <w:rPr>
                <w:rStyle w:val="Lbjegyzet-hivatkozs"/>
                <w:sz w:val="24"/>
                <w:szCs w:val="24"/>
              </w:rPr>
              <w:footnoteReference w:id="39"/>
            </w:r>
            <w:r>
              <w:rPr>
                <w:sz w:val="24"/>
                <w:szCs w:val="24"/>
              </w:rPr>
              <w:t xml:space="preserve">: </w:t>
            </w:r>
            <w:r>
              <w:rPr>
                <w:sz w:val="24"/>
                <w:szCs w:val="24"/>
                <w:highlight w:val="yellow"/>
              </w:rPr>
              <w:t>ea./szem./gyak./konz.</w:t>
            </w:r>
            <w:r>
              <w:rPr>
                <w:sz w:val="24"/>
                <w:szCs w:val="24"/>
              </w:rPr>
              <w:t xml:space="preserve"> és száma: </w:t>
            </w:r>
            <w:r>
              <w:rPr>
                <w:b/>
                <w:sz w:val="24"/>
                <w:szCs w:val="24"/>
              </w:rPr>
              <w:t>heti 2 óra ea./félévi 10 óra ea.</w:t>
            </w:r>
          </w:p>
        </w:tc>
      </w:tr>
      <w:tr w:rsidR="00A86EEB" w:rsidTr="00A86EEB">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spacing w:before="60"/>
              <w:jc w:val="both"/>
              <w:rPr>
                <w:b/>
                <w:sz w:val="24"/>
                <w:szCs w:val="24"/>
              </w:rPr>
            </w:pPr>
            <w:r>
              <w:rPr>
                <w:sz w:val="24"/>
                <w:szCs w:val="24"/>
              </w:rPr>
              <w:t>A számonkérés módja (koll./gyj./egyéb</w:t>
            </w:r>
            <w:r>
              <w:rPr>
                <w:rStyle w:val="Lbjegyzet-hivatkozs"/>
                <w:sz w:val="24"/>
                <w:szCs w:val="24"/>
              </w:rPr>
              <w:footnoteReference w:id="40"/>
            </w:r>
            <w:r>
              <w:rPr>
                <w:sz w:val="24"/>
                <w:szCs w:val="24"/>
              </w:rPr>
              <w:t xml:space="preserve">): </w:t>
            </w:r>
            <w:r>
              <w:rPr>
                <w:b/>
                <w:sz w:val="24"/>
                <w:szCs w:val="24"/>
              </w:rPr>
              <w:t>koll.</w:t>
            </w:r>
          </w:p>
        </w:tc>
      </w:tr>
      <w:tr w:rsidR="00A86EEB" w:rsidTr="00A86EEB">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jc w:val="both"/>
              <w:rPr>
                <w:sz w:val="24"/>
                <w:szCs w:val="24"/>
              </w:rPr>
            </w:pPr>
            <w:r>
              <w:rPr>
                <w:sz w:val="24"/>
                <w:szCs w:val="24"/>
              </w:rPr>
              <w:t xml:space="preserve">A tantárgy tantervi helye (hányadik félév): </w:t>
            </w:r>
            <w:r>
              <w:rPr>
                <w:b/>
                <w:sz w:val="24"/>
                <w:szCs w:val="24"/>
              </w:rPr>
              <w:t>2-6. félév</w:t>
            </w:r>
          </w:p>
        </w:tc>
      </w:tr>
      <w:tr w:rsidR="00A86EEB" w:rsidTr="00A86EEB">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jc w:val="both"/>
              <w:rPr>
                <w:sz w:val="24"/>
                <w:szCs w:val="24"/>
              </w:rPr>
            </w:pPr>
            <w:r>
              <w:rPr>
                <w:sz w:val="24"/>
                <w:szCs w:val="24"/>
              </w:rPr>
              <w:t xml:space="preserve">Előtanulmányi feltételek </w:t>
            </w:r>
            <w:r>
              <w:rPr>
                <w:i/>
                <w:sz w:val="24"/>
                <w:szCs w:val="24"/>
              </w:rPr>
              <w:t>(ha vannak)</w:t>
            </w:r>
            <w:r>
              <w:rPr>
                <w:sz w:val="24"/>
                <w:szCs w:val="24"/>
              </w:rPr>
              <w:t>:</w:t>
            </w:r>
            <w:r>
              <w:rPr>
                <w:i/>
                <w:sz w:val="24"/>
                <w:szCs w:val="24"/>
              </w:rPr>
              <w:t xml:space="preserve"> </w:t>
            </w:r>
            <w:r>
              <w:rPr>
                <w:b/>
                <w:sz w:val="24"/>
                <w:szCs w:val="24"/>
              </w:rPr>
              <w:t>-</w:t>
            </w:r>
          </w:p>
        </w:tc>
      </w:tr>
      <w:tr w:rsidR="00A86EEB" w:rsidTr="00A86EEB">
        <w:tc>
          <w:tcPr>
            <w:tcW w:w="9180" w:type="dxa"/>
            <w:gridSpan w:val="3"/>
            <w:tcBorders>
              <w:top w:val="single" w:sz="4" w:space="0" w:color="auto"/>
              <w:left w:val="single" w:sz="4" w:space="0" w:color="auto"/>
              <w:bottom w:val="dotted" w:sz="4" w:space="0" w:color="auto"/>
              <w:right w:val="single" w:sz="4" w:space="0" w:color="auto"/>
            </w:tcBorders>
            <w:hideMark/>
          </w:tcPr>
          <w:p w:rsidR="00A86EEB" w:rsidRDefault="00A86EEB">
            <w:pPr>
              <w:spacing w:before="60"/>
              <w:jc w:val="both"/>
              <w:rPr>
                <w:sz w:val="24"/>
                <w:szCs w:val="24"/>
              </w:rPr>
            </w:pPr>
            <w:r>
              <w:rPr>
                <w:b/>
                <w:sz w:val="24"/>
                <w:szCs w:val="24"/>
              </w:rPr>
              <w:t>Tantárgyleírás</w:t>
            </w:r>
            <w:r>
              <w:rPr>
                <w:sz w:val="24"/>
                <w:szCs w:val="24"/>
              </w:rPr>
              <w:t xml:space="preserve">: az elsajátítandó </w:t>
            </w:r>
            <w:r>
              <w:rPr>
                <w:sz w:val="24"/>
                <w:szCs w:val="24"/>
                <w:u w:val="single"/>
              </w:rPr>
              <w:t>ismeretanyag</w:t>
            </w:r>
            <w:r>
              <w:rPr>
                <w:sz w:val="24"/>
                <w:szCs w:val="24"/>
              </w:rPr>
              <w:t xml:space="preserve"> és a kialakítandó </w:t>
            </w:r>
            <w:r>
              <w:rPr>
                <w:sz w:val="24"/>
                <w:szCs w:val="24"/>
                <w:u w:val="single"/>
              </w:rPr>
              <w:t>kompetenciák</w:t>
            </w:r>
            <w:r>
              <w:rPr>
                <w:sz w:val="24"/>
                <w:szCs w:val="24"/>
              </w:rPr>
              <w:t xml:space="preserve"> tömör, ugyanakkor informáló leírása</w:t>
            </w:r>
          </w:p>
        </w:tc>
      </w:tr>
      <w:tr w:rsidR="00A86EEB" w:rsidTr="00A86EEB">
        <w:trPr>
          <w:trHeight w:val="318"/>
        </w:trPr>
        <w:tc>
          <w:tcPr>
            <w:tcW w:w="9180" w:type="dxa"/>
            <w:gridSpan w:val="3"/>
            <w:tcBorders>
              <w:top w:val="dotted" w:sz="4" w:space="0" w:color="auto"/>
              <w:left w:val="single" w:sz="4" w:space="0" w:color="auto"/>
              <w:bottom w:val="single" w:sz="4" w:space="0" w:color="auto"/>
              <w:right w:val="single" w:sz="4" w:space="0" w:color="auto"/>
            </w:tcBorders>
            <w:shd w:val="clear" w:color="auto" w:fill="FFFF99"/>
            <w:hideMark/>
          </w:tcPr>
          <w:p w:rsidR="00A86EEB" w:rsidRDefault="00A86EEB">
            <w:pPr>
              <w:autoSpaceDE w:val="0"/>
              <w:autoSpaceDN w:val="0"/>
              <w:adjustRightInd w:val="0"/>
              <w:ind w:firstLine="601"/>
              <w:jc w:val="both"/>
            </w:pPr>
            <w:r>
              <w:rPr>
                <w:b/>
              </w:rPr>
              <w:t>A szaktárgy célja</w:t>
            </w:r>
            <w:r>
              <w:t xml:space="preserve"> szerint olyan módon fejleszti hallgatóinknak a tulajdonneveinkről meglévő kompetenciáját, hogy tudományos módszerekkel ismerteti meg őket a magyar személy- és helynevek rendszerének jellegzetességeivel, s e rendszerek történeti változásainak formáival, a magyar névalkotás eszközeivel és módjaival.</w:t>
            </w:r>
          </w:p>
          <w:p w:rsidR="00A86EEB" w:rsidRDefault="00A86EEB">
            <w:pPr>
              <w:ind w:firstLine="601"/>
              <w:jc w:val="both"/>
            </w:pPr>
            <w:r>
              <w:rPr>
                <w:b/>
              </w:rPr>
              <w:t>A tantárgy témakörei:</w:t>
            </w:r>
            <w:r>
              <w:t xml:space="preserve"> A névtudomány története, társtudományai. A köznevek és a tulajdonnevek összefüggései. A tulajdonnév helye a nyelvi rendszerben. A tulajdonnevek fajtái. A személynevek általános névtani megközelítése. A magyar személynevek kutatása. Rendszere. Fajtái: a család-, a kereszt-, a bece- és a ragadványnevek. Személynévkapcsolatok (szerkezete) a szólító és említő funkcióban. Alaktani viselkedésük és funkcionális típusaik. A magyar személynévadás története, korszakai. Keletkezéstörténeti kérdések. A személynevek eredet szerinti rétegei. A keresztnévadást befolyásoló tényezők. </w:t>
            </w:r>
          </w:p>
          <w:p w:rsidR="00A86EEB" w:rsidRDefault="00A86EEB">
            <w:pPr>
              <w:jc w:val="both"/>
            </w:pPr>
            <w:r>
              <w:t>A magyar helynevek rendszere, annak jellegzetességei, a rendszer történeti változásának formái. A mikro- és makrotoponimák. A nevek szerkezeti elemzésének lehetőségei, a névrész fogalma. Funkcionális-szemantikai és lexikális-morfológiai névelemzés. Sajátos magyar helynévtípusok. A helynevek keletkezéstörténete. A magyar helynévtípusok kronológiai rétegei.</w:t>
            </w:r>
          </w:p>
          <w:p w:rsidR="00A86EEB" w:rsidRDefault="00A86EEB">
            <w:pPr>
              <w:jc w:val="both"/>
            </w:pPr>
            <w:r>
              <w:t>A helynevek és a személynevek kapcsolatai.</w:t>
            </w:r>
          </w:p>
        </w:tc>
      </w:tr>
      <w:tr w:rsidR="00A86EEB" w:rsidTr="00A86EEB">
        <w:tc>
          <w:tcPr>
            <w:tcW w:w="9180" w:type="dxa"/>
            <w:gridSpan w:val="3"/>
            <w:tcBorders>
              <w:top w:val="single" w:sz="4" w:space="0" w:color="auto"/>
              <w:left w:val="single" w:sz="4" w:space="0" w:color="auto"/>
              <w:bottom w:val="dotted" w:sz="4" w:space="0" w:color="auto"/>
              <w:right w:val="single" w:sz="4" w:space="0" w:color="auto"/>
            </w:tcBorders>
            <w:hideMark/>
          </w:tcPr>
          <w:p w:rsidR="00A86EEB" w:rsidRDefault="00A86EEB">
            <w:pPr>
              <w:jc w:val="both"/>
              <w:rPr>
                <w:b/>
                <w:sz w:val="24"/>
                <w:szCs w:val="24"/>
              </w:rPr>
            </w:pPr>
            <w:r>
              <w:rPr>
                <w:sz w:val="24"/>
                <w:szCs w:val="24"/>
              </w:rPr>
              <w:t xml:space="preserve">A </w:t>
            </w:r>
            <w:r>
              <w:rPr>
                <w:b/>
                <w:sz w:val="24"/>
                <w:szCs w:val="24"/>
              </w:rPr>
              <w:t>3-5</w:t>
            </w:r>
            <w:r>
              <w:rPr>
                <w:sz w:val="24"/>
                <w:szCs w:val="24"/>
              </w:rPr>
              <w:t xml:space="preserve"> legfontosabb </w:t>
            </w:r>
            <w:r>
              <w:rPr>
                <w:i/>
                <w:sz w:val="24"/>
                <w:szCs w:val="24"/>
              </w:rPr>
              <w:t>kötelező,</w:t>
            </w:r>
            <w:r>
              <w:rPr>
                <w:sz w:val="24"/>
                <w:szCs w:val="24"/>
              </w:rPr>
              <w:t xml:space="preserve"> illetve </w:t>
            </w:r>
            <w:r>
              <w:rPr>
                <w:i/>
                <w:sz w:val="24"/>
                <w:szCs w:val="24"/>
              </w:rPr>
              <w:t>ajánlott</w:t>
            </w:r>
            <w:r>
              <w:rPr>
                <w:b/>
                <w:i/>
                <w:sz w:val="24"/>
                <w:szCs w:val="24"/>
              </w:rPr>
              <w:t xml:space="preserve"> </w:t>
            </w:r>
            <w:r>
              <w:rPr>
                <w:b/>
                <w:sz w:val="24"/>
                <w:szCs w:val="24"/>
              </w:rPr>
              <w:t xml:space="preserve">irodalom </w:t>
            </w:r>
            <w:r>
              <w:rPr>
                <w:sz w:val="24"/>
                <w:szCs w:val="24"/>
              </w:rPr>
              <w:t>(jegyzet, tankönyv) felsorolása biblio</w:t>
            </w:r>
            <w:r>
              <w:rPr>
                <w:sz w:val="24"/>
                <w:szCs w:val="24"/>
              </w:rPr>
              <w:softHyphen/>
              <w:t>gráfiai adatokkal (szerző, cím, kiadás adatai, oldalak, ISBN)</w:t>
            </w:r>
          </w:p>
        </w:tc>
      </w:tr>
      <w:tr w:rsidR="00A86EEB" w:rsidTr="00A86EEB">
        <w:tc>
          <w:tcPr>
            <w:tcW w:w="9180" w:type="dxa"/>
            <w:gridSpan w:val="3"/>
            <w:tcBorders>
              <w:top w:val="dotted" w:sz="4" w:space="0" w:color="auto"/>
              <w:left w:val="single" w:sz="4" w:space="0" w:color="auto"/>
              <w:bottom w:val="single" w:sz="4" w:space="0" w:color="auto"/>
              <w:right w:val="single" w:sz="4" w:space="0" w:color="auto"/>
            </w:tcBorders>
            <w:shd w:val="clear" w:color="auto" w:fill="FFFF99"/>
            <w:hideMark/>
          </w:tcPr>
          <w:p w:rsidR="00A86EEB" w:rsidRDefault="00A86EEB">
            <w:r>
              <w:t>B. Gergely Piroska: A kalotaszegi magyar ragadványnevek rendszere. Bukarest, 1977.</w:t>
            </w:r>
          </w:p>
          <w:p w:rsidR="00A86EEB" w:rsidRDefault="00A86EEB">
            <w:r>
              <w:t>B. Gergely Piroska: A kalotaszegi magyar családnevek rendszertani és funkcionális vizsgálata. Budapest, 1981.</w:t>
            </w:r>
          </w:p>
          <w:p w:rsidR="00A86EEB" w:rsidRDefault="00A86EEB">
            <w:r>
              <w:t>B. Gergely Piroska: Kalotaszeg magyar kereszt- és becenevei. Magyar Névtani Értekezések. 1. Budapest—Miskolc, 2005.</w:t>
            </w:r>
          </w:p>
          <w:p w:rsidR="00A86EEB" w:rsidRDefault="00A86EEB">
            <w:r>
              <w:t>Hajdú Mihály: Családnevek enciklopédiája. Tinta Könyvkiadó, Budapest, 2010.</w:t>
            </w:r>
          </w:p>
          <w:p w:rsidR="00A86EEB" w:rsidRDefault="00A86EEB">
            <w:r>
              <w:t>Hajdú Mihály: Általános és magyar névtan. Budapest, 2003.</w:t>
            </w:r>
          </w:p>
          <w:p w:rsidR="00A86EEB" w:rsidRDefault="00A86EEB">
            <w:r>
              <w:t>Hoffmann István: Helynevek nyelvi elemzése. Tinta Könyvkiadó, Budapest, 2007.</w:t>
            </w:r>
          </w:p>
          <w:p w:rsidR="00A86EEB" w:rsidRDefault="00A86EEB">
            <w:r>
              <w:t>Hoffmann István: Magyar helynévkutatás 1958–2002. Debrecen, 2003.</w:t>
            </w:r>
          </w:p>
          <w:p w:rsidR="00A86EEB" w:rsidRDefault="00A86EEB">
            <w:r>
              <w:t>Kázmér Miklós: Régi magyar családnevek szótára. Budapest, 1993.</w:t>
            </w:r>
          </w:p>
          <w:p w:rsidR="00A86EEB" w:rsidRDefault="00A86EEB">
            <w:r>
              <w:t>Ördög Ferenc: Személynév-vizsgálatok Göcsej és Hetés területén. Budapest, 1973.</w:t>
            </w:r>
          </w:p>
          <w:p w:rsidR="00A86EEB" w:rsidRDefault="00A86EEB">
            <w:pPr>
              <w:pStyle w:val="Szvegtrzsbehzssal2"/>
              <w:spacing w:after="0" w:line="240" w:lineRule="auto"/>
              <w:ind w:left="567" w:hanging="567"/>
              <w:rPr>
                <w:sz w:val="22"/>
                <w:szCs w:val="22"/>
              </w:rPr>
            </w:pPr>
            <w:r>
              <w:t>J. Soltész Katalin: A tulajdonnév funkciója és jelentése. Budapest, 1979.</w:t>
            </w:r>
          </w:p>
        </w:tc>
      </w:tr>
      <w:tr w:rsidR="00A86EEB" w:rsidTr="00A86EEB">
        <w:trPr>
          <w:trHeight w:val="338"/>
        </w:trPr>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rPr>
                <w:b/>
                <w:bCs/>
              </w:rPr>
            </w:pPr>
            <w:r>
              <w:rPr>
                <w:b/>
                <w:sz w:val="24"/>
                <w:szCs w:val="24"/>
              </w:rPr>
              <w:t xml:space="preserve">Tantárgy felelőse </w:t>
            </w:r>
            <w:r>
              <w:rPr>
                <w:sz w:val="24"/>
                <w:szCs w:val="24"/>
              </w:rPr>
              <w:t>(</w:t>
            </w:r>
            <w:r>
              <w:rPr>
                <w:i/>
                <w:sz w:val="24"/>
                <w:szCs w:val="24"/>
              </w:rPr>
              <w:t>név, beosztás, tud. fokozat</w:t>
            </w:r>
            <w:r>
              <w:rPr>
                <w:sz w:val="24"/>
                <w:szCs w:val="24"/>
              </w:rPr>
              <w:t>)</w:t>
            </w:r>
            <w:r>
              <w:rPr>
                <w:b/>
                <w:sz w:val="24"/>
                <w:szCs w:val="24"/>
              </w:rPr>
              <w:t>:</w:t>
            </w:r>
            <w:r>
              <w:t xml:space="preserve"> Dr. Bíró Ferenc CSc, főiskolai tanár</w:t>
            </w:r>
          </w:p>
        </w:tc>
      </w:tr>
      <w:tr w:rsidR="00A86EEB" w:rsidTr="00A86EEB">
        <w:trPr>
          <w:trHeight w:val="337"/>
        </w:trPr>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rPr>
                <w:bCs/>
              </w:rPr>
            </w:pPr>
            <w:r>
              <w:rPr>
                <w:b/>
                <w:sz w:val="24"/>
                <w:szCs w:val="24"/>
              </w:rPr>
              <w:t xml:space="preserve">Tantárgy oktatásába bevont oktató(k), </w:t>
            </w:r>
            <w:r>
              <w:rPr>
                <w:sz w:val="24"/>
                <w:szCs w:val="24"/>
              </w:rPr>
              <w:t>ha vannak</w:t>
            </w:r>
            <w:r>
              <w:rPr>
                <w:b/>
                <w:sz w:val="24"/>
                <w:szCs w:val="24"/>
              </w:rPr>
              <w:t xml:space="preserve"> </w:t>
            </w:r>
            <w:r>
              <w:rPr>
                <w:sz w:val="24"/>
                <w:szCs w:val="24"/>
              </w:rPr>
              <w:t>(</w:t>
            </w:r>
            <w:r>
              <w:rPr>
                <w:i/>
                <w:sz w:val="24"/>
                <w:szCs w:val="24"/>
              </w:rPr>
              <w:t>név, beosztás, tud. fokozat</w:t>
            </w:r>
            <w:r>
              <w:rPr>
                <w:sz w:val="24"/>
                <w:szCs w:val="24"/>
              </w:rPr>
              <w:t>)</w:t>
            </w:r>
            <w:r>
              <w:rPr>
                <w:b/>
                <w:sz w:val="24"/>
                <w:szCs w:val="24"/>
              </w:rPr>
              <w:t xml:space="preserve">: </w:t>
            </w:r>
            <w:r>
              <w:t>Dr. Kalcsó Gyula PhD, főiskolai docens</w:t>
            </w:r>
          </w:p>
        </w:tc>
      </w:tr>
    </w:tbl>
    <w:p w:rsidR="00A86EEB" w:rsidRDefault="00A86EEB" w:rsidP="00A86EEB">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A86EEB" w:rsidTr="00A86EEB">
        <w:tc>
          <w:tcPr>
            <w:tcW w:w="496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A86EEB" w:rsidRDefault="00A86EEB">
            <w:pPr>
              <w:jc w:val="both"/>
              <w:rPr>
                <w:b/>
                <w:sz w:val="24"/>
                <w:szCs w:val="24"/>
              </w:rPr>
            </w:pPr>
            <w:r>
              <w:rPr>
                <w:b/>
                <w:sz w:val="24"/>
                <w:szCs w:val="24"/>
              </w:rPr>
              <w:lastRenderedPageBreak/>
              <w:t>Tantárgy neve:</w:t>
            </w:r>
          </w:p>
          <w:p w:rsidR="00A86EEB" w:rsidRDefault="00A86EEB">
            <w:pPr>
              <w:jc w:val="both"/>
              <w:rPr>
                <w:b/>
                <w:sz w:val="24"/>
                <w:szCs w:val="24"/>
              </w:rPr>
            </w:pPr>
            <w:r>
              <w:rPr>
                <w:b/>
                <w:sz w:val="24"/>
                <w:szCs w:val="24"/>
              </w:rPr>
              <w:t>Számítógépes nyelvészet</w:t>
            </w:r>
          </w:p>
        </w:tc>
        <w:tc>
          <w:tcPr>
            <w:tcW w:w="2146" w:type="dxa"/>
            <w:tcBorders>
              <w:top w:val="single" w:sz="4" w:space="0" w:color="auto"/>
              <w:left w:val="single" w:sz="4" w:space="0" w:color="auto"/>
              <w:bottom w:val="single" w:sz="4" w:space="0" w:color="auto"/>
              <w:right w:val="single" w:sz="4" w:space="0" w:color="auto"/>
            </w:tcBorders>
            <w:hideMark/>
          </w:tcPr>
          <w:p w:rsidR="00A86EEB" w:rsidRDefault="00A86EEB">
            <w:pPr>
              <w:spacing w:before="60"/>
              <w:jc w:val="both"/>
              <w:rPr>
                <w:b/>
                <w:sz w:val="24"/>
                <w:szCs w:val="24"/>
              </w:rPr>
            </w:pPr>
            <w:r>
              <w:rPr>
                <w:b/>
                <w:sz w:val="24"/>
                <w:szCs w:val="24"/>
              </w:rPr>
              <w:t>Kódja:</w:t>
            </w:r>
          </w:p>
          <w:p w:rsidR="00A86EEB" w:rsidRDefault="00A86EEB">
            <w:pPr>
              <w:spacing w:before="60"/>
              <w:jc w:val="both"/>
              <w:rPr>
                <w:b/>
                <w:sz w:val="24"/>
                <w:szCs w:val="24"/>
              </w:rPr>
            </w:pPr>
            <w:r>
              <w:rPr>
                <w:b/>
                <w:sz w:val="24"/>
                <w:szCs w:val="24"/>
              </w:rPr>
              <w:t>NBB_NI871G2</w:t>
            </w:r>
          </w:p>
          <w:p w:rsidR="00A86EEB" w:rsidRDefault="00A86EEB">
            <w:pPr>
              <w:spacing w:before="60"/>
              <w:jc w:val="both"/>
              <w:rPr>
                <w:b/>
                <w:sz w:val="24"/>
                <w:szCs w:val="24"/>
              </w:rPr>
            </w:pPr>
            <w:r>
              <w:rPr>
                <w:b/>
                <w:sz w:val="24"/>
                <w:szCs w:val="24"/>
              </w:rPr>
              <w:t>LBB_NI871G2</w:t>
            </w:r>
          </w:p>
        </w:tc>
        <w:tc>
          <w:tcPr>
            <w:tcW w:w="20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A86EEB" w:rsidRDefault="00A86EEB">
            <w:pPr>
              <w:spacing w:before="60"/>
              <w:jc w:val="both"/>
              <w:rPr>
                <w:b/>
                <w:sz w:val="24"/>
                <w:szCs w:val="24"/>
              </w:rPr>
            </w:pPr>
            <w:r>
              <w:rPr>
                <w:b/>
                <w:sz w:val="24"/>
                <w:szCs w:val="24"/>
              </w:rPr>
              <w:t>Kreditszáma: 2</w:t>
            </w:r>
          </w:p>
        </w:tc>
      </w:tr>
      <w:tr w:rsidR="00A86EEB" w:rsidTr="00A86EEB">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spacing w:before="60"/>
              <w:jc w:val="both"/>
              <w:rPr>
                <w:sz w:val="24"/>
                <w:szCs w:val="24"/>
              </w:rPr>
            </w:pPr>
            <w:r>
              <w:rPr>
                <w:sz w:val="24"/>
                <w:szCs w:val="24"/>
              </w:rPr>
              <w:t>A tanóra típusa</w:t>
            </w:r>
            <w:r>
              <w:rPr>
                <w:rStyle w:val="Lbjegyzet-hivatkozs"/>
                <w:sz w:val="24"/>
                <w:szCs w:val="24"/>
              </w:rPr>
              <w:footnoteReference w:id="41"/>
            </w:r>
            <w:r>
              <w:rPr>
                <w:sz w:val="24"/>
                <w:szCs w:val="24"/>
              </w:rPr>
              <w:t xml:space="preserve">: </w:t>
            </w:r>
            <w:r>
              <w:rPr>
                <w:sz w:val="24"/>
                <w:szCs w:val="24"/>
                <w:highlight w:val="yellow"/>
              </w:rPr>
              <w:t>ea./szem./gyak./konz.</w:t>
            </w:r>
            <w:r>
              <w:rPr>
                <w:sz w:val="24"/>
                <w:szCs w:val="24"/>
              </w:rPr>
              <w:t xml:space="preserve"> és száma: </w:t>
            </w:r>
            <w:r>
              <w:rPr>
                <w:b/>
                <w:sz w:val="24"/>
                <w:szCs w:val="24"/>
              </w:rPr>
              <w:t>heti 2 óra gyak./félévi 10 óra gyak.</w:t>
            </w:r>
          </w:p>
        </w:tc>
      </w:tr>
      <w:tr w:rsidR="00A86EEB" w:rsidTr="00A86EEB">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spacing w:before="60"/>
              <w:jc w:val="both"/>
              <w:rPr>
                <w:b/>
                <w:sz w:val="24"/>
                <w:szCs w:val="24"/>
              </w:rPr>
            </w:pPr>
            <w:r>
              <w:rPr>
                <w:sz w:val="24"/>
                <w:szCs w:val="24"/>
              </w:rPr>
              <w:t>A számonkérés módja (koll./gyj./egyéb</w:t>
            </w:r>
            <w:r>
              <w:rPr>
                <w:rStyle w:val="Lbjegyzet-hivatkozs"/>
                <w:sz w:val="24"/>
                <w:szCs w:val="24"/>
              </w:rPr>
              <w:footnoteReference w:id="42"/>
            </w:r>
            <w:r>
              <w:rPr>
                <w:sz w:val="24"/>
                <w:szCs w:val="24"/>
              </w:rPr>
              <w:t xml:space="preserve">): </w:t>
            </w:r>
            <w:r>
              <w:rPr>
                <w:b/>
                <w:sz w:val="24"/>
                <w:szCs w:val="24"/>
              </w:rPr>
              <w:t>gyj.</w:t>
            </w:r>
          </w:p>
        </w:tc>
      </w:tr>
      <w:tr w:rsidR="00A86EEB" w:rsidTr="00A86EEB">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jc w:val="both"/>
              <w:rPr>
                <w:sz w:val="24"/>
                <w:szCs w:val="24"/>
              </w:rPr>
            </w:pPr>
            <w:r>
              <w:rPr>
                <w:sz w:val="24"/>
                <w:szCs w:val="24"/>
              </w:rPr>
              <w:t xml:space="preserve">A tantárgy tantervi helye (hányadik félév): </w:t>
            </w:r>
            <w:r>
              <w:rPr>
                <w:b/>
                <w:sz w:val="24"/>
                <w:szCs w:val="24"/>
              </w:rPr>
              <w:t>2-6. félév</w:t>
            </w:r>
          </w:p>
        </w:tc>
      </w:tr>
      <w:tr w:rsidR="00A86EEB" w:rsidTr="00A86EEB">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jc w:val="both"/>
              <w:rPr>
                <w:sz w:val="24"/>
                <w:szCs w:val="24"/>
              </w:rPr>
            </w:pPr>
            <w:r>
              <w:rPr>
                <w:sz w:val="24"/>
                <w:szCs w:val="24"/>
              </w:rPr>
              <w:t xml:space="preserve">Előtanulmányi feltételek </w:t>
            </w:r>
            <w:r>
              <w:rPr>
                <w:i/>
                <w:sz w:val="24"/>
                <w:szCs w:val="24"/>
              </w:rPr>
              <w:t>(ha vannak)</w:t>
            </w:r>
            <w:r>
              <w:rPr>
                <w:sz w:val="24"/>
                <w:szCs w:val="24"/>
              </w:rPr>
              <w:t>:</w:t>
            </w:r>
            <w:r>
              <w:rPr>
                <w:i/>
                <w:sz w:val="24"/>
                <w:szCs w:val="24"/>
              </w:rPr>
              <w:t xml:space="preserve"> </w:t>
            </w:r>
            <w:r>
              <w:rPr>
                <w:b/>
                <w:sz w:val="24"/>
                <w:szCs w:val="24"/>
              </w:rPr>
              <w:t>-</w:t>
            </w:r>
          </w:p>
        </w:tc>
      </w:tr>
      <w:tr w:rsidR="00A86EEB" w:rsidTr="00A86EEB">
        <w:tc>
          <w:tcPr>
            <w:tcW w:w="9180" w:type="dxa"/>
            <w:gridSpan w:val="3"/>
            <w:tcBorders>
              <w:top w:val="single" w:sz="4" w:space="0" w:color="auto"/>
              <w:left w:val="single" w:sz="4" w:space="0" w:color="auto"/>
              <w:bottom w:val="dotted" w:sz="4" w:space="0" w:color="auto"/>
              <w:right w:val="single" w:sz="4" w:space="0" w:color="auto"/>
            </w:tcBorders>
            <w:hideMark/>
          </w:tcPr>
          <w:p w:rsidR="00A86EEB" w:rsidRDefault="00A86EEB">
            <w:pPr>
              <w:spacing w:before="60"/>
              <w:jc w:val="both"/>
              <w:rPr>
                <w:sz w:val="24"/>
                <w:szCs w:val="24"/>
              </w:rPr>
            </w:pPr>
            <w:r>
              <w:rPr>
                <w:b/>
                <w:sz w:val="24"/>
                <w:szCs w:val="24"/>
              </w:rPr>
              <w:t>Tantárgyleírás</w:t>
            </w:r>
            <w:r>
              <w:rPr>
                <w:sz w:val="24"/>
                <w:szCs w:val="24"/>
              </w:rPr>
              <w:t xml:space="preserve">: az elsajátítandó </w:t>
            </w:r>
            <w:r>
              <w:rPr>
                <w:sz w:val="24"/>
                <w:szCs w:val="24"/>
                <w:u w:val="single"/>
              </w:rPr>
              <w:t>ismeretanyag</w:t>
            </w:r>
            <w:r>
              <w:rPr>
                <w:sz w:val="24"/>
                <w:szCs w:val="24"/>
              </w:rPr>
              <w:t xml:space="preserve"> és a kialakítandó </w:t>
            </w:r>
            <w:r>
              <w:rPr>
                <w:sz w:val="24"/>
                <w:szCs w:val="24"/>
                <w:u w:val="single"/>
              </w:rPr>
              <w:t>kompetenciák</w:t>
            </w:r>
            <w:r>
              <w:rPr>
                <w:sz w:val="24"/>
                <w:szCs w:val="24"/>
              </w:rPr>
              <w:t xml:space="preserve"> tömör, ugyanakkor informáló leírása</w:t>
            </w:r>
          </w:p>
        </w:tc>
      </w:tr>
      <w:tr w:rsidR="00A86EEB" w:rsidTr="00A86EEB">
        <w:trPr>
          <w:trHeight w:val="318"/>
        </w:trPr>
        <w:tc>
          <w:tcPr>
            <w:tcW w:w="9180" w:type="dxa"/>
            <w:gridSpan w:val="3"/>
            <w:tcBorders>
              <w:top w:val="dotted" w:sz="4" w:space="0" w:color="auto"/>
              <w:left w:val="single" w:sz="4" w:space="0" w:color="auto"/>
              <w:bottom w:val="single" w:sz="4" w:space="0" w:color="auto"/>
              <w:right w:val="single" w:sz="4" w:space="0" w:color="auto"/>
            </w:tcBorders>
            <w:shd w:val="clear" w:color="auto" w:fill="FFFF99"/>
            <w:hideMark/>
          </w:tcPr>
          <w:p w:rsidR="00A86EEB" w:rsidRDefault="00A86EEB">
            <w:pPr>
              <w:tabs>
                <w:tab w:val="left" w:pos="34"/>
              </w:tabs>
              <w:ind w:firstLine="601"/>
              <w:jc w:val="both"/>
              <w:rPr>
                <w:sz w:val="22"/>
                <w:szCs w:val="22"/>
              </w:rPr>
            </w:pPr>
            <w:r>
              <w:t>A tárgy célja a számítógépes nyelvészeti kompetenciák kialakítása. A számítógépes nyelvfeldolgozás főbb problémái. Szintaktikai, morfológiai, szemantikai elemzések és elemzési próbálkozások; konkordanciakészítés, lemmatizálás, automatizált annotálás. A gépi fordítás lehetőségei. Számítógépes szótárak és lexikai adatbázisok. A korpusznyelvészet legújabb eredményei, korpuszfajták, a jelentősebb magyar és külföldi korpuszok. A magyar számítógépes nyelvészet műhelyei.</w:t>
            </w:r>
          </w:p>
        </w:tc>
      </w:tr>
      <w:tr w:rsidR="00A86EEB" w:rsidTr="00A86EEB">
        <w:tc>
          <w:tcPr>
            <w:tcW w:w="9180" w:type="dxa"/>
            <w:gridSpan w:val="3"/>
            <w:tcBorders>
              <w:top w:val="single" w:sz="4" w:space="0" w:color="auto"/>
              <w:left w:val="single" w:sz="4" w:space="0" w:color="auto"/>
              <w:bottom w:val="dotted" w:sz="4" w:space="0" w:color="auto"/>
              <w:right w:val="single" w:sz="4" w:space="0" w:color="auto"/>
            </w:tcBorders>
            <w:hideMark/>
          </w:tcPr>
          <w:p w:rsidR="00A86EEB" w:rsidRDefault="00A86EEB">
            <w:pPr>
              <w:jc w:val="both"/>
              <w:rPr>
                <w:b/>
                <w:sz w:val="24"/>
                <w:szCs w:val="24"/>
              </w:rPr>
            </w:pPr>
            <w:r>
              <w:rPr>
                <w:sz w:val="24"/>
                <w:szCs w:val="24"/>
              </w:rPr>
              <w:t xml:space="preserve">A </w:t>
            </w:r>
            <w:r>
              <w:rPr>
                <w:b/>
                <w:sz w:val="24"/>
                <w:szCs w:val="24"/>
              </w:rPr>
              <w:t>3-5</w:t>
            </w:r>
            <w:r>
              <w:rPr>
                <w:sz w:val="24"/>
                <w:szCs w:val="24"/>
              </w:rPr>
              <w:t xml:space="preserve"> legfontosabb </w:t>
            </w:r>
            <w:r>
              <w:rPr>
                <w:i/>
                <w:sz w:val="24"/>
                <w:szCs w:val="24"/>
              </w:rPr>
              <w:t>kötelező,</w:t>
            </w:r>
            <w:r>
              <w:rPr>
                <w:sz w:val="24"/>
                <w:szCs w:val="24"/>
              </w:rPr>
              <w:t xml:space="preserve"> illetve </w:t>
            </w:r>
            <w:r>
              <w:rPr>
                <w:i/>
                <w:sz w:val="24"/>
                <w:szCs w:val="24"/>
              </w:rPr>
              <w:t>ajánlott</w:t>
            </w:r>
            <w:r>
              <w:rPr>
                <w:b/>
                <w:i/>
                <w:sz w:val="24"/>
                <w:szCs w:val="24"/>
              </w:rPr>
              <w:t xml:space="preserve"> </w:t>
            </w:r>
            <w:r>
              <w:rPr>
                <w:b/>
                <w:sz w:val="24"/>
                <w:szCs w:val="24"/>
              </w:rPr>
              <w:t xml:space="preserve">irodalom </w:t>
            </w:r>
            <w:r>
              <w:rPr>
                <w:sz w:val="24"/>
                <w:szCs w:val="24"/>
              </w:rPr>
              <w:t>(jegyzet, tankönyv) felsorolása biblio</w:t>
            </w:r>
            <w:r>
              <w:rPr>
                <w:sz w:val="24"/>
                <w:szCs w:val="24"/>
              </w:rPr>
              <w:softHyphen/>
              <w:t>gráfiai adatokkal (szerző, cím, kiadás adatai, oldalak, ISBN)</w:t>
            </w:r>
          </w:p>
        </w:tc>
      </w:tr>
      <w:tr w:rsidR="00A86EEB" w:rsidTr="00A86EEB">
        <w:tc>
          <w:tcPr>
            <w:tcW w:w="9180" w:type="dxa"/>
            <w:gridSpan w:val="3"/>
            <w:tcBorders>
              <w:top w:val="dotted" w:sz="4" w:space="0" w:color="auto"/>
              <w:left w:val="single" w:sz="4" w:space="0" w:color="auto"/>
              <w:bottom w:val="single" w:sz="4" w:space="0" w:color="auto"/>
              <w:right w:val="single" w:sz="4" w:space="0" w:color="auto"/>
            </w:tcBorders>
            <w:shd w:val="clear" w:color="auto" w:fill="FFFF99"/>
            <w:hideMark/>
          </w:tcPr>
          <w:p w:rsidR="00A86EEB" w:rsidRDefault="00A86EEB">
            <w:r>
              <w:t>Prószéky Gábor: Számítógépes nyelvészet. Számalk, Budapest, 1989.</w:t>
            </w:r>
          </w:p>
          <w:p w:rsidR="00A86EEB" w:rsidRDefault="00A86EEB">
            <w:pPr>
              <w:pStyle w:val="Lbjegyzetszveg"/>
              <w:ind w:left="540" w:hanging="540"/>
            </w:pPr>
            <w:r>
              <w:t>Prószéky G. &amp; Kis B. 1999. Számítógéppel emberi nyelven. Bicske: SZAK Kiadó.</w:t>
            </w:r>
          </w:p>
          <w:p w:rsidR="00A86EEB" w:rsidRDefault="00A86EEB">
            <w:pPr>
              <w:pStyle w:val="Szvegtrzsbehzssal2"/>
              <w:spacing w:after="0" w:line="240" w:lineRule="auto"/>
              <w:ind w:left="567" w:hanging="567"/>
            </w:pPr>
            <w:r>
              <w:t>John Sinclair: Corpus, Concordance, Collocation Oxford University Press 1991.</w:t>
            </w:r>
          </w:p>
          <w:p w:rsidR="00A86EEB" w:rsidRDefault="00A86EEB">
            <w:pPr>
              <w:pStyle w:val="Szvegtrzsbehzssal2"/>
              <w:spacing w:after="0" w:line="240" w:lineRule="auto"/>
              <w:ind w:left="567" w:hanging="567"/>
              <w:rPr>
                <w:sz w:val="22"/>
                <w:szCs w:val="22"/>
              </w:rPr>
            </w:pPr>
            <w:r>
              <w:t>Szirmai Monika: Bevezetés a korpusznyelvészetbe. Tinta Könyvkiadó, Bp., 2005.</w:t>
            </w:r>
          </w:p>
        </w:tc>
      </w:tr>
      <w:tr w:rsidR="00A86EEB" w:rsidTr="00A86EEB">
        <w:trPr>
          <w:trHeight w:val="338"/>
        </w:trPr>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rPr>
                <w:b/>
                <w:bCs/>
              </w:rPr>
            </w:pPr>
            <w:r>
              <w:rPr>
                <w:b/>
                <w:sz w:val="24"/>
                <w:szCs w:val="24"/>
              </w:rPr>
              <w:t xml:space="preserve">Tantárgy felelőse </w:t>
            </w:r>
            <w:r>
              <w:rPr>
                <w:sz w:val="24"/>
                <w:szCs w:val="24"/>
              </w:rPr>
              <w:t>(</w:t>
            </w:r>
            <w:r>
              <w:rPr>
                <w:i/>
                <w:sz w:val="24"/>
                <w:szCs w:val="24"/>
              </w:rPr>
              <w:t>név, beosztás, tud. fokozat</w:t>
            </w:r>
            <w:r>
              <w:rPr>
                <w:sz w:val="24"/>
                <w:szCs w:val="24"/>
              </w:rPr>
              <w:t>)</w:t>
            </w:r>
            <w:r>
              <w:rPr>
                <w:b/>
                <w:sz w:val="24"/>
                <w:szCs w:val="24"/>
              </w:rPr>
              <w:t>:</w:t>
            </w:r>
            <w:r>
              <w:t xml:space="preserve"> Dr. Kalcsó Gyula PhD, főiskolai docens</w:t>
            </w:r>
          </w:p>
        </w:tc>
      </w:tr>
      <w:tr w:rsidR="00A86EEB" w:rsidTr="00A86EEB">
        <w:trPr>
          <w:trHeight w:val="337"/>
        </w:trPr>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rPr>
                <w:bCs/>
              </w:rPr>
            </w:pPr>
            <w:r>
              <w:rPr>
                <w:b/>
                <w:sz w:val="24"/>
                <w:szCs w:val="24"/>
              </w:rPr>
              <w:t xml:space="preserve">Tantárgy oktatásába bevont oktató(k), </w:t>
            </w:r>
            <w:r>
              <w:rPr>
                <w:sz w:val="24"/>
                <w:szCs w:val="24"/>
              </w:rPr>
              <w:t>ha vannak</w:t>
            </w:r>
            <w:r>
              <w:rPr>
                <w:b/>
                <w:sz w:val="24"/>
                <w:szCs w:val="24"/>
              </w:rPr>
              <w:t xml:space="preserve"> </w:t>
            </w:r>
            <w:r>
              <w:rPr>
                <w:sz w:val="24"/>
                <w:szCs w:val="24"/>
              </w:rPr>
              <w:t>(</w:t>
            </w:r>
            <w:r>
              <w:rPr>
                <w:i/>
                <w:sz w:val="24"/>
                <w:szCs w:val="24"/>
              </w:rPr>
              <w:t>név, beosztás, tud. fokozat</w:t>
            </w:r>
            <w:r>
              <w:rPr>
                <w:sz w:val="24"/>
                <w:szCs w:val="24"/>
              </w:rPr>
              <w:t>)</w:t>
            </w:r>
            <w:r>
              <w:rPr>
                <w:b/>
                <w:sz w:val="24"/>
                <w:szCs w:val="24"/>
              </w:rPr>
              <w:t>:</w:t>
            </w:r>
          </w:p>
        </w:tc>
      </w:tr>
    </w:tbl>
    <w:p w:rsidR="00A86EEB" w:rsidRDefault="00A86EEB" w:rsidP="00A86EEB">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A86EEB" w:rsidTr="00A86EEB">
        <w:tc>
          <w:tcPr>
            <w:tcW w:w="496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A86EEB" w:rsidRDefault="00A86EEB">
            <w:pPr>
              <w:jc w:val="both"/>
              <w:rPr>
                <w:b/>
                <w:sz w:val="24"/>
                <w:szCs w:val="24"/>
              </w:rPr>
            </w:pPr>
            <w:r>
              <w:rPr>
                <w:b/>
                <w:sz w:val="24"/>
                <w:szCs w:val="24"/>
              </w:rPr>
              <w:lastRenderedPageBreak/>
              <w:t>Tantárgy neve:</w:t>
            </w:r>
          </w:p>
          <w:p w:rsidR="00A86EEB" w:rsidRDefault="00A86EEB">
            <w:pPr>
              <w:jc w:val="both"/>
              <w:rPr>
                <w:b/>
                <w:sz w:val="24"/>
                <w:szCs w:val="24"/>
              </w:rPr>
            </w:pPr>
            <w:r>
              <w:rPr>
                <w:b/>
                <w:sz w:val="24"/>
                <w:szCs w:val="24"/>
              </w:rPr>
              <w:t>Frazeológia</w:t>
            </w:r>
          </w:p>
        </w:tc>
        <w:tc>
          <w:tcPr>
            <w:tcW w:w="2146" w:type="dxa"/>
            <w:tcBorders>
              <w:top w:val="single" w:sz="4" w:space="0" w:color="auto"/>
              <w:left w:val="single" w:sz="4" w:space="0" w:color="auto"/>
              <w:bottom w:val="single" w:sz="4" w:space="0" w:color="auto"/>
              <w:right w:val="single" w:sz="4" w:space="0" w:color="auto"/>
            </w:tcBorders>
            <w:hideMark/>
          </w:tcPr>
          <w:p w:rsidR="00A86EEB" w:rsidRDefault="00A86EEB">
            <w:pPr>
              <w:spacing w:before="60"/>
              <w:jc w:val="both"/>
              <w:rPr>
                <w:b/>
                <w:sz w:val="24"/>
                <w:szCs w:val="24"/>
              </w:rPr>
            </w:pPr>
            <w:r>
              <w:rPr>
                <w:b/>
                <w:sz w:val="24"/>
                <w:szCs w:val="24"/>
              </w:rPr>
              <w:t>Kódja:</w:t>
            </w:r>
          </w:p>
          <w:p w:rsidR="00A86EEB" w:rsidRDefault="00A86EEB">
            <w:pPr>
              <w:spacing w:before="60"/>
              <w:jc w:val="both"/>
              <w:rPr>
                <w:b/>
                <w:sz w:val="24"/>
                <w:szCs w:val="24"/>
              </w:rPr>
            </w:pPr>
            <w:r>
              <w:rPr>
                <w:b/>
                <w:sz w:val="24"/>
                <w:szCs w:val="24"/>
              </w:rPr>
              <w:t>NBB_MA132G3</w:t>
            </w:r>
          </w:p>
          <w:p w:rsidR="00A86EEB" w:rsidRDefault="00A86EEB">
            <w:pPr>
              <w:spacing w:before="60"/>
              <w:jc w:val="both"/>
              <w:rPr>
                <w:b/>
                <w:sz w:val="24"/>
                <w:szCs w:val="24"/>
              </w:rPr>
            </w:pPr>
            <w:r>
              <w:rPr>
                <w:b/>
                <w:sz w:val="24"/>
                <w:szCs w:val="24"/>
              </w:rPr>
              <w:t>LBB_MA132G3</w:t>
            </w:r>
          </w:p>
        </w:tc>
        <w:tc>
          <w:tcPr>
            <w:tcW w:w="20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A86EEB" w:rsidRDefault="00A86EEB">
            <w:pPr>
              <w:spacing w:before="60"/>
              <w:jc w:val="both"/>
              <w:rPr>
                <w:b/>
                <w:sz w:val="24"/>
                <w:szCs w:val="24"/>
              </w:rPr>
            </w:pPr>
            <w:r>
              <w:rPr>
                <w:b/>
                <w:sz w:val="24"/>
                <w:szCs w:val="24"/>
              </w:rPr>
              <w:t>Kreditszáma: 2</w:t>
            </w:r>
          </w:p>
        </w:tc>
      </w:tr>
      <w:tr w:rsidR="00A86EEB" w:rsidTr="00A86EEB">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spacing w:before="60"/>
              <w:jc w:val="both"/>
              <w:rPr>
                <w:sz w:val="24"/>
                <w:szCs w:val="24"/>
              </w:rPr>
            </w:pPr>
            <w:r>
              <w:rPr>
                <w:sz w:val="24"/>
                <w:szCs w:val="24"/>
              </w:rPr>
              <w:t>A tanóra típusa</w:t>
            </w:r>
            <w:r>
              <w:rPr>
                <w:rStyle w:val="Lbjegyzet-hivatkozs"/>
                <w:sz w:val="24"/>
                <w:szCs w:val="24"/>
              </w:rPr>
              <w:footnoteReference w:id="43"/>
            </w:r>
            <w:r>
              <w:rPr>
                <w:sz w:val="24"/>
                <w:szCs w:val="24"/>
              </w:rPr>
              <w:t xml:space="preserve">: </w:t>
            </w:r>
            <w:r>
              <w:rPr>
                <w:sz w:val="24"/>
                <w:szCs w:val="24"/>
                <w:highlight w:val="yellow"/>
              </w:rPr>
              <w:t>ea./szem./gyak./konz.</w:t>
            </w:r>
            <w:r>
              <w:rPr>
                <w:sz w:val="24"/>
                <w:szCs w:val="24"/>
              </w:rPr>
              <w:t xml:space="preserve"> és száma: </w:t>
            </w:r>
            <w:r>
              <w:rPr>
                <w:b/>
                <w:sz w:val="24"/>
                <w:szCs w:val="24"/>
              </w:rPr>
              <w:t>heti 2 óra gyak./félévi 10 óra gyak.</w:t>
            </w:r>
          </w:p>
        </w:tc>
      </w:tr>
      <w:tr w:rsidR="00A86EEB" w:rsidTr="00A86EEB">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spacing w:before="60"/>
              <w:jc w:val="both"/>
              <w:rPr>
                <w:b/>
                <w:sz w:val="24"/>
                <w:szCs w:val="24"/>
              </w:rPr>
            </w:pPr>
            <w:r>
              <w:rPr>
                <w:sz w:val="24"/>
                <w:szCs w:val="24"/>
              </w:rPr>
              <w:t>A számonkérés módja (koll./gyj./egyéb</w:t>
            </w:r>
            <w:r>
              <w:rPr>
                <w:rStyle w:val="Lbjegyzet-hivatkozs"/>
                <w:sz w:val="24"/>
                <w:szCs w:val="24"/>
              </w:rPr>
              <w:footnoteReference w:id="44"/>
            </w:r>
            <w:r>
              <w:rPr>
                <w:sz w:val="24"/>
                <w:szCs w:val="24"/>
              </w:rPr>
              <w:t xml:space="preserve">): </w:t>
            </w:r>
            <w:r>
              <w:rPr>
                <w:b/>
                <w:sz w:val="24"/>
                <w:szCs w:val="24"/>
              </w:rPr>
              <w:t>gyj.</w:t>
            </w:r>
          </w:p>
        </w:tc>
      </w:tr>
      <w:tr w:rsidR="00A86EEB" w:rsidTr="00A86EEB">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jc w:val="both"/>
              <w:rPr>
                <w:sz w:val="24"/>
                <w:szCs w:val="24"/>
              </w:rPr>
            </w:pPr>
            <w:r>
              <w:rPr>
                <w:sz w:val="24"/>
                <w:szCs w:val="24"/>
              </w:rPr>
              <w:t xml:space="preserve">A tantárgy tantervi helye (hányadik félév): </w:t>
            </w:r>
            <w:r>
              <w:rPr>
                <w:b/>
                <w:sz w:val="24"/>
                <w:szCs w:val="24"/>
              </w:rPr>
              <w:t>2-6. félév</w:t>
            </w:r>
          </w:p>
        </w:tc>
      </w:tr>
      <w:tr w:rsidR="00A86EEB" w:rsidTr="00A86EEB">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jc w:val="both"/>
              <w:rPr>
                <w:sz w:val="24"/>
                <w:szCs w:val="24"/>
              </w:rPr>
            </w:pPr>
            <w:r>
              <w:rPr>
                <w:sz w:val="24"/>
                <w:szCs w:val="24"/>
              </w:rPr>
              <w:t xml:space="preserve">Előtanulmányi feltételek </w:t>
            </w:r>
            <w:r>
              <w:rPr>
                <w:i/>
                <w:sz w:val="24"/>
                <w:szCs w:val="24"/>
              </w:rPr>
              <w:t>(ha vannak)</w:t>
            </w:r>
            <w:r>
              <w:rPr>
                <w:sz w:val="24"/>
                <w:szCs w:val="24"/>
              </w:rPr>
              <w:t>:</w:t>
            </w:r>
            <w:r>
              <w:rPr>
                <w:i/>
                <w:sz w:val="24"/>
                <w:szCs w:val="24"/>
              </w:rPr>
              <w:t xml:space="preserve"> </w:t>
            </w:r>
            <w:r>
              <w:rPr>
                <w:b/>
                <w:sz w:val="24"/>
                <w:szCs w:val="24"/>
              </w:rPr>
              <w:t>-</w:t>
            </w:r>
          </w:p>
        </w:tc>
      </w:tr>
      <w:tr w:rsidR="00A86EEB" w:rsidTr="00A86EEB">
        <w:tc>
          <w:tcPr>
            <w:tcW w:w="9180" w:type="dxa"/>
            <w:gridSpan w:val="3"/>
            <w:tcBorders>
              <w:top w:val="single" w:sz="4" w:space="0" w:color="auto"/>
              <w:left w:val="single" w:sz="4" w:space="0" w:color="auto"/>
              <w:bottom w:val="dotted" w:sz="4" w:space="0" w:color="auto"/>
              <w:right w:val="single" w:sz="4" w:space="0" w:color="auto"/>
            </w:tcBorders>
            <w:hideMark/>
          </w:tcPr>
          <w:p w:rsidR="00A86EEB" w:rsidRDefault="00A86EEB">
            <w:pPr>
              <w:spacing w:before="60"/>
              <w:jc w:val="both"/>
              <w:rPr>
                <w:sz w:val="24"/>
                <w:szCs w:val="24"/>
              </w:rPr>
            </w:pPr>
            <w:r>
              <w:rPr>
                <w:b/>
                <w:sz w:val="24"/>
                <w:szCs w:val="24"/>
              </w:rPr>
              <w:t>Tantárgyleírás</w:t>
            </w:r>
            <w:r>
              <w:rPr>
                <w:sz w:val="24"/>
                <w:szCs w:val="24"/>
              </w:rPr>
              <w:t xml:space="preserve">: az elsajátítandó </w:t>
            </w:r>
            <w:r>
              <w:rPr>
                <w:sz w:val="24"/>
                <w:szCs w:val="24"/>
                <w:u w:val="single"/>
              </w:rPr>
              <w:t>ismeretanyag</w:t>
            </w:r>
            <w:r>
              <w:rPr>
                <w:sz w:val="24"/>
                <w:szCs w:val="24"/>
              </w:rPr>
              <w:t xml:space="preserve"> és a kialakítandó </w:t>
            </w:r>
            <w:r>
              <w:rPr>
                <w:sz w:val="24"/>
                <w:szCs w:val="24"/>
                <w:u w:val="single"/>
              </w:rPr>
              <w:t>kompetenciák</w:t>
            </w:r>
            <w:r>
              <w:rPr>
                <w:sz w:val="24"/>
                <w:szCs w:val="24"/>
              </w:rPr>
              <w:t xml:space="preserve"> tömör, ugyanakkor informáló leírása</w:t>
            </w:r>
          </w:p>
        </w:tc>
      </w:tr>
      <w:tr w:rsidR="00A86EEB" w:rsidTr="00A86EEB">
        <w:trPr>
          <w:trHeight w:val="318"/>
        </w:trPr>
        <w:tc>
          <w:tcPr>
            <w:tcW w:w="9180" w:type="dxa"/>
            <w:gridSpan w:val="3"/>
            <w:tcBorders>
              <w:top w:val="dotted" w:sz="4" w:space="0" w:color="auto"/>
              <w:left w:val="single" w:sz="4" w:space="0" w:color="auto"/>
              <w:bottom w:val="single" w:sz="4" w:space="0" w:color="auto"/>
              <w:right w:val="single" w:sz="4" w:space="0" w:color="auto"/>
            </w:tcBorders>
            <w:shd w:val="clear" w:color="auto" w:fill="FFFF99"/>
            <w:hideMark/>
          </w:tcPr>
          <w:p w:rsidR="00A86EEB" w:rsidRDefault="00A86EEB">
            <w:pPr>
              <w:jc w:val="both"/>
            </w:pPr>
            <w:r>
              <w:t>A tárgy célja a nyelvtudományi kompetenciák fejlesztése. A frazeológia mint nyelvészeti diszciplína. A frazeológiai egységek osztályozása. A frazeológiai gyűjtemények. A frazeológiai egységek főbb típusai: a szólás, a közmondás, a szállóige. Az idiómák grammatikája. Az idiómák és a nyelv rétegződése. Az idiómák stilisztikája.</w:t>
            </w:r>
          </w:p>
        </w:tc>
      </w:tr>
      <w:tr w:rsidR="00A86EEB" w:rsidTr="00A86EEB">
        <w:tc>
          <w:tcPr>
            <w:tcW w:w="9180" w:type="dxa"/>
            <w:gridSpan w:val="3"/>
            <w:tcBorders>
              <w:top w:val="single" w:sz="4" w:space="0" w:color="auto"/>
              <w:left w:val="single" w:sz="4" w:space="0" w:color="auto"/>
              <w:bottom w:val="dotted" w:sz="4" w:space="0" w:color="auto"/>
              <w:right w:val="single" w:sz="4" w:space="0" w:color="auto"/>
            </w:tcBorders>
            <w:hideMark/>
          </w:tcPr>
          <w:p w:rsidR="00A86EEB" w:rsidRDefault="00A86EEB">
            <w:pPr>
              <w:jc w:val="both"/>
              <w:rPr>
                <w:b/>
                <w:sz w:val="24"/>
                <w:szCs w:val="24"/>
              </w:rPr>
            </w:pPr>
            <w:r>
              <w:rPr>
                <w:sz w:val="24"/>
                <w:szCs w:val="24"/>
              </w:rPr>
              <w:t xml:space="preserve">A </w:t>
            </w:r>
            <w:r>
              <w:rPr>
                <w:b/>
                <w:sz w:val="24"/>
                <w:szCs w:val="24"/>
              </w:rPr>
              <w:t>3-5</w:t>
            </w:r>
            <w:r>
              <w:rPr>
                <w:sz w:val="24"/>
                <w:szCs w:val="24"/>
              </w:rPr>
              <w:t xml:space="preserve"> legfontosabb </w:t>
            </w:r>
            <w:r>
              <w:rPr>
                <w:i/>
                <w:sz w:val="24"/>
                <w:szCs w:val="24"/>
              </w:rPr>
              <w:t>kötelező,</w:t>
            </w:r>
            <w:r>
              <w:rPr>
                <w:sz w:val="24"/>
                <w:szCs w:val="24"/>
              </w:rPr>
              <w:t xml:space="preserve"> illetve </w:t>
            </w:r>
            <w:r>
              <w:rPr>
                <w:i/>
                <w:sz w:val="24"/>
                <w:szCs w:val="24"/>
              </w:rPr>
              <w:t>ajánlott</w:t>
            </w:r>
            <w:r>
              <w:rPr>
                <w:b/>
                <w:i/>
                <w:sz w:val="24"/>
                <w:szCs w:val="24"/>
              </w:rPr>
              <w:t xml:space="preserve"> </w:t>
            </w:r>
            <w:r>
              <w:rPr>
                <w:b/>
                <w:sz w:val="24"/>
                <w:szCs w:val="24"/>
              </w:rPr>
              <w:t xml:space="preserve">irodalom </w:t>
            </w:r>
            <w:r>
              <w:rPr>
                <w:sz w:val="24"/>
                <w:szCs w:val="24"/>
              </w:rPr>
              <w:t>(jegyzet, tankönyv) felsorolása biblio</w:t>
            </w:r>
            <w:r>
              <w:rPr>
                <w:sz w:val="24"/>
                <w:szCs w:val="24"/>
              </w:rPr>
              <w:softHyphen/>
              <w:t>gráfiai adatokkal (szerző, cím, kiadás adatai, oldalak, ISBN)</w:t>
            </w:r>
          </w:p>
        </w:tc>
      </w:tr>
      <w:tr w:rsidR="00A86EEB" w:rsidTr="00A86EEB">
        <w:tc>
          <w:tcPr>
            <w:tcW w:w="9180" w:type="dxa"/>
            <w:gridSpan w:val="3"/>
            <w:tcBorders>
              <w:top w:val="dotted" w:sz="4" w:space="0" w:color="auto"/>
              <w:left w:val="single" w:sz="4" w:space="0" w:color="auto"/>
              <w:bottom w:val="single" w:sz="4" w:space="0" w:color="auto"/>
              <w:right w:val="single" w:sz="4" w:space="0" w:color="auto"/>
            </w:tcBorders>
            <w:shd w:val="clear" w:color="auto" w:fill="FFFF99"/>
            <w:hideMark/>
          </w:tcPr>
          <w:p w:rsidR="00A86EEB" w:rsidRDefault="00A86EEB">
            <w:r>
              <w:t>A fontosabb frazeológiai gyűjtemények előszava.</w:t>
            </w:r>
          </w:p>
          <w:p w:rsidR="00A86EEB" w:rsidRDefault="00A86EEB">
            <w:r>
              <w:t>Forgács Tamás: Bevezetés a frazeológiába. Tinta Könyvkiadó, Bp. 2007.</w:t>
            </w:r>
          </w:p>
          <w:p w:rsidR="00A86EEB" w:rsidRDefault="00A86EEB">
            <w:r>
              <w:t>Hadrovics László: Magyar frazeológia. Akadémiai Kiadó, Budapest, 1995. 25–33.</w:t>
            </w:r>
          </w:p>
          <w:p w:rsidR="00A86EEB" w:rsidRDefault="00A86EEB">
            <w:r>
              <w:t>Juhász József: A frazeológia mint nyelvészeti diszciplína. In: Rácz Endre – Szathmári István (szerk.): Tanulmányok a mai magyar nyelv szókészlettana és jelentéstana köréből. Bp., 1980. 79–97.</w:t>
            </w:r>
          </w:p>
          <w:p w:rsidR="00A86EEB" w:rsidRDefault="00A86EEB">
            <w:r>
              <w:t>R. Molnár Emma: A szólások grammatikai tulajdonságai. Nyr. 105. (1981) 339–347.</w:t>
            </w:r>
          </w:p>
          <w:p w:rsidR="00A86EEB" w:rsidRDefault="00A86EEB">
            <w:r>
              <w:t>R. Molnár Emma: A szólások és közmondások szövegbe szerkesztése Nyr. 106. (1982) 352–356.</w:t>
            </w:r>
          </w:p>
          <w:p w:rsidR="00A86EEB" w:rsidRDefault="00A86EEB">
            <w:r>
              <w:t>O. Nagy Gábor: Mi a szólás? Nyr. L. (1954) 110., 396.</w:t>
            </w:r>
          </w:p>
          <w:p w:rsidR="00A86EEB" w:rsidRDefault="00A86EEB">
            <w:pPr>
              <w:rPr>
                <w:sz w:val="22"/>
                <w:szCs w:val="22"/>
              </w:rPr>
            </w:pPr>
            <w:r>
              <w:t>V. Raisz Rózsa: Szállóigék Miszáth írói nyelvében. In: Acta Academiae Pedagogicae Agriensis Nova Series Tom. XXIII., Sectio Linguistica Hungarica. Eger, 1997.</w:t>
            </w:r>
          </w:p>
        </w:tc>
      </w:tr>
      <w:tr w:rsidR="00A86EEB" w:rsidTr="00A86EEB">
        <w:trPr>
          <w:trHeight w:val="338"/>
        </w:trPr>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rPr>
                <w:b/>
                <w:bCs/>
              </w:rPr>
            </w:pPr>
            <w:r>
              <w:rPr>
                <w:b/>
                <w:sz w:val="24"/>
                <w:szCs w:val="24"/>
              </w:rPr>
              <w:t xml:space="preserve">Tantárgy felelőse </w:t>
            </w:r>
            <w:r>
              <w:rPr>
                <w:sz w:val="24"/>
                <w:szCs w:val="24"/>
              </w:rPr>
              <w:t>(</w:t>
            </w:r>
            <w:r>
              <w:rPr>
                <w:i/>
                <w:sz w:val="24"/>
                <w:szCs w:val="24"/>
              </w:rPr>
              <w:t>név, beosztás, tud. fokozat</w:t>
            </w:r>
            <w:r>
              <w:rPr>
                <w:sz w:val="24"/>
                <w:szCs w:val="24"/>
              </w:rPr>
              <w:t>)</w:t>
            </w:r>
            <w:r>
              <w:rPr>
                <w:b/>
                <w:sz w:val="24"/>
                <w:szCs w:val="24"/>
              </w:rPr>
              <w:t>:</w:t>
            </w:r>
            <w:r>
              <w:t xml:space="preserve"> Dr. Kalcsó Gyula PhD, főiskolai docens</w:t>
            </w:r>
          </w:p>
        </w:tc>
      </w:tr>
      <w:tr w:rsidR="00A86EEB" w:rsidTr="00A86EEB">
        <w:trPr>
          <w:trHeight w:val="337"/>
        </w:trPr>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rPr>
                <w:bCs/>
              </w:rPr>
            </w:pPr>
            <w:r>
              <w:rPr>
                <w:b/>
                <w:sz w:val="24"/>
                <w:szCs w:val="24"/>
              </w:rPr>
              <w:t xml:space="preserve">Tantárgy oktatásába bevont oktató(k), </w:t>
            </w:r>
            <w:r>
              <w:rPr>
                <w:sz w:val="24"/>
                <w:szCs w:val="24"/>
              </w:rPr>
              <w:t>ha vannak</w:t>
            </w:r>
            <w:r>
              <w:rPr>
                <w:b/>
                <w:sz w:val="24"/>
                <w:szCs w:val="24"/>
              </w:rPr>
              <w:t xml:space="preserve"> </w:t>
            </w:r>
            <w:r>
              <w:rPr>
                <w:sz w:val="24"/>
                <w:szCs w:val="24"/>
              </w:rPr>
              <w:t>(</w:t>
            </w:r>
            <w:r>
              <w:rPr>
                <w:i/>
                <w:sz w:val="24"/>
                <w:szCs w:val="24"/>
              </w:rPr>
              <w:t>név, beosztás, tud. fokozat</w:t>
            </w:r>
            <w:r>
              <w:rPr>
                <w:sz w:val="24"/>
                <w:szCs w:val="24"/>
              </w:rPr>
              <w:t>)</w:t>
            </w:r>
            <w:r>
              <w:rPr>
                <w:b/>
                <w:sz w:val="24"/>
                <w:szCs w:val="24"/>
              </w:rPr>
              <w:t>:</w:t>
            </w:r>
          </w:p>
        </w:tc>
      </w:tr>
    </w:tbl>
    <w:p w:rsidR="00A86EEB" w:rsidRDefault="00A86EEB" w:rsidP="00A86EEB">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A86EEB" w:rsidTr="00A86EEB">
        <w:tc>
          <w:tcPr>
            <w:tcW w:w="496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A86EEB" w:rsidRDefault="00A86EEB">
            <w:pPr>
              <w:jc w:val="both"/>
              <w:rPr>
                <w:b/>
                <w:sz w:val="24"/>
                <w:szCs w:val="24"/>
              </w:rPr>
            </w:pPr>
            <w:r>
              <w:rPr>
                <w:b/>
                <w:sz w:val="24"/>
                <w:szCs w:val="24"/>
              </w:rPr>
              <w:lastRenderedPageBreak/>
              <w:t>Tantárgy neve:</w:t>
            </w:r>
          </w:p>
          <w:p w:rsidR="00A86EEB" w:rsidRDefault="00A86EEB">
            <w:pPr>
              <w:jc w:val="both"/>
              <w:rPr>
                <w:b/>
                <w:sz w:val="24"/>
                <w:szCs w:val="24"/>
              </w:rPr>
            </w:pPr>
            <w:r>
              <w:rPr>
                <w:b/>
                <w:sz w:val="24"/>
                <w:szCs w:val="24"/>
              </w:rPr>
              <w:t>Nyelvemlékek elemzése</w:t>
            </w:r>
          </w:p>
        </w:tc>
        <w:tc>
          <w:tcPr>
            <w:tcW w:w="2146" w:type="dxa"/>
            <w:tcBorders>
              <w:top w:val="single" w:sz="4" w:space="0" w:color="auto"/>
              <w:left w:val="single" w:sz="4" w:space="0" w:color="auto"/>
              <w:bottom w:val="single" w:sz="4" w:space="0" w:color="auto"/>
              <w:right w:val="single" w:sz="4" w:space="0" w:color="auto"/>
            </w:tcBorders>
            <w:hideMark/>
          </w:tcPr>
          <w:p w:rsidR="00A86EEB" w:rsidRDefault="00A86EEB">
            <w:pPr>
              <w:spacing w:before="60"/>
              <w:jc w:val="both"/>
              <w:rPr>
                <w:b/>
                <w:sz w:val="24"/>
                <w:szCs w:val="24"/>
              </w:rPr>
            </w:pPr>
            <w:r>
              <w:rPr>
                <w:b/>
                <w:sz w:val="24"/>
                <w:szCs w:val="24"/>
              </w:rPr>
              <w:t>Kódja:</w:t>
            </w:r>
          </w:p>
          <w:p w:rsidR="00A86EEB" w:rsidRDefault="00A86EEB">
            <w:pPr>
              <w:spacing w:before="60"/>
              <w:jc w:val="both"/>
              <w:rPr>
                <w:b/>
                <w:sz w:val="24"/>
                <w:szCs w:val="24"/>
              </w:rPr>
            </w:pPr>
            <w:r>
              <w:rPr>
                <w:b/>
                <w:sz w:val="24"/>
                <w:szCs w:val="24"/>
              </w:rPr>
              <w:t>NBB_MA218G2</w:t>
            </w:r>
          </w:p>
          <w:p w:rsidR="00A86EEB" w:rsidRDefault="00A86EEB">
            <w:pPr>
              <w:spacing w:before="60"/>
              <w:jc w:val="both"/>
              <w:rPr>
                <w:b/>
                <w:sz w:val="24"/>
                <w:szCs w:val="24"/>
              </w:rPr>
            </w:pPr>
            <w:r>
              <w:rPr>
                <w:b/>
                <w:sz w:val="24"/>
                <w:szCs w:val="24"/>
              </w:rPr>
              <w:t>LBB_MA218G2</w:t>
            </w:r>
          </w:p>
        </w:tc>
        <w:tc>
          <w:tcPr>
            <w:tcW w:w="20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A86EEB" w:rsidRDefault="00A86EEB">
            <w:pPr>
              <w:spacing w:before="60"/>
              <w:jc w:val="both"/>
              <w:rPr>
                <w:b/>
                <w:sz w:val="24"/>
                <w:szCs w:val="24"/>
              </w:rPr>
            </w:pPr>
            <w:r>
              <w:rPr>
                <w:b/>
                <w:sz w:val="24"/>
                <w:szCs w:val="24"/>
              </w:rPr>
              <w:t>Kreditszáma: 2</w:t>
            </w:r>
          </w:p>
        </w:tc>
      </w:tr>
      <w:tr w:rsidR="00A86EEB" w:rsidTr="00A86EEB">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spacing w:before="60"/>
              <w:jc w:val="both"/>
              <w:rPr>
                <w:sz w:val="24"/>
                <w:szCs w:val="24"/>
              </w:rPr>
            </w:pPr>
            <w:r>
              <w:rPr>
                <w:sz w:val="24"/>
                <w:szCs w:val="24"/>
              </w:rPr>
              <w:t>A tanóra típusa</w:t>
            </w:r>
            <w:r>
              <w:rPr>
                <w:rStyle w:val="Lbjegyzet-hivatkozs"/>
                <w:sz w:val="24"/>
                <w:szCs w:val="24"/>
              </w:rPr>
              <w:footnoteReference w:id="45"/>
            </w:r>
            <w:r>
              <w:rPr>
                <w:sz w:val="24"/>
                <w:szCs w:val="24"/>
              </w:rPr>
              <w:t xml:space="preserve">: </w:t>
            </w:r>
            <w:r>
              <w:rPr>
                <w:sz w:val="24"/>
                <w:szCs w:val="24"/>
                <w:highlight w:val="yellow"/>
              </w:rPr>
              <w:t>ea./szem./gyak./konz.</w:t>
            </w:r>
            <w:r>
              <w:rPr>
                <w:sz w:val="24"/>
                <w:szCs w:val="24"/>
              </w:rPr>
              <w:t xml:space="preserve"> és száma: </w:t>
            </w:r>
            <w:r>
              <w:rPr>
                <w:b/>
                <w:sz w:val="24"/>
                <w:szCs w:val="24"/>
              </w:rPr>
              <w:t>heti 2 óra gyak./félévi 10 óra gyak.</w:t>
            </w:r>
          </w:p>
        </w:tc>
      </w:tr>
      <w:tr w:rsidR="00A86EEB" w:rsidTr="00A86EEB">
        <w:tc>
          <w:tcPr>
            <w:tcW w:w="9180" w:type="dxa"/>
            <w:gridSpan w:val="3"/>
            <w:tcBorders>
              <w:top w:val="single" w:sz="4" w:space="0" w:color="auto"/>
              <w:left w:val="single" w:sz="4" w:space="0" w:color="auto"/>
              <w:bottom w:val="single" w:sz="4" w:space="0" w:color="auto"/>
              <w:right w:val="single" w:sz="4" w:space="0" w:color="auto"/>
            </w:tcBorders>
            <w:hideMark/>
          </w:tcPr>
          <w:p w:rsidR="00A86EEB" w:rsidRPr="003A17D4" w:rsidRDefault="00A86EEB" w:rsidP="003A17D4">
            <w:pPr>
              <w:jc w:val="both"/>
              <w:rPr>
                <w:b/>
              </w:rPr>
            </w:pPr>
            <w:r w:rsidRPr="003A17D4">
              <w:t>A számonkérés módja (koll./gyj./egyéb</w:t>
            </w:r>
            <w:r w:rsidRPr="003A17D4">
              <w:rPr>
                <w:rStyle w:val="Lbjegyzet-hivatkozs"/>
              </w:rPr>
              <w:footnoteReference w:id="46"/>
            </w:r>
            <w:r w:rsidRPr="003A17D4">
              <w:t xml:space="preserve">): </w:t>
            </w:r>
            <w:r w:rsidRPr="003A17D4">
              <w:rPr>
                <w:b/>
              </w:rPr>
              <w:t>gyj.</w:t>
            </w:r>
          </w:p>
        </w:tc>
      </w:tr>
      <w:tr w:rsidR="00A86EEB" w:rsidTr="00A86EEB">
        <w:tc>
          <w:tcPr>
            <w:tcW w:w="9180" w:type="dxa"/>
            <w:gridSpan w:val="3"/>
            <w:tcBorders>
              <w:top w:val="single" w:sz="4" w:space="0" w:color="auto"/>
              <w:left w:val="single" w:sz="4" w:space="0" w:color="auto"/>
              <w:bottom w:val="single" w:sz="4" w:space="0" w:color="auto"/>
              <w:right w:val="single" w:sz="4" w:space="0" w:color="auto"/>
            </w:tcBorders>
            <w:hideMark/>
          </w:tcPr>
          <w:p w:rsidR="00A86EEB" w:rsidRPr="003A17D4" w:rsidRDefault="00A86EEB" w:rsidP="003A17D4">
            <w:pPr>
              <w:jc w:val="both"/>
            </w:pPr>
            <w:r w:rsidRPr="003A17D4">
              <w:t xml:space="preserve">A tantárgy tantervi helye (hányadik félév): </w:t>
            </w:r>
            <w:r w:rsidRPr="003A17D4">
              <w:rPr>
                <w:b/>
              </w:rPr>
              <w:t>2-6. félév</w:t>
            </w:r>
          </w:p>
        </w:tc>
      </w:tr>
      <w:tr w:rsidR="00A86EEB" w:rsidTr="00A86EEB">
        <w:tc>
          <w:tcPr>
            <w:tcW w:w="9180" w:type="dxa"/>
            <w:gridSpan w:val="3"/>
            <w:tcBorders>
              <w:top w:val="single" w:sz="4" w:space="0" w:color="auto"/>
              <w:left w:val="single" w:sz="4" w:space="0" w:color="auto"/>
              <w:bottom w:val="single" w:sz="4" w:space="0" w:color="auto"/>
              <w:right w:val="single" w:sz="4" w:space="0" w:color="auto"/>
            </w:tcBorders>
            <w:hideMark/>
          </w:tcPr>
          <w:p w:rsidR="00A86EEB" w:rsidRPr="003A17D4" w:rsidRDefault="00A86EEB" w:rsidP="003A17D4">
            <w:pPr>
              <w:jc w:val="both"/>
            </w:pPr>
            <w:r w:rsidRPr="003A17D4">
              <w:t xml:space="preserve">Előtanulmányi feltételek </w:t>
            </w:r>
            <w:r w:rsidRPr="003A17D4">
              <w:rPr>
                <w:i/>
              </w:rPr>
              <w:t>(ha vannak)</w:t>
            </w:r>
            <w:r w:rsidRPr="003A17D4">
              <w:t>:</w:t>
            </w:r>
            <w:r w:rsidRPr="003A17D4">
              <w:rPr>
                <w:i/>
              </w:rPr>
              <w:t xml:space="preserve"> </w:t>
            </w:r>
            <w:r w:rsidRPr="003A17D4">
              <w:rPr>
                <w:b/>
              </w:rPr>
              <w:t>-</w:t>
            </w:r>
          </w:p>
        </w:tc>
      </w:tr>
      <w:tr w:rsidR="00A86EEB" w:rsidTr="00A86EEB">
        <w:tc>
          <w:tcPr>
            <w:tcW w:w="9180" w:type="dxa"/>
            <w:gridSpan w:val="3"/>
            <w:tcBorders>
              <w:top w:val="single" w:sz="4" w:space="0" w:color="auto"/>
              <w:left w:val="single" w:sz="4" w:space="0" w:color="auto"/>
              <w:bottom w:val="dotted" w:sz="4" w:space="0" w:color="auto"/>
              <w:right w:val="single" w:sz="4" w:space="0" w:color="auto"/>
            </w:tcBorders>
            <w:hideMark/>
          </w:tcPr>
          <w:p w:rsidR="00A86EEB" w:rsidRPr="003A17D4" w:rsidRDefault="00A86EEB" w:rsidP="003A17D4">
            <w:pPr>
              <w:jc w:val="both"/>
            </w:pPr>
            <w:r w:rsidRPr="003A17D4">
              <w:rPr>
                <w:b/>
              </w:rPr>
              <w:t>Tantárgyleírás</w:t>
            </w:r>
            <w:r w:rsidRPr="003A17D4">
              <w:t xml:space="preserve">: az elsajátítandó </w:t>
            </w:r>
            <w:r w:rsidRPr="003A17D4">
              <w:rPr>
                <w:u w:val="single"/>
              </w:rPr>
              <w:t>ismeretanyag</w:t>
            </w:r>
            <w:r w:rsidRPr="003A17D4">
              <w:t xml:space="preserve"> és a kialakítandó </w:t>
            </w:r>
            <w:r w:rsidRPr="003A17D4">
              <w:rPr>
                <w:u w:val="single"/>
              </w:rPr>
              <w:t>kompetenciák</w:t>
            </w:r>
            <w:r w:rsidRPr="003A17D4">
              <w:t xml:space="preserve"> tömör, ugyanakkor informáló leírása</w:t>
            </w:r>
          </w:p>
        </w:tc>
      </w:tr>
      <w:tr w:rsidR="00A86EEB" w:rsidTr="00A86EEB">
        <w:trPr>
          <w:trHeight w:val="318"/>
        </w:trPr>
        <w:tc>
          <w:tcPr>
            <w:tcW w:w="9180" w:type="dxa"/>
            <w:gridSpan w:val="3"/>
            <w:tcBorders>
              <w:top w:val="dotted" w:sz="4" w:space="0" w:color="auto"/>
              <w:left w:val="single" w:sz="4" w:space="0" w:color="auto"/>
              <w:bottom w:val="single" w:sz="4" w:space="0" w:color="auto"/>
              <w:right w:val="single" w:sz="4" w:space="0" w:color="auto"/>
            </w:tcBorders>
            <w:shd w:val="clear" w:color="auto" w:fill="FFFF99"/>
            <w:hideMark/>
          </w:tcPr>
          <w:p w:rsidR="00A86EEB" w:rsidRDefault="00A86EEB">
            <w:pPr>
              <w:autoSpaceDE w:val="0"/>
              <w:autoSpaceDN w:val="0"/>
              <w:adjustRightInd w:val="0"/>
              <w:ind w:firstLine="601"/>
              <w:jc w:val="both"/>
            </w:pPr>
            <w:r>
              <w:rPr>
                <w:b/>
              </w:rPr>
              <w:t>A kurzus célja,</w:t>
            </w:r>
            <w:r>
              <w:t xml:space="preserve"> hogy hallgatóink aktívan vegyenek részt az ómagyar és a középmagyar kori nyelvváltozataink megismerésében az akkori írásbeliségünk emlékeinek a feldolgozásával. Legyenek képesek régi magyar nyelvű nyelvemlékeink olvasására, megértésére, a nyelvi változók felismerésére; ezáltal bizonyos fokú jártasságot szerezzenek a régi kéziratok olvasásában és értelmezésében. Nyelvi adatok történeti elemzésével mutassák be a lejátszódott nyelvi változásokat, a folyamatokban részt vevő előzményeket és következményeket; a nyelvi részrendszerek módosulásait. A gyakorlat célja az is, hogy bemutassa az elméleti nyelvtörténeti ismereteknek a szövegeken való alkalmazhatóságát, s a szövegek nyelvi elemzése által pedig jellemezhetővé tegye az adott kor nyelvállapotát, ugyanakkor annak művelődéstörténeti hátterét is.</w:t>
            </w:r>
            <w:r>
              <w:rPr>
                <w:rFonts w:ascii="TimesNewRomanPSMT" w:hAnsi="TimesNewRomanPSMT" w:cs="TimesNewRomanPSMT"/>
                <w:sz w:val="18"/>
                <w:szCs w:val="18"/>
              </w:rPr>
              <w:t xml:space="preserve"> </w:t>
            </w:r>
            <w:r>
              <w:t>Mindezek által régi nyelvváltozataink tudományos feltárásának kompetenciáját fejlesztjük hallgatóinkban.</w:t>
            </w:r>
          </w:p>
          <w:p w:rsidR="00A86EEB" w:rsidRDefault="00A86EEB">
            <w:pPr>
              <w:ind w:firstLine="601"/>
              <w:jc w:val="both"/>
            </w:pPr>
            <w:r>
              <w:rPr>
                <w:b/>
              </w:rPr>
              <w:t xml:space="preserve">A tantárgy témakörei: </w:t>
            </w:r>
            <w:r>
              <w:t>A magyar nyelvtörténet forrásainak a felhasználása nyelvünk múltjának megismeréséhez. A rokon nyelvek, a kontaktusnyelvek és a mai magyar nyelvváltozatok nyelvi adatainak a szerepe régi nyelvi történéseink feltárásában. Nyelvemlékeink jelentősége a nyelvtörténeti források között. A nyelvemlékek típusai. Szórványemlékek, rövid terjedelmű szövegemlékek a korai ómagyar korból. Hosszabb terjedelmű szövegemlékek, kódexek, bibliafordítások; glosszák, szójegyzékek a kései ómagyar korból. Korai magyar nyelvű nyomtatványok a 16. századból.</w:t>
            </w:r>
          </w:p>
          <w:p w:rsidR="00A86EEB" w:rsidRDefault="00A86EEB">
            <w:pPr>
              <w:jc w:val="both"/>
            </w:pPr>
            <w:r>
              <w:t>(Feldolgozandó nyelvemlékek: Müncheni kódex, Birk-kódex, Guary-kódex, Laskai Sorok, Egy becsületbírósági ítélet, Egy udvarhelyszéki tetemrehívás, A csekekátai jobbágyok levele, Mikes Kelemen levelei stb.)</w:t>
            </w:r>
          </w:p>
          <w:p w:rsidR="00A86EEB" w:rsidRDefault="00A86EEB">
            <w:pPr>
              <w:ind w:firstLine="601"/>
              <w:jc w:val="both"/>
              <w:rPr>
                <w:b/>
              </w:rPr>
            </w:pPr>
            <w:r>
              <w:rPr>
                <w:b/>
              </w:rPr>
              <w:t>Feladatok:</w:t>
            </w:r>
          </w:p>
          <w:p w:rsidR="00A86EEB" w:rsidRDefault="00A86EEB">
            <w:pPr>
              <w:jc w:val="both"/>
            </w:pPr>
            <w:r>
              <w:t>1. Az említett nyelvtörténeti forrásokból vett példák a segítségével külső és belső rekonstrukciók végzése a nyelvi történések feltárásához.</w:t>
            </w:r>
          </w:p>
          <w:p w:rsidR="00A86EEB" w:rsidRDefault="00A86EEB">
            <w:pPr>
              <w:jc w:val="both"/>
            </w:pPr>
            <w:r>
              <w:t>2. A felsorolt, különböző típusú nyelvemlékek elemzése közös és egyéni munkával. A magyar nyelvű szavak, szövegrészek olvasatának bemutatása szóban és írásban (fonetikus betűkkel); értelmezési változatainak a megfejtése.</w:t>
            </w:r>
          </w:p>
          <w:p w:rsidR="00A86EEB" w:rsidRDefault="00A86EEB">
            <w:pPr>
              <w:jc w:val="both"/>
            </w:pPr>
            <w:r>
              <w:t>3. Az egyes korszakok magyar nyelvi állapotának a megfigyelése, a hangtani, morfológiai stb. változások számbavétele. A nyelvemlékekben előforduló, maitól eltérő jelentésű lexémák valószínű jelentésének feltárása, jelentésváltozásaik módjainak a kikövetkeztetése.</w:t>
            </w:r>
          </w:p>
          <w:p w:rsidR="00A86EEB" w:rsidRDefault="00A86EEB">
            <w:pPr>
              <w:jc w:val="both"/>
            </w:pPr>
            <w:r>
              <w:t>4.  A területi változatok jellemzőinek, a nyelvjárási vonásoknak a kimutatása az ómagyar kori szövegekben.</w:t>
            </w:r>
          </w:p>
          <w:p w:rsidR="00A86EEB" w:rsidRDefault="00A86EEB">
            <w:pPr>
              <w:jc w:val="both"/>
            </w:pPr>
            <w:r>
              <w:t>5. Az ómagyar kori nyelvemlékeink hangjelölése, helyesírása változásának, fejlődésének a nyomon követése.</w:t>
            </w:r>
          </w:p>
          <w:p w:rsidR="00A86EEB" w:rsidRDefault="00A86EEB">
            <w:pPr>
              <w:jc w:val="both"/>
            </w:pPr>
            <w:r>
              <w:t>6. Egy ómagyar kori rövid szövegrészlet egyéni komplex nyelvtörténeti elemzése.</w:t>
            </w:r>
          </w:p>
        </w:tc>
      </w:tr>
      <w:tr w:rsidR="00A86EEB" w:rsidTr="00A86EEB">
        <w:tc>
          <w:tcPr>
            <w:tcW w:w="9180" w:type="dxa"/>
            <w:gridSpan w:val="3"/>
            <w:tcBorders>
              <w:top w:val="single" w:sz="4" w:space="0" w:color="auto"/>
              <w:left w:val="single" w:sz="4" w:space="0" w:color="auto"/>
              <w:bottom w:val="dotted" w:sz="4" w:space="0" w:color="auto"/>
              <w:right w:val="single" w:sz="4" w:space="0" w:color="auto"/>
            </w:tcBorders>
            <w:hideMark/>
          </w:tcPr>
          <w:p w:rsidR="00A86EEB" w:rsidRDefault="00A86EEB">
            <w:pPr>
              <w:jc w:val="both"/>
              <w:rPr>
                <w:b/>
                <w:sz w:val="24"/>
                <w:szCs w:val="24"/>
              </w:rPr>
            </w:pPr>
            <w:r w:rsidRPr="003A17D4">
              <w:t xml:space="preserve">A </w:t>
            </w:r>
            <w:r w:rsidRPr="003A17D4">
              <w:rPr>
                <w:b/>
              </w:rPr>
              <w:t>3-5</w:t>
            </w:r>
            <w:r w:rsidRPr="003A17D4">
              <w:t xml:space="preserve"> legfontosabb </w:t>
            </w:r>
            <w:r w:rsidRPr="003A17D4">
              <w:rPr>
                <w:i/>
              </w:rPr>
              <w:t>kötelező,</w:t>
            </w:r>
            <w:r w:rsidRPr="003A17D4">
              <w:t xml:space="preserve"> illetve </w:t>
            </w:r>
            <w:r w:rsidRPr="003A17D4">
              <w:rPr>
                <w:i/>
              </w:rPr>
              <w:t>ajánlott</w:t>
            </w:r>
            <w:r w:rsidRPr="003A17D4">
              <w:rPr>
                <w:b/>
                <w:i/>
              </w:rPr>
              <w:t xml:space="preserve"> </w:t>
            </w:r>
            <w:r w:rsidRPr="003A17D4">
              <w:rPr>
                <w:b/>
              </w:rPr>
              <w:t xml:space="preserve">irodalom </w:t>
            </w:r>
            <w:r w:rsidRPr="003A17D4">
              <w:t>(jegyzet, tankönyv) felsorolása biblio</w:t>
            </w:r>
            <w:r w:rsidRPr="003A17D4">
              <w:softHyphen/>
              <w:t>gráfiai adatokkal (szerző, cím, kiadás</w:t>
            </w:r>
            <w:r>
              <w:rPr>
                <w:sz w:val="24"/>
                <w:szCs w:val="24"/>
              </w:rPr>
              <w:t xml:space="preserve"> adatai, oldalak, ISBN)</w:t>
            </w:r>
          </w:p>
        </w:tc>
      </w:tr>
      <w:tr w:rsidR="00A86EEB" w:rsidTr="00A86EEB">
        <w:tc>
          <w:tcPr>
            <w:tcW w:w="9180" w:type="dxa"/>
            <w:gridSpan w:val="3"/>
            <w:tcBorders>
              <w:top w:val="dotted" w:sz="4" w:space="0" w:color="auto"/>
              <w:left w:val="single" w:sz="4" w:space="0" w:color="auto"/>
              <w:bottom w:val="single" w:sz="4" w:space="0" w:color="auto"/>
              <w:right w:val="single" w:sz="4" w:space="0" w:color="auto"/>
            </w:tcBorders>
            <w:shd w:val="clear" w:color="auto" w:fill="FFFF99"/>
            <w:hideMark/>
          </w:tcPr>
          <w:p w:rsidR="00A86EEB" w:rsidRDefault="00A86EEB">
            <w:pPr>
              <w:pStyle w:val="Nincstrkz"/>
              <w:rPr>
                <w:rFonts w:ascii="Times New Roman" w:hAnsi="Times New Roman"/>
                <w:sz w:val="20"/>
                <w:szCs w:val="20"/>
              </w:rPr>
            </w:pPr>
            <w:r>
              <w:rPr>
                <w:rFonts w:ascii="Times New Roman" w:hAnsi="Times New Roman"/>
                <w:sz w:val="20"/>
                <w:szCs w:val="20"/>
              </w:rPr>
              <w:t>Benkő Loránd: A magyar nyelvtörténet forrásai és felhasználásuk módszere. In: Bárczi Géza—Benkő Loránd—Berrár Jolán: A magyar nyelv története. Budapest. 1982. 21—94.</w:t>
            </w:r>
          </w:p>
          <w:p w:rsidR="00A86EEB" w:rsidRDefault="00A86EEB">
            <w:pPr>
              <w:pStyle w:val="Nincstrkz"/>
              <w:rPr>
                <w:rFonts w:ascii="Times New Roman" w:hAnsi="Times New Roman"/>
                <w:sz w:val="20"/>
                <w:szCs w:val="20"/>
              </w:rPr>
            </w:pPr>
            <w:r>
              <w:rPr>
                <w:rFonts w:ascii="Times New Roman" w:hAnsi="Times New Roman"/>
                <w:sz w:val="20"/>
                <w:szCs w:val="20"/>
              </w:rPr>
              <w:t>Dömötör Adrienne: Régi magyar nyelvemlékek. A kezdetektől a XVI. század végéig. Budapest, 2006.</w:t>
            </w:r>
          </w:p>
          <w:p w:rsidR="00A86EEB" w:rsidRDefault="00A86EEB">
            <w:pPr>
              <w:pStyle w:val="Nincstrkz"/>
              <w:rPr>
                <w:rFonts w:ascii="Times New Roman" w:hAnsi="Times New Roman"/>
                <w:sz w:val="20"/>
                <w:szCs w:val="20"/>
              </w:rPr>
            </w:pPr>
            <w:r>
              <w:rPr>
                <w:rFonts w:ascii="Times New Roman" w:hAnsi="Times New Roman"/>
                <w:sz w:val="20"/>
                <w:szCs w:val="20"/>
              </w:rPr>
              <w:t xml:space="preserve">Kecskés Judit: Nyelvemlékelemző segédkönyv. Miskolc, 2007. </w:t>
            </w:r>
          </w:p>
          <w:p w:rsidR="00A86EEB" w:rsidRDefault="00A86EEB">
            <w:pPr>
              <w:pStyle w:val="Nincstrkz"/>
              <w:rPr>
                <w:rFonts w:ascii="Times New Roman" w:hAnsi="Times New Roman"/>
                <w:sz w:val="20"/>
                <w:szCs w:val="20"/>
              </w:rPr>
            </w:pPr>
            <w:r>
              <w:rPr>
                <w:rFonts w:ascii="Times New Roman" w:hAnsi="Times New Roman"/>
                <w:sz w:val="20"/>
                <w:szCs w:val="20"/>
              </w:rPr>
              <w:t>Korompay Klára: Helyesírás-történet. In: Kiss Jenő—Pusztai Ferenc szerk.: Magyar nyelvtörténet. Budapest, 2003. 281—300.</w:t>
            </w:r>
          </w:p>
          <w:p w:rsidR="00A86EEB" w:rsidRDefault="00A86EEB">
            <w:pPr>
              <w:pStyle w:val="Nincstrkz"/>
              <w:rPr>
                <w:rFonts w:ascii="Times New Roman" w:hAnsi="Times New Roman"/>
                <w:sz w:val="20"/>
                <w:szCs w:val="20"/>
              </w:rPr>
            </w:pPr>
            <w:r>
              <w:rPr>
                <w:rFonts w:ascii="Times New Roman" w:hAnsi="Times New Roman"/>
                <w:sz w:val="20"/>
                <w:szCs w:val="20"/>
              </w:rPr>
              <w:t>Mátai Mária: Első magyar nyelvű verses imádságunk. A Laskai Sorok (1433). Budapest, 1997.</w:t>
            </w:r>
          </w:p>
          <w:p w:rsidR="00A86EEB" w:rsidRDefault="00A86EEB">
            <w:pPr>
              <w:pStyle w:val="Nincstrkz"/>
              <w:rPr>
                <w:rFonts w:ascii="Times New Roman" w:hAnsi="Times New Roman"/>
                <w:sz w:val="20"/>
                <w:szCs w:val="20"/>
              </w:rPr>
            </w:pPr>
            <w:r>
              <w:rPr>
                <w:rFonts w:ascii="Times New Roman" w:hAnsi="Times New Roman"/>
                <w:sz w:val="20"/>
                <w:szCs w:val="20"/>
              </w:rPr>
              <w:t xml:space="preserve"> Molnár József—Simon Györgyi: Magyar nyelvemlékek. Budapest, 1980.</w:t>
            </w:r>
          </w:p>
        </w:tc>
      </w:tr>
      <w:tr w:rsidR="00A86EEB" w:rsidTr="00A86EEB">
        <w:trPr>
          <w:trHeight w:val="338"/>
        </w:trPr>
        <w:tc>
          <w:tcPr>
            <w:tcW w:w="9180" w:type="dxa"/>
            <w:gridSpan w:val="3"/>
            <w:tcBorders>
              <w:top w:val="single" w:sz="4" w:space="0" w:color="auto"/>
              <w:left w:val="single" w:sz="4" w:space="0" w:color="auto"/>
              <w:bottom w:val="single" w:sz="4" w:space="0" w:color="auto"/>
              <w:right w:val="single" w:sz="4" w:space="0" w:color="auto"/>
            </w:tcBorders>
            <w:hideMark/>
          </w:tcPr>
          <w:p w:rsidR="00A86EEB" w:rsidRPr="003A17D4" w:rsidRDefault="00A86EEB">
            <w:pPr>
              <w:rPr>
                <w:b/>
                <w:bCs/>
              </w:rPr>
            </w:pPr>
            <w:r w:rsidRPr="003A17D4">
              <w:rPr>
                <w:b/>
              </w:rPr>
              <w:t xml:space="preserve">Tantárgy felelőse </w:t>
            </w:r>
            <w:r w:rsidRPr="003A17D4">
              <w:t>(</w:t>
            </w:r>
            <w:r w:rsidRPr="003A17D4">
              <w:rPr>
                <w:i/>
              </w:rPr>
              <w:t>név, beosztás, tud. fokozat</w:t>
            </w:r>
            <w:r w:rsidRPr="003A17D4">
              <w:t>)</w:t>
            </w:r>
            <w:r w:rsidRPr="003A17D4">
              <w:rPr>
                <w:b/>
              </w:rPr>
              <w:t>:</w:t>
            </w:r>
            <w:r w:rsidRPr="003A17D4">
              <w:t xml:space="preserve"> Dr. Bíró Ferenc CSc, főiskolai tanár</w:t>
            </w:r>
          </w:p>
        </w:tc>
      </w:tr>
      <w:tr w:rsidR="00A86EEB" w:rsidTr="00A86EEB">
        <w:trPr>
          <w:trHeight w:val="337"/>
        </w:trPr>
        <w:tc>
          <w:tcPr>
            <w:tcW w:w="9180" w:type="dxa"/>
            <w:gridSpan w:val="3"/>
            <w:tcBorders>
              <w:top w:val="single" w:sz="4" w:space="0" w:color="auto"/>
              <w:left w:val="single" w:sz="4" w:space="0" w:color="auto"/>
              <w:bottom w:val="single" w:sz="4" w:space="0" w:color="auto"/>
              <w:right w:val="single" w:sz="4" w:space="0" w:color="auto"/>
            </w:tcBorders>
            <w:hideMark/>
          </w:tcPr>
          <w:p w:rsidR="00A86EEB" w:rsidRPr="003A17D4" w:rsidRDefault="00A86EEB">
            <w:pPr>
              <w:rPr>
                <w:bCs/>
              </w:rPr>
            </w:pPr>
            <w:r w:rsidRPr="003A17D4">
              <w:rPr>
                <w:b/>
              </w:rPr>
              <w:t xml:space="preserve">Tantárgy oktatásába bevont oktató(k), </w:t>
            </w:r>
            <w:r w:rsidRPr="003A17D4">
              <w:t>ha vannak</w:t>
            </w:r>
            <w:r w:rsidRPr="003A17D4">
              <w:rPr>
                <w:b/>
              </w:rPr>
              <w:t xml:space="preserve"> </w:t>
            </w:r>
            <w:r w:rsidRPr="003A17D4">
              <w:t>(</w:t>
            </w:r>
            <w:r w:rsidRPr="003A17D4">
              <w:rPr>
                <w:i/>
              </w:rPr>
              <w:t>név, beosztás, tud. fokozat</w:t>
            </w:r>
            <w:r w:rsidRPr="003A17D4">
              <w:t>)</w:t>
            </w:r>
            <w:r w:rsidRPr="003A17D4">
              <w:rPr>
                <w:b/>
              </w:rPr>
              <w:t>:</w:t>
            </w:r>
          </w:p>
        </w:tc>
      </w:tr>
    </w:tbl>
    <w:p w:rsidR="00A86EEB" w:rsidRDefault="00A86EEB" w:rsidP="00A86EEB">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A86EEB" w:rsidTr="00A86EEB">
        <w:tc>
          <w:tcPr>
            <w:tcW w:w="496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A86EEB" w:rsidRDefault="00A86EEB">
            <w:pPr>
              <w:jc w:val="both"/>
              <w:rPr>
                <w:b/>
                <w:sz w:val="24"/>
                <w:szCs w:val="24"/>
              </w:rPr>
            </w:pPr>
            <w:r>
              <w:rPr>
                <w:b/>
                <w:sz w:val="24"/>
                <w:szCs w:val="24"/>
              </w:rPr>
              <w:lastRenderedPageBreak/>
              <w:t>Tantárgy neve:</w:t>
            </w:r>
          </w:p>
          <w:p w:rsidR="00A86EEB" w:rsidRDefault="00A86EEB">
            <w:pPr>
              <w:jc w:val="both"/>
              <w:rPr>
                <w:b/>
                <w:sz w:val="24"/>
                <w:szCs w:val="24"/>
              </w:rPr>
            </w:pPr>
            <w:r>
              <w:rPr>
                <w:b/>
                <w:sz w:val="24"/>
                <w:szCs w:val="24"/>
              </w:rPr>
              <w:t>Az uráli népek története és műveltsége</w:t>
            </w:r>
          </w:p>
        </w:tc>
        <w:tc>
          <w:tcPr>
            <w:tcW w:w="2146" w:type="dxa"/>
            <w:tcBorders>
              <w:top w:val="single" w:sz="4" w:space="0" w:color="auto"/>
              <w:left w:val="single" w:sz="4" w:space="0" w:color="auto"/>
              <w:bottom w:val="single" w:sz="4" w:space="0" w:color="auto"/>
              <w:right w:val="single" w:sz="4" w:space="0" w:color="auto"/>
            </w:tcBorders>
            <w:hideMark/>
          </w:tcPr>
          <w:p w:rsidR="00A86EEB" w:rsidRDefault="00A86EEB">
            <w:pPr>
              <w:spacing w:before="60"/>
              <w:jc w:val="both"/>
              <w:rPr>
                <w:b/>
                <w:sz w:val="24"/>
                <w:szCs w:val="24"/>
              </w:rPr>
            </w:pPr>
            <w:r>
              <w:rPr>
                <w:b/>
                <w:sz w:val="24"/>
                <w:szCs w:val="24"/>
              </w:rPr>
              <w:t>Kódja:</w:t>
            </w:r>
          </w:p>
          <w:p w:rsidR="00A86EEB" w:rsidRDefault="00A86EEB">
            <w:pPr>
              <w:spacing w:before="60"/>
              <w:jc w:val="both"/>
              <w:rPr>
                <w:b/>
                <w:sz w:val="24"/>
                <w:szCs w:val="24"/>
              </w:rPr>
            </w:pPr>
            <w:r>
              <w:rPr>
                <w:b/>
                <w:sz w:val="24"/>
                <w:szCs w:val="24"/>
              </w:rPr>
              <w:t>NBB_MA219G2</w:t>
            </w:r>
          </w:p>
          <w:p w:rsidR="00A86EEB" w:rsidRDefault="00A86EEB">
            <w:pPr>
              <w:spacing w:before="60"/>
              <w:jc w:val="both"/>
              <w:rPr>
                <w:b/>
                <w:sz w:val="24"/>
                <w:szCs w:val="24"/>
              </w:rPr>
            </w:pPr>
            <w:r>
              <w:rPr>
                <w:b/>
                <w:sz w:val="24"/>
                <w:szCs w:val="24"/>
              </w:rPr>
              <w:t>LBB_MA219G2</w:t>
            </w:r>
          </w:p>
        </w:tc>
        <w:tc>
          <w:tcPr>
            <w:tcW w:w="20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A86EEB" w:rsidRDefault="00A86EEB">
            <w:pPr>
              <w:spacing w:before="60"/>
              <w:jc w:val="both"/>
              <w:rPr>
                <w:b/>
                <w:sz w:val="24"/>
                <w:szCs w:val="24"/>
              </w:rPr>
            </w:pPr>
            <w:r>
              <w:rPr>
                <w:b/>
                <w:sz w:val="24"/>
                <w:szCs w:val="24"/>
              </w:rPr>
              <w:t>Kreditszáma: 2</w:t>
            </w:r>
          </w:p>
        </w:tc>
      </w:tr>
      <w:tr w:rsidR="00A86EEB" w:rsidTr="00A86EEB">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spacing w:before="60"/>
              <w:jc w:val="both"/>
              <w:rPr>
                <w:sz w:val="24"/>
                <w:szCs w:val="24"/>
              </w:rPr>
            </w:pPr>
            <w:r>
              <w:rPr>
                <w:sz w:val="24"/>
                <w:szCs w:val="24"/>
              </w:rPr>
              <w:t>A tanóra típusa</w:t>
            </w:r>
            <w:r>
              <w:rPr>
                <w:rStyle w:val="Lbjegyzet-hivatkozs"/>
                <w:sz w:val="24"/>
                <w:szCs w:val="24"/>
              </w:rPr>
              <w:footnoteReference w:id="47"/>
            </w:r>
            <w:r>
              <w:rPr>
                <w:sz w:val="24"/>
                <w:szCs w:val="24"/>
              </w:rPr>
              <w:t xml:space="preserve">: </w:t>
            </w:r>
            <w:r>
              <w:rPr>
                <w:sz w:val="24"/>
                <w:szCs w:val="24"/>
                <w:highlight w:val="yellow"/>
              </w:rPr>
              <w:t>ea./szem./gyak./konz.</w:t>
            </w:r>
            <w:r>
              <w:rPr>
                <w:sz w:val="24"/>
                <w:szCs w:val="24"/>
              </w:rPr>
              <w:t xml:space="preserve"> és száma: </w:t>
            </w:r>
            <w:r>
              <w:rPr>
                <w:b/>
                <w:sz w:val="24"/>
                <w:szCs w:val="24"/>
              </w:rPr>
              <w:t>heti 2 óra gyak./félévi 10 óra gyak.</w:t>
            </w:r>
          </w:p>
        </w:tc>
      </w:tr>
      <w:tr w:rsidR="00A86EEB" w:rsidTr="00A86EEB">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spacing w:before="60"/>
              <w:jc w:val="both"/>
              <w:rPr>
                <w:b/>
                <w:sz w:val="24"/>
                <w:szCs w:val="24"/>
              </w:rPr>
            </w:pPr>
            <w:r>
              <w:rPr>
                <w:sz w:val="24"/>
                <w:szCs w:val="24"/>
              </w:rPr>
              <w:t>A számonkérés módja (koll./gyj./egyéb</w:t>
            </w:r>
            <w:r>
              <w:rPr>
                <w:rStyle w:val="Lbjegyzet-hivatkozs"/>
                <w:sz w:val="24"/>
                <w:szCs w:val="24"/>
              </w:rPr>
              <w:footnoteReference w:id="48"/>
            </w:r>
            <w:r>
              <w:rPr>
                <w:sz w:val="24"/>
                <w:szCs w:val="24"/>
              </w:rPr>
              <w:t xml:space="preserve">): </w:t>
            </w:r>
            <w:r>
              <w:rPr>
                <w:b/>
                <w:sz w:val="24"/>
                <w:szCs w:val="24"/>
              </w:rPr>
              <w:t>gyj.</w:t>
            </w:r>
          </w:p>
        </w:tc>
      </w:tr>
      <w:tr w:rsidR="00A86EEB" w:rsidTr="00A86EEB">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jc w:val="both"/>
              <w:rPr>
                <w:sz w:val="24"/>
                <w:szCs w:val="24"/>
              </w:rPr>
            </w:pPr>
            <w:r>
              <w:rPr>
                <w:sz w:val="24"/>
                <w:szCs w:val="24"/>
              </w:rPr>
              <w:t xml:space="preserve">A tantárgy tantervi helye (hányadik félév): </w:t>
            </w:r>
            <w:r>
              <w:rPr>
                <w:b/>
                <w:sz w:val="24"/>
                <w:szCs w:val="24"/>
              </w:rPr>
              <w:t>2-6. félév</w:t>
            </w:r>
          </w:p>
        </w:tc>
      </w:tr>
      <w:tr w:rsidR="00A86EEB" w:rsidTr="00A86EEB">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jc w:val="both"/>
              <w:rPr>
                <w:sz w:val="24"/>
                <w:szCs w:val="24"/>
              </w:rPr>
            </w:pPr>
            <w:r>
              <w:rPr>
                <w:sz w:val="24"/>
                <w:szCs w:val="24"/>
              </w:rPr>
              <w:t xml:space="preserve">Előtanulmányi feltételek </w:t>
            </w:r>
            <w:r>
              <w:rPr>
                <w:i/>
                <w:sz w:val="24"/>
                <w:szCs w:val="24"/>
              </w:rPr>
              <w:t>(ha vannak)</w:t>
            </w:r>
            <w:r>
              <w:rPr>
                <w:sz w:val="24"/>
                <w:szCs w:val="24"/>
              </w:rPr>
              <w:t>:</w:t>
            </w:r>
            <w:r>
              <w:rPr>
                <w:i/>
                <w:sz w:val="24"/>
                <w:szCs w:val="24"/>
              </w:rPr>
              <w:t xml:space="preserve"> </w:t>
            </w:r>
            <w:r>
              <w:rPr>
                <w:b/>
                <w:sz w:val="24"/>
                <w:szCs w:val="24"/>
              </w:rPr>
              <w:t>-</w:t>
            </w:r>
          </w:p>
        </w:tc>
      </w:tr>
      <w:tr w:rsidR="00A86EEB" w:rsidTr="00A86EEB">
        <w:tc>
          <w:tcPr>
            <w:tcW w:w="9180" w:type="dxa"/>
            <w:gridSpan w:val="3"/>
            <w:tcBorders>
              <w:top w:val="single" w:sz="4" w:space="0" w:color="auto"/>
              <w:left w:val="single" w:sz="4" w:space="0" w:color="auto"/>
              <w:bottom w:val="dotted" w:sz="4" w:space="0" w:color="auto"/>
              <w:right w:val="single" w:sz="4" w:space="0" w:color="auto"/>
            </w:tcBorders>
            <w:hideMark/>
          </w:tcPr>
          <w:p w:rsidR="00A86EEB" w:rsidRDefault="00A86EEB">
            <w:pPr>
              <w:spacing w:before="60"/>
              <w:jc w:val="both"/>
              <w:rPr>
                <w:sz w:val="24"/>
                <w:szCs w:val="24"/>
              </w:rPr>
            </w:pPr>
            <w:r>
              <w:rPr>
                <w:b/>
                <w:sz w:val="24"/>
                <w:szCs w:val="24"/>
              </w:rPr>
              <w:t>Tantárgyleírás</w:t>
            </w:r>
            <w:r>
              <w:rPr>
                <w:sz w:val="24"/>
                <w:szCs w:val="24"/>
              </w:rPr>
              <w:t xml:space="preserve">: az elsajátítandó </w:t>
            </w:r>
            <w:r>
              <w:rPr>
                <w:sz w:val="24"/>
                <w:szCs w:val="24"/>
                <w:u w:val="single"/>
              </w:rPr>
              <w:t>ismeretanyag</w:t>
            </w:r>
            <w:r>
              <w:rPr>
                <w:sz w:val="24"/>
                <w:szCs w:val="24"/>
              </w:rPr>
              <w:t xml:space="preserve"> és a kialakítandó </w:t>
            </w:r>
            <w:r>
              <w:rPr>
                <w:sz w:val="24"/>
                <w:szCs w:val="24"/>
                <w:u w:val="single"/>
              </w:rPr>
              <w:t>kompetenciák</w:t>
            </w:r>
            <w:r>
              <w:rPr>
                <w:sz w:val="24"/>
                <w:szCs w:val="24"/>
              </w:rPr>
              <w:t xml:space="preserve"> tömör, ugyanakkor informáló leírása</w:t>
            </w:r>
          </w:p>
        </w:tc>
      </w:tr>
      <w:tr w:rsidR="00A86EEB" w:rsidTr="00A86EEB">
        <w:trPr>
          <w:trHeight w:val="318"/>
        </w:trPr>
        <w:tc>
          <w:tcPr>
            <w:tcW w:w="9180" w:type="dxa"/>
            <w:gridSpan w:val="3"/>
            <w:tcBorders>
              <w:top w:val="dotted" w:sz="4" w:space="0" w:color="auto"/>
              <w:left w:val="single" w:sz="4" w:space="0" w:color="auto"/>
              <w:bottom w:val="single" w:sz="4" w:space="0" w:color="auto"/>
              <w:right w:val="single" w:sz="4" w:space="0" w:color="auto"/>
            </w:tcBorders>
            <w:shd w:val="clear" w:color="auto" w:fill="FFFF99"/>
            <w:hideMark/>
          </w:tcPr>
          <w:p w:rsidR="00A86EEB" w:rsidRDefault="00A86EEB">
            <w:pPr>
              <w:ind w:firstLine="601"/>
              <w:jc w:val="both"/>
            </w:pPr>
            <w:r>
              <w:t xml:space="preserve">A tantárgy az uráli (finnugor és szamojéd) népek történetével, kultúrájával foglalkozik. A munka során a hallgatók megismerkednek a finnugor népek hitvilágával, a hitvilág elmeivel a magyar kultúrában. A medvekultusz és a sámánizmus. A sámánizmus és a magyar táltoshit. A finnugor népek népköltészetének bemutatása, a főbb műfajok ismertetése. A finnugor népek eposzai (Kalevala, Kalevipoeg, Szijazsár), keletkezésük körülményei, jelentőségük a finnugor népek történetében és az egyetemes kultúrában, a magyar Kalevala-fordítások. </w:t>
            </w:r>
          </w:p>
        </w:tc>
      </w:tr>
      <w:tr w:rsidR="00A86EEB" w:rsidTr="00A86EEB">
        <w:tc>
          <w:tcPr>
            <w:tcW w:w="9180" w:type="dxa"/>
            <w:gridSpan w:val="3"/>
            <w:tcBorders>
              <w:top w:val="single" w:sz="4" w:space="0" w:color="auto"/>
              <w:left w:val="single" w:sz="4" w:space="0" w:color="auto"/>
              <w:bottom w:val="dotted" w:sz="4" w:space="0" w:color="auto"/>
              <w:right w:val="single" w:sz="4" w:space="0" w:color="auto"/>
            </w:tcBorders>
            <w:hideMark/>
          </w:tcPr>
          <w:p w:rsidR="00A86EEB" w:rsidRDefault="00A86EEB">
            <w:pPr>
              <w:jc w:val="both"/>
              <w:rPr>
                <w:b/>
                <w:sz w:val="24"/>
                <w:szCs w:val="24"/>
              </w:rPr>
            </w:pPr>
            <w:r>
              <w:rPr>
                <w:sz w:val="24"/>
                <w:szCs w:val="24"/>
              </w:rPr>
              <w:t xml:space="preserve">A </w:t>
            </w:r>
            <w:r>
              <w:rPr>
                <w:b/>
                <w:sz w:val="24"/>
                <w:szCs w:val="24"/>
              </w:rPr>
              <w:t>3-5</w:t>
            </w:r>
            <w:r>
              <w:rPr>
                <w:sz w:val="24"/>
                <w:szCs w:val="24"/>
              </w:rPr>
              <w:t xml:space="preserve"> legfontosabb </w:t>
            </w:r>
            <w:r>
              <w:rPr>
                <w:i/>
                <w:sz w:val="24"/>
                <w:szCs w:val="24"/>
              </w:rPr>
              <w:t>kötelező,</w:t>
            </w:r>
            <w:r>
              <w:rPr>
                <w:sz w:val="24"/>
                <w:szCs w:val="24"/>
              </w:rPr>
              <w:t xml:space="preserve"> illetve </w:t>
            </w:r>
            <w:r>
              <w:rPr>
                <w:i/>
                <w:sz w:val="24"/>
                <w:szCs w:val="24"/>
              </w:rPr>
              <w:t>ajánlott</w:t>
            </w:r>
            <w:r>
              <w:rPr>
                <w:b/>
                <w:i/>
                <w:sz w:val="24"/>
                <w:szCs w:val="24"/>
              </w:rPr>
              <w:t xml:space="preserve"> </w:t>
            </w:r>
            <w:r>
              <w:rPr>
                <w:b/>
                <w:sz w:val="24"/>
                <w:szCs w:val="24"/>
              </w:rPr>
              <w:t xml:space="preserve">irodalom </w:t>
            </w:r>
            <w:r>
              <w:rPr>
                <w:sz w:val="24"/>
                <w:szCs w:val="24"/>
              </w:rPr>
              <w:t>(jegyzet, tankönyv) felsorolása biblio</w:t>
            </w:r>
            <w:r>
              <w:rPr>
                <w:sz w:val="24"/>
                <w:szCs w:val="24"/>
              </w:rPr>
              <w:softHyphen/>
              <w:t>gráfiai adatokkal (szerző, cím, kiadás adatai, oldalak, ISBN)</w:t>
            </w:r>
          </w:p>
        </w:tc>
      </w:tr>
      <w:tr w:rsidR="00A86EEB" w:rsidTr="00A86EEB">
        <w:tc>
          <w:tcPr>
            <w:tcW w:w="9180" w:type="dxa"/>
            <w:gridSpan w:val="3"/>
            <w:tcBorders>
              <w:top w:val="dotted" w:sz="4" w:space="0" w:color="auto"/>
              <w:left w:val="single" w:sz="4" w:space="0" w:color="auto"/>
              <w:bottom w:val="single" w:sz="4" w:space="0" w:color="auto"/>
              <w:right w:val="single" w:sz="4" w:space="0" w:color="auto"/>
            </w:tcBorders>
            <w:shd w:val="clear" w:color="auto" w:fill="FFFF99"/>
            <w:hideMark/>
          </w:tcPr>
          <w:p w:rsidR="00A86EEB" w:rsidRDefault="00A86EEB">
            <w:pPr>
              <w:overflowPunct w:val="0"/>
              <w:autoSpaceDE w:val="0"/>
              <w:autoSpaceDN w:val="0"/>
              <w:ind w:left="357" w:hanging="357"/>
            </w:pPr>
            <w:r>
              <w:t>A vízimadarak népe. Tanulmányok a finnugor rokon népek élete és műveltsége köréből. Szerk.: G</w:t>
            </w:r>
            <w:r>
              <w:rPr>
                <w:caps/>
              </w:rPr>
              <w:t>ulya</w:t>
            </w:r>
            <w:r>
              <w:t xml:space="preserve"> János. Budapest 1975.</w:t>
            </w:r>
          </w:p>
          <w:p w:rsidR="00A86EEB" w:rsidRDefault="00A86EEB">
            <w:pPr>
              <w:rPr>
                <w:rStyle w:val="Kiemels2"/>
                <w:b w:val="0"/>
              </w:rPr>
            </w:pPr>
            <w:r>
              <w:rPr>
                <w:rStyle w:val="Kiemels2"/>
                <w:b w:val="0"/>
              </w:rPr>
              <w:t xml:space="preserve">Domokos Péter: Szkítiától Lappóniáig. A nyelvrokonság és az őstörténet kérdéskörének visszhangja irodalmunkban. Bp. 1998. </w:t>
            </w:r>
          </w:p>
          <w:p w:rsidR="00A86EEB" w:rsidRDefault="00A86EEB">
            <w:pPr>
              <w:rPr>
                <w:rStyle w:val="Kiemels2"/>
                <w:b w:val="0"/>
              </w:rPr>
            </w:pPr>
            <w:r>
              <w:rPr>
                <w:rStyle w:val="Kiemels2"/>
                <w:b w:val="0"/>
              </w:rPr>
              <w:t>Finnugor kalauz. (Szerk. Csepregi Márta) Bp. 2001.</w:t>
            </w:r>
          </w:p>
          <w:p w:rsidR="00A86EEB" w:rsidRDefault="00A86EEB">
            <w:pPr>
              <w:rPr>
                <w:rStyle w:val="Kiemels2"/>
                <w:b w:val="0"/>
              </w:rPr>
            </w:pPr>
            <w:r>
              <w:rPr>
                <w:rStyle w:val="Kiemels2"/>
                <w:b w:val="0"/>
              </w:rPr>
              <w:t>Kerezsi Ágnes: Az uráli népek néprajza. Piliscsaba. 2009.</w:t>
            </w:r>
          </w:p>
          <w:p w:rsidR="00A86EEB" w:rsidRDefault="00A86EEB">
            <w:pPr>
              <w:overflowPunct w:val="0"/>
              <w:autoSpaceDE w:val="0"/>
              <w:autoSpaceDN w:val="0"/>
            </w:pPr>
            <w:r>
              <w:t>DiószegiVilmos: A sámánhit emlékei a magyar népi műveltségben.   Budapest 1958. – 2. kiadás: 1998.</w:t>
            </w:r>
          </w:p>
          <w:p w:rsidR="00A86EEB" w:rsidRDefault="00A86EEB">
            <w:pPr>
              <w:overflowPunct w:val="0"/>
              <w:autoSpaceDE w:val="0"/>
              <w:autoSpaceDN w:val="0"/>
            </w:pPr>
            <w:r>
              <w:t>H</w:t>
            </w:r>
            <w:r>
              <w:rPr>
                <w:caps/>
              </w:rPr>
              <w:t>oppál</w:t>
            </w:r>
            <w:r>
              <w:t xml:space="preserve"> Mihály: Sámánok. Lelkek és jelképek. (Budapest) 1994. P</w:t>
            </w:r>
            <w:r>
              <w:rPr>
                <w:caps/>
              </w:rPr>
              <w:t>ais</w:t>
            </w:r>
            <w:r>
              <w:t xml:space="preserve"> Dezső: A magyar ősvallás nyelvi emlékeiből. Szerk.: K</w:t>
            </w:r>
            <w:r>
              <w:rPr>
                <w:caps/>
              </w:rPr>
              <w:t>ázmér</w:t>
            </w:r>
            <w:r>
              <w:t xml:space="preserve"> Miklós. Budapest 1975.</w:t>
            </w:r>
          </w:p>
        </w:tc>
      </w:tr>
      <w:tr w:rsidR="00A86EEB" w:rsidTr="00A86EEB">
        <w:trPr>
          <w:trHeight w:val="338"/>
        </w:trPr>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rPr>
                <w:b/>
                <w:bCs/>
              </w:rPr>
            </w:pPr>
            <w:r>
              <w:rPr>
                <w:b/>
                <w:sz w:val="24"/>
                <w:szCs w:val="24"/>
              </w:rPr>
              <w:t xml:space="preserve">Tantárgy felelőse </w:t>
            </w:r>
            <w:r>
              <w:rPr>
                <w:sz w:val="24"/>
                <w:szCs w:val="24"/>
              </w:rPr>
              <w:t>(</w:t>
            </w:r>
            <w:r>
              <w:rPr>
                <w:i/>
                <w:sz w:val="24"/>
                <w:szCs w:val="24"/>
              </w:rPr>
              <w:t>név, beosztás, tud. fokozat</w:t>
            </w:r>
            <w:r>
              <w:rPr>
                <w:sz w:val="24"/>
                <w:szCs w:val="24"/>
              </w:rPr>
              <w:t>)</w:t>
            </w:r>
            <w:r>
              <w:rPr>
                <w:b/>
                <w:sz w:val="24"/>
                <w:szCs w:val="24"/>
              </w:rPr>
              <w:t>:</w:t>
            </w:r>
            <w:r>
              <w:t xml:space="preserve"> Balásné dr. Szalai Edit PhD, főiskolai docens</w:t>
            </w:r>
          </w:p>
        </w:tc>
      </w:tr>
      <w:tr w:rsidR="00A86EEB" w:rsidTr="00A86EEB">
        <w:trPr>
          <w:trHeight w:val="337"/>
        </w:trPr>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rPr>
                <w:bCs/>
              </w:rPr>
            </w:pPr>
            <w:r>
              <w:rPr>
                <w:b/>
                <w:sz w:val="24"/>
                <w:szCs w:val="24"/>
              </w:rPr>
              <w:t xml:space="preserve">Tantárgy oktatásába bevont oktató(k), </w:t>
            </w:r>
            <w:r>
              <w:rPr>
                <w:sz w:val="24"/>
                <w:szCs w:val="24"/>
              </w:rPr>
              <w:t>ha vannak</w:t>
            </w:r>
            <w:r>
              <w:rPr>
                <w:b/>
                <w:sz w:val="24"/>
                <w:szCs w:val="24"/>
              </w:rPr>
              <w:t xml:space="preserve"> </w:t>
            </w:r>
            <w:r>
              <w:rPr>
                <w:sz w:val="24"/>
                <w:szCs w:val="24"/>
              </w:rPr>
              <w:t>(</w:t>
            </w:r>
            <w:r>
              <w:rPr>
                <w:i/>
                <w:sz w:val="24"/>
                <w:szCs w:val="24"/>
              </w:rPr>
              <w:t>név, beosztás, tud. fokozat</w:t>
            </w:r>
            <w:r>
              <w:rPr>
                <w:sz w:val="24"/>
                <w:szCs w:val="24"/>
              </w:rPr>
              <w:t>)</w:t>
            </w:r>
            <w:r>
              <w:rPr>
                <w:b/>
                <w:sz w:val="24"/>
                <w:szCs w:val="24"/>
              </w:rPr>
              <w:t>:</w:t>
            </w:r>
          </w:p>
        </w:tc>
      </w:tr>
    </w:tbl>
    <w:p w:rsidR="00A86EEB" w:rsidRDefault="00A86EEB" w:rsidP="00A86EEB">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A86EEB" w:rsidTr="00A86EEB">
        <w:tc>
          <w:tcPr>
            <w:tcW w:w="496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A86EEB" w:rsidRDefault="00A86EEB">
            <w:pPr>
              <w:jc w:val="both"/>
              <w:rPr>
                <w:b/>
                <w:sz w:val="24"/>
                <w:szCs w:val="24"/>
              </w:rPr>
            </w:pPr>
            <w:r>
              <w:rPr>
                <w:b/>
                <w:sz w:val="24"/>
                <w:szCs w:val="24"/>
              </w:rPr>
              <w:lastRenderedPageBreak/>
              <w:t>Tantárgy neve:</w:t>
            </w:r>
          </w:p>
          <w:p w:rsidR="00A86EEB" w:rsidRDefault="00A86EEB">
            <w:pPr>
              <w:rPr>
                <w:b/>
                <w:sz w:val="24"/>
                <w:szCs w:val="24"/>
              </w:rPr>
            </w:pPr>
            <w:r>
              <w:rPr>
                <w:b/>
                <w:sz w:val="24"/>
                <w:szCs w:val="24"/>
              </w:rPr>
              <w:t>Kutatásmódszertan (szakdolgozati szeminárium)</w:t>
            </w:r>
          </w:p>
        </w:tc>
        <w:tc>
          <w:tcPr>
            <w:tcW w:w="2146" w:type="dxa"/>
            <w:tcBorders>
              <w:top w:val="single" w:sz="4" w:space="0" w:color="auto"/>
              <w:left w:val="single" w:sz="4" w:space="0" w:color="auto"/>
              <w:bottom w:val="single" w:sz="4" w:space="0" w:color="auto"/>
              <w:right w:val="single" w:sz="4" w:space="0" w:color="auto"/>
            </w:tcBorders>
            <w:hideMark/>
          </w:tcPr>
          <w:p w:rsidR="00A86EEB" w:rsidRDefault="00A86EEB">
            <w:pPr>
              <w:spacing w:before="60"/>
              <w:jc w:val="both"/>
              <w:rPr>
                <w:b/>
                <w:sz w:val="24"/>
                <w:szCs w:val="24"/>
              </w:rPr>
            </w:pPr>
            <w:r>
              <w:rPr>
                <w:b/>
                <w:sz w:val="24"/>
                <w:szCs w:val="24"/>
              </w:rPr>
              <w:t>Kódja:</w:t>
            </w:r>
          </w:p>
          <w:p w:rsidR="00A86EEB" w:rsidRDefault="00A86EEB">
            <w:pPr>
              <w:spacing w:before="60"/>
              <w:jc w:val="both"/>
              <w:rPr>
                <w:b/>
                <w:sz w:val="24"/>
                <w:szCs w:val="24"/>
              </w:rPr>
            </w:pPr>
            <w:r>
              <w:rPr>
                <w:b/>
                <w:sz w:val="24"/>
                <w:szCs w:val="24"/>
              </w:rPr>
              <w:t>NBB_MA220G2</w:t>
            </w:r>
          </w:p>
          <w:p w:rsidR="00A86EEB" w:rsidRDefault="00A86EEB">
            <w:pPr>
              <w:spacing w:before="60"/>
              <w:jc w:val="both"/>
              <w:rPr>
                <w:b/>
                <w:sz w:val="24"/>
                <w:szCs w:val="24"/>
              </w:rPr>
            </w:pPr>
            <w:r>
              <w:rPr>
                <w:b/>
                <w:sz w:val="24"/>
                <w:szCs w:val="24"/>
              </w:rPr>
              <w:t>LBB_MA220G2</w:t>
            </w:r>
          </w:p>
        </w:tc>
        <w:tc>
          <w:tcPr>
            <w:tcW w:w="20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A86EEB" w:rsidRDefault="00A86EEB">
            <w:pPr>
              <w:spacing w:before="60"/>
              <w:jc w:val="both"/>
              <w:rPr>
                <w:b/>
                <w:sz w:val="24"/>
                <w:szCs w:val="24"/>
              </w:rPr>
            </w:pPr>
            <w:r>
              <w:rPr>
                <w:b/>
                <w:sz w:val="24"/>
                <w:szCs w:val="24"/>
              </w:rPr>
              <w:t>Kreditszáma: 2</w:t>
            </w:r>
          </w:p>
        </w:tc>
      </w:tr>
      <w:tr w:rsidR="00A86EEB" w:rsidTr="00A86EEB">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spacing w:before="60"/>
              <w:jc w:val="both"/>
              <w:rPr>
                <w:sz w:val="24"/>
                <w:szCs w:val="24"/>
              </w:rPr>
            </w:pPr>
            <w:r>
              <w:rPr>
                <w:sz w:val="24"/>
                <w:szCs w:val="24"/>
              </w:rPr>
              <w:t>A tanóra típusa</w:t>
            </w:r>
            <w:r>
              <w:rPr>
                <w:rStyle w:val="Lbjegyzet-hivatkozs"/>
                <w:sz w:val="24"/>
                <w:szCs w:val="24"/>
              </w:rPr>
              <w:footnoteReference w:id="49"/>
            </w:r>
            <w:r>
              <w:rPr>
                <w:sz w:val="24"/>
                <w:szCs w:val="24"/>
              </w:rPr>
              <w:t xml:space="preserve">: </w:t>
            </w:r>
            <w:r>
              <w:rPr>
                <w:sz w:val="24"/>
                <w:szCs w:val="24"/>
                <w:highlight w:val="yellow"/>
              </w:rPr>
              <w:t>ea./szem./gyak./konz.</w:t>
            </w:r>
            <w:r>
              <w:rPr>
                <w:sz w:val="24"/>
                <w:szCs w:val="24"/>
              </w:rPr>
              <w:t xml:space="preserve"> és száma: </w:t>
            </w:r>
            <w:r>
              <w:rPr>
                <w:b/>
                <w:sz w:val="24"/>
                <w:szCs w:val="24"/>
              </w:rPr>
              <w:t>heti 2 óra gyak./félévi 10 óra gyak.</w:t>
            </w:r>
          </w:p>
        </w:tc>
      </w:tr>
      <w:tr w:rsidR="00A86EEB" w:rsidTr="00A86EEB">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spacing w:before="60"/>
              <w:jc w:val="both"/>
              <w:rPr>
                <w:b/>
                <w:sz w:val="24"/>
                <w:szCs w:val="24"/>
              </w:rPr>
            </w:pPr>
            <w:r>
              <w:rPr>
                <w:sz w:val="24"/>
                <w:szCs w:val="24"/>
              </w:rPr>
              <w:t>A számonkérés módja (koll./gyj./egyéb</w:t>
            </w:r>
            <w:r>
              <w:rPr>
                <w:rStyle w:val="Lbjegyzet-hivatkozs"/>
                <w:sz w:val="24"/>
                <w:szCs w:val="24"/>
              </w:rPr>
              <w:footnoteReference w:id="50"/>
            </w:r>
            <w:r>
              <w:rPr>
                <w:sz w:val="24"/>
                <w:szCs w:val="24"/>
              </w:rPr>
              <w:t xml:space="preserve">): </w:t>
            </w:r>
            <w:r>
              <w:rPr>
                <w:b/>
                <w:sz w:val="24"/>
                <w:szCs w:val="24"/>
              </w:rPr>
              <w:t>gyj.</w:t>
            </w:r>
          </w:p>
        </w:tc>
      </w:tr>
      <w:tr w:rsidR="00A86EEB" w:rsidTr="00A86EEB">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jc w:val="both"/>
              <w:rPr>
                <w:sz w:val="24"/>
                <w:szCs w:val="24"/>
              </w:rPr>
            </w:pPr>
            <w:r>
              <w:rPr>
                <w:sz w:val="24"/>
                <w:szCs w:val="24"/>
              </w:rPr>
              <w:t xml:space="preserve">A tantárgy tantervi helye (hányadik félév): </w:t>
            </w:r>
            <w:r>
              <w:rPr>
                <w:b/>
                <w:sz w:val="24"/>
                <w:szCs w:val="24"/>
              </w:rPr>
              <w:t>2-6. félév</w:t>
            </w:r>
          </w:p>
        </w:tc>
      </w:tr>
      <w:tr w:rsidR="00A86EEB" w:rsidTr="00A86EEB">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jc w:val="both"/>
              <w:rPr>
                <w:sz w:val="24"/>
                <w:szCs w:val="24"/>
              </w:rPr>
            </w:pPr>
            <w:r>
              <w:rPr>
                <w:sz w:val="24"/>
                <w:szCs w:val="24"/>
              </w:rPr>
              <w:t xml:space="preserve">Előtanulmányi feltételek </w:t>
            </w:r>
            <w:r>
              <w:rPr>
                <w:i/>
                <w:sz w:val="24"/>
                <w:szCs w:val="24"/>
              </w:rPr>
              <w:t>(ha vannak)</w:t>
            </w:r>
            <w:r>
              <w:rPr>
                <w:sz w:val="24"/>
                <w:szCs w:val="24"/>
              </w:rPr>
              <w:t>:</w:t>
            </w:r>
            <w:r>
              <w:rPr>
                <w:i/>
                <w:sz w:val="24"/>
                <w:szCs w:val="24"/>
              </w:rPr>
              <w:t xml:space="preserve"> </w:t>
            </w:r>
            <w:r>
              <w:rPr>
                <w:b/>
                <w:sz w:val="24"/>
                <w:szCs w:val="24"/>
              </w:rPr>
              <w:t>-</w:t>
            </w:r>
          </w:p>
        </w:tc>
      </w:tr>
      <w:tr w:rsidR="00A86EEB" w:rsidTr="00A86EEB">
        <w:tc>
          <w:tcPr>
            <w:tcW w:w="9180" w:type="dxa"/>
            <w:gridSpan w:val="3"/>
            <w:tcBorders>
              <w:top w:val="single" w:sz="4" w:space="0" w:color="auto"/>
              <w:left w:val="single" w:sz="4" w:space="0" w:color="auto"/>
              <w:bottom w:val="dotted" w:sz="4" w:space="0" w:color="auto"/>
              <w:right w:val="single" w:sz="4" w:space="0" w:color="auto"/>
            </w:tcBorders>
            <w:hideMark/>
          </w:tcPr>
          <w:p w:rsidR="00A86EEB" w:rsidRDefault="00A86EEB">
            <w:pPr>
              <w:spacing w:before="60"/>
              <w:jc w:val="both"/>
              <w:rPr>
                <w:sz w:val="24"/>
                <w:szCs w:val="24"/>
              </w:rPr>
            </w:pPr>
            <w:r>
              <w:rPr>
                <w:b/>
                <w:sz w:val="24"/>
                <w:szCs w:val="24"/>
              </w:rPr>
              <w:t>Tantárgyleírás</w:t>
            </w:r>
            <w:r>
              <w:rPr>
                <w:sz w:val="24"/>
                <w:szCs w:val="24"/>
              </w:rPr>
              <w:t xml:space="preserve">: az elsajátítandó </w:t>
            </w:r>
            <w:r>
              <w:rPr>
                <w:sz w:val="24"/>
                <w:szCs w:val="24"/>
                <w:u w:val="single"/>
              </w:rPr>
              <w:t>ismeretanyag</w:t>
            </w:r>
            <w:r>
              <w:rPr>
                <w:sz w:val="24"/>
                <w:szCs w:val="24"/>
              </w:rPr>
              <w:t xml:space="preserve"> és a kialakítandó </w:t>
            </w:r>
            <w:r>
              <w:rPr>
                <w:sz w:val="24"/>
                <w:szCs w:val="24"/>
                <w:u w:val="single"/>
              </w:rPr>
              <w:t>kompetenciák</w:t>
            </w:r>
            <w:r>
              <w:rPr>
                <w:sz w:val="24"/>
                <w:szCs w:val="24"/>
              </w:rPr>
              <w:t xml:space="preserve"> tömör, ugyanakkor informáló leírása</w:t>
            </w:r>
          </w:p>
        </w:tc>
      </w:tr>
      <w:tr w:rsidR="00A86EEB" w:rsidTr="00A86EEB">
        <w:trPr>
          <w:trHeight w:val="318"/>
        </w:trPr>
        <w:tc>
          <w:tcPr>
            <w:tcW w:w="9180" w:type="dxa"/>
            <w:gridSpan w:val="3"/>
            <w:tcBorders>
              <w:top w:val="dotted" w:sz="4" w:space="0" w:color="auto"/>
              <w:left w:val="single" w:sz="4" w:space="0" w:color="auto"/>
              <w:bottom w:val="single" w:sz="4" w:space="0" w:color="auto"/>
              <w:right w:val="single" w:sz="4" w:space="0" w:color="auto"/>
            </w:tcBorders>
            <w:shd w:val="clear" w:color="auto" w:fill="FFFF99"/>
            <w:hideMark/>
          </w:tcPr>
          <w:p w:rsidR="00A86EEB" w:rsidRDefault="00A86EEB">
            <w:pPr>
              <w:tabs>
                <w:tab w:val="left" w:pos="34"/>
              </w:tabs>
              <w:ind w:firstLine="601"/>
              <w:jc w:val="both"/>
            </w:pPr>
            <w:r>
              <w:t>A tárgy célja az alapvető kutatói kompetenciák kialakítása. Áttekintést nyújt a különféle kutatási metódusokról, bevezeti a hallgatókat a kutatómunka technikájába, ezáltal segítséget nyújt a szakdolgozat elkészítéséhez és a majdani kutatómunkához. Kutatási módszerek és stratégiák, a kutatás személyi oldala. A téma áttekintő leírása; ok-okozati összefüggések vizsgálata; korrelációs vizsgálatok; kísérleti kutatások; a jelenségek vizsgálata; gyakorlati kutatás. Az empirikus információk felhasználása a kutatásban. A kutatás indítása: a témaválasztás; a téma és a kutatási módszer összefüggése; a hagyományos könyvtár használata; az elektronikus információforrások használata. Előzetes irodalomkutatás. Jegyzetelés a forrásokból; a jegyzetelés technikája; a jegyzetek rendezése. A forráskritika. Az írott források felhasználása: a források feltárása és a dolgozat körvonalazása, a hipotézis. Idézés, hivatkozás és a források dokumentálása. A hivatkozás módszerei. A mondanivaló hitelességének kritériumai. A dolgozat megírása; formai követelmények.</w:t>
            </w:r>
          </w:p>
        </w:tc>
      </w:tr>
      <w:tr w:rsidR="00A86EEB" w:rsidTr="00A86EEB">
        <w:tc>
          <w:tcPr>
            <w:tcW w:w="9180" w:type="dxa"/>
            <w:gridSpan w:val="3"/>
            <w:tcBorders>
              <w:top w:val="single" w:sz="4" w:space="0" w:color="auto"/>
              <w:left w:val="single" w:sz="4" w:space="0" w:color="auto"/>
              <w:bottom w:val="dotted" w:sz="4" w:space="0" w:color="auto"/>
              <w:right w:val="single" w:sz="4" w:space="0" w:color="auto"/>
            </w:tcBorders>
            <w:hideMark/>
          </w:tcPr>
          <w:p w:rsidR="00A86EEB" w:rsidRDefault="00A86EEB">
            <w:pPr>
              <w:jc w:val="both"/>
              <w:rPr>
                <w:b/>
                <w:sz w:val="24"/>
                <w:szCs w:val="24"/>
              </w:rPr>
            </w:pPr>
            <w:r>
              <w:rPr>
                <w:sz w:val="24"/>
                <w:szCs w:val="24"/>
              </w:rPr>
              <w:t xml:space="preserve">A </w:t>
            </w:r>
            <w:r>
              <w:rPr>
                <w:b/>
                <w:sz w:val="24"/>
                <w:szCs w:val="24"/>
              </w:rPr>
              <w:t>3-5</w:t>
            </w:r>
            <w:r>
              <w:rPr>
                <w:sz w:val="24"/>
                <w:szCs w:val="24"/>
              </w:rPr>
              <w:t xml:space="preserve"> legfontosabb </w:t>
            </w:r>
            <w:r>
              <w:rPr>
                <w:i/>
                <w:sz w:val="24"/>
                <w:szCs w:val="24"/>
              </w:rPr>
              <w:t>kötelező,</w:t>
            </w:r>
            <w:r>
              <w:rPr>
                <w:sz w:val="24"/>
                <w:szCs w:val="24"/>
              </w:rPr>
              <w:t xml:space="preserve"> illetve </w:t>
            </w:r>
            <w:r>
              <w:rPr>
                <w:i/>
                <w:sz w:val="24"/>
                <w:szCs w:val="24"/>
              </w:rPr>
              <w:t>ajánlott</w:t>
            </w:r>
            <w:r>
              <w:rPr>
                <w:b/>
                <w:i/>
                <w:sz w:val="24"/>
                <w:szCs w:val="24"/>
              </w:rPr>
              <w:t xml:space="preserve"> </w:t>
            </w:r>
            <w:r>
              <w:rPr>
                <w:b/>
                <w:sz w:val="24"/>
                <w:szCs w:val="24"/>
              </w:rPr>
              <w:t xml:space="preserve">irodalom </w:t>
            </w:r>
            <w:r>
              <w:rPr>
                <w:sz w:val="24"/>
                <w:szCs w:val="24"/>
              </w:rPr>
              <w:t>(jegyzet, tankönyv) felsorolása biblio</w:t>
            </w:r>
            <w:r>
              <w:rPr>
                <w:sz w:val="24"/>
                <w:szCs w:val="24"/>
              </w:rPr>
              <w:softHyphen/>
              <w:t>gráfiai adatokkal (szerző, cím, kiadás adatai, oldalak, ISBN)</w:t>
            </w:r>
          </w:p>
        </w:tc>
      </w:tr>
      <w:tr w:rsidR="00A86EEB" w:rsidTr="00A86EEB">
        <w:tc>
          <w:tcPr>
            <w:tcW w:w="9180" w:type="dxa"/>
            <w:gridSpan w:val="3"/>
            <w:tcBorders>
              <w:top w:val="dotted" w:sz="4" w:space="0" w:color="auto"/>
              <w:left w:val="single" w:sz="4" w:space="0" w:color="auto"/>
              <w:bottom w:val="single" w:sz="4" w:space="0" w:color="auto"/>
              <w:right w:val="single" w:sz="4" w:space="0" w:color="auto"/>
            </w:tcBorders>
            <w:shd w:val="clear" w:color="auto" w:fill="FFFF99"/>
            <w:hideMark/>
          </w:tcPr>
          <w:p w:rsidR="00A86EEB" w:rsidRDefault="00A86EEB">
            <w:pPr>
              <w:tabs>
                <w:tab w:val="left" w:pos="34"/>
              </w:tabs>
              <w:jc w:val="both"/>
            </w:pPr>
            <w:r>
              <w:t>Eco, Umberto: Hogyan írjunk szakdolgozatot? Bp., Kairosz, 2003.</w:t>
            </w:r>
          </w:p>
          <w:p w:rsidR="00A86EEB" w:rsidRDefault="00A86EEB">
            <w:pPr>
              <w:tabs>
                <w:tab w:val="left" w:pos="34"/>
              </w:tabs>
              <w:jc w:val="both"/>
            </w:pPr>
            <w:r>
              <w:t>Fercsik Erzsébet: Dolgozatírás felsőfokon. II. kiad. Bp., Krónika Nova, 2003.</w:t>
            </w:r>
          </w:p>
          <w:p w:rsidR="00A86EEB" w:rsidRDefault="00A86EEB">
            <w:pPr>
              <w:pStyle w:val="Szvegtrzsbehzssal2"/>
              <w:spacing w:after="0" w:line="240" w:lineRule="auto"/>
              <w:ind w:left="567" w:hanging="567"/>
              <w:jc w:val="both"/>
              <w:rPr>
                <w:sz w:val="22"/>
                <w:szCs w:val="22"/>
              </w:rPr>
            </w:pPr>
            <w:r>
              <w:t>Majoros Pál: Kutatásmódszertan, avagy hogyan írjunk könnyen, gyorsan jó diplomamunkát? Bp., Nemzeti Tankönyvkiadó, 1997.</w:t>
            </w:r>
          </w:p>
        </w:tc>
      </w:tr>
      <w:tr w:rsidR="00A86EEB" w:rsidTr="00A86EEB">
        <w:trPr>
          <w:trHeight w:val="338"/>
        </w:trPr>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rPr>
                <w:b/>
                <w:bCs/>
              </w:rPr>
            </w:pPr>
            <w:r>
              <w:rPr>
                <w:b/>
                <w:sz w:val="24"/>
                <w:szCs w:val="24"/>
              </w:rPr>
              <w:t xml:space="preserve">Tantárgy felelőse </w:t>
            </w:r>
            <w:r>
              <w:rPr>
                <w:sz w:val="24"/>
                <w:szCs w:val="24"/>
              </w:rPr>
              <w:t>(</w:t>
            </w:r>
            <w:r>
              <w:rPr>
                <w:i/>
                <w:sz w:val="24"/>
                <w:szCs w:val="24"/>
              </w:rPr>
              <w:t>név, beosztás, tud. fokozat</w:t>
            </w:r>
            <w:r>
              <w:rPr>
                <w:sz w:val="24"/>
                <w:szCs w:val="24"/>
              </w:rPr>
              <w:t>)</w:t>
            </w:r>
            <w:r>
              <w:rPr>
                <w:b/>
                <w:sz w:val="24"/>
                <w:szCs w:val="24"/>
              </w:rPr>
              <w:t>:</w:t>
            </w:r>
            <w:r>
              <w:t xml:space="preserve"> Dr. Kalcsó Gyula PhD, főiskolai docens</w:t>
            </w:r>
          </w:p>
        </w:tc>
      </w:tr>
      <w:tr w:rsidR="00A86EEB" w:rsidTr="00A86EEB">
        <w:trPr>
          <w:trHeight w:val="337"/>
        </w:trPr>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rPr>
                <w:bCs/>
              </w:rPr>
            </w:pPr>
            <w:r>
              <w:rPr>
                <w:b/>
                <w:sz w:val="24"/>
                <w:szCs w:val="24"/>
              </w:rPr>
              <w:t xml:space="preserve">Tantárgy oktatásába bevont oktató(k), </w:t>
            </w:r>
            <w:r>
              <w:rPr>
                <w:sz w:val="24"/>
                <w:szCs w:val="24"/>
              </w:rPr>
              <w:t>ha vannak</w:t>
            </w:r>
            <w:r>
              <w:rPr>
                <w:b/>
                <w:sz w:val="24"/>
                <w:szCs w:val="24"/>
              </w:rPr>
              <w:t xml:space="preserve"> </w:t>
            </w:r>
            <w:r>
              <w:rPr>
                <w:sz w:val="24"/>
                <w:szCs w:val="24"/>
              </w:rPr>
              <w:t>(</w:t>
            </w:r>
            <w:r>
              <w:rPr>
                <w:i/>
                <w:sz w:val="24"/>
                <w:szCs w:val="24"/>
              </w:rPr>
              <w:t>név, beosztás, tud. fokozat</w:t>
            </w:r>
            <w:r>
              <w:rPr>
                <w:sz w:val="24"/>
                <w:szCs w:val="24"/>
              </w:rPr>
              <w:t>)</w:t>
            </w:r>
            <w:r>
              <w:rPr>
                <w:b/>
                <w:sz w:val="24"/>
                <w:szCs w:val="24"/>
              </w:rPr>
              <w:t>:</w:t>
            </w:r>
          </w:p>
        </w:tc>
      </w:tr>
    </w:tbl>
    <w:p w:rsidR="00A86EEB" w:rsidRDefault="00A86EEB" w:rsidP="00A86EEB">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A86EEB" w:rsidTr="00A86EEB">
        <w:tc>
          <w:tcPr>
            <w:tcW w:w="496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A86EEB" w:rsidRDefault="00A86EEB">
            <w:pPr>
              <w:jc w:val="both"/>
              <w:rPr>
                <w:b/>
                <w:sz w:val="24"/>
                <w:szCs w:val="24"/>
              </w:rPr>
            </w:pPr>
            <w:r>
              <w:rPr>
                <w:b/>
                <w:sz w:val="24"/>
                <w:szCs w:val="24"/>
              </w:rPr>
              <w:lastRenderedPageBreak/>
              <w:t>Tantárgy neve:</w:t>
            </w:r>
          </w:p>
          <w:p w:rsidR="00A86EEB" w:rsidRDefault="00A86EEB">
            <w:pPr>
              <w:jc w:val="both"/>
              <w:rPr>
                <w:b/>
                <w:sz w:val="24"/>
                <w:szCs w:val="24"/>
              </w:rPr>
            </w:pPr>
            <w:r>
              <w:rPr>
                <w:b/>
                <w:sz w:val="24"/>
                <w:szCs w:val="24"/>
              </w:rPr>
              <w:t>Beszédművelés-nyelvi norma</w:t>
            </w:r>
          </w:p>
        </w:tc>
        <w:tc>
          <w:tcPr>
            <w:tcW w:w="2146" w:type="dxa"/>
            <w:tcBorders>
              <w:top w:val="single" w:sz="4" w:space="0" w:color="auto"/>
              <w:left w:val="single" w:sz="4" w:space="0" w:color="auto"/>
              <w:bottom w:val="single" w:sz="4" w:space="0" w:color="auto"/>
              <w:right w:val="single" w:sz="4" w:space="0" w:color="auto"/>
            </w:tcBorders>
            <w:hideMark/>
          </w:tcPr>
          <w:p w:rsidR="00A86EEB" w:rsidRDefault="00A86EEB">
            <w:pPr>
              <w:spacing w:before="60"/>
              <w:jc w:val="both"/>
              <w:rPr>
                <w:b/>
                <w:sz w:val="24"/>
                <w:szCs w:val="24"/>
              </w:rPr>
            </w:pPr>
            <w:r>
              <w:rPr>
                <w:b/>
                <w:sz w:val="24"/>
                <w:szCs w:val="24"/>
              </w:rPr>
              <w:t>Kódja:</w:t>
            </w:r>
          </w:p>
          <w:p w:rsidR="00A86EEB" w:rsidRDefault="00A86EEB">
            <w:pPr>
              <w:spacing w:before="60"/>
              <w:jc w:val="both"/>
              <w:rPr>
                <w:b/>
                <w:sz w:val="24"/>
                <w:szCs w:val="24"/>
              </w:rPr>
            </w:pPr>
            <w:r>
              <w:rPr>
                <w:b/>
                <w:sz w:val="24"/>
                <w:szCs w:val="24"/>
              </w:rPr>
              <w:t>NBB_NI005G2</w:t>
            </w:r>
          </w:p>
          <w:p w:rsidR="00A86EEB" w:rsidRDefault="00A86EEB">
            <w:pPr>
              <w:spacing w:before="60"/>
              <w:jc w:val="both"/>
              <w:rPr>
                <w:b/>
                <w:sz w:val="24"/>
                <w:szCs w:val="24"/>
              </w:rPr>
            </w:pPr>
            <w:r>
              <w:rPr>
                <w:b/>
                <w:sz w:val="24"/>
                <w:szCs w:val="24"/>
              </w:rPr>
              <w:t>LBB_NI005G2</w:t>
            </w:r>
          </w:p>
        </w:tc>
        <w:tc>
          <w:tcPr>
            <w:tcW w:w="207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A86EEB" w:rsidRDefault="00A86EEB">
            <w:pPr>
              <w:spacing w:before="60"/>
              <w:jc w:val="both"/>
              <w:rPr>
                <w:b/>
                <w:sz w:val="24"/>
                <w:szCs w:val="24"/>
              </w:rPr>
            </w:pPr>
            <w:r>
              <w:rPr>
                <w:b/>
                <w:sz w:val="24"/>
                <w:szCs w:val="24"/>
              </w:rPr>
              <w:t>Kreditszáma: 2</w:t>
            </w:r>
          </w:p>
        </w:tc>
      </w:tr>
      <w:tr w:rsidR="00A86EEB" w:rsidTr="00A86EEB">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spacing w:before="60"/>
              <w:jc w:val="both"/>
              <w:rPr>
                <w:sz w:val="24"/>
                <w:szCs w:val="24"/>
              </w:rPr>
            </w:pPr>
            <w:r>
              <w:rPr>
                <w:sz w:val="24"/>
                <w:szCs w:val="24"/>
              </w:rPr>
              <w:t>A tanóra típusa</w:t>
            </w:r>
            <w:r>
              <w:rPr>
                <w:rStyle w:val="Lbjegyzet-hivatkozs"/>
                <w:sz w:val="24"/>
                <w:szCs w:val="24"/>
              </w:rPr>
              <w:footnoteReference w:id="51"/>
            </w:r>
            <w:r>
              <w:rPr>
                <w:sz w:val="24"/>
                <w:szCs w:val="24"/>
              </w:rPr>
              <w:t xml:space="preserve">: </w:t>
            </w:r>
            <w:r>
              <w:rPr>
                <w:sz w:val="24"/>
                <w:szCs w:val="24"/>
                <w:highlight w:val="yellow"/>
              </w:rPr>
              <w:t>ea./szem./gyak./konz.</w:t>
            </w:r>
            <w:r>
              <w:rPr>
                <w:sz w:val="24"/>
                <w:szCs w:val="24"/>
              </w:rPr>
              <w:t xml:space="preserve"> és száma: </w:t>
            </w:r>
            <w:r>
              <w:rPr>
                <w:b/>
                <w:sz w:val="24"/>
                <w:szCs w:val="24"/>
              </w:rPr>
              <w:t>heti 2 óra gyak./félévi 8 óra gyak.</w:t>
            </w:r>
          </w:p>
        </w:tc>
      </w:tr>
      <w:tr w:rsidR="00A86EEB" w:rsidTr="00A86EEB">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spacing w:before="60"/>
              <w:jc w:val="both"/>
              <w:rPr>
                <w:b/>
                <w:sz w:val="24"/>
                <w:szCs w:val="24"/>
              </w:rPr>
            </w:pPr>
            <w:r>
              <w:rPr>
                <w:sz w:val="24"/>
                <w:szCs w:val="24"/>
              </w:rPr>
              <w:t>A számonkérés módja (koll./gyj./egyéb</w:t>
            </w:r>
            <w:r>
              <w:rPr>
                <w:rStyle w:val="Lbjegyzet-hivatkozs"/>
                <w:sz w:val="24"/>
                <w:szCs w:val="24"/>
              </w:rPr>
              <w:footnoteReference w:id="52"/>
            </w:r>
            <w:r>
              <w:rPr>
                <w:sz w:val="24"/>
                <w:szCs w:val="24"/>
              </w:rPr>
              <w:t xml:space="preserve">): </w:t>
            </w:r>
            <w:r>
              <w:rPr>
                <w:b/>
                <w:sz w:val="24"/>
                <w:szCs w:val="24"/>
              </w:rPr>
              <w:t>gyj.</w:t>
            </w:r>
          </w:p>
        </w:tc>
      </w:tr>
      <w:tr w:rsidR="00A86EEB" w:rsidTr="00A86EEB">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jc w:val="both"/>
              <w:rPr>
                <w:sz w:val="24"/>
                <w:szCs w:val="24"/>
              </w:rPr>
            </w:pPr>
            <w:r>
              <w:rPr>
                <w:sz w:val="24"/>
                <w:szCs w:val="24"/>
              </w:rPr>
              <w:t xml:space="preserve">A tantárgy tantervi helye (hányadik félév): </w:t>
            </w:r>
            <w:r>
              <w:rPr>
                <w:b/>
                <w:sz w:val="24"/>
                <w:szCs w:val="24"/>
              </w:rPr>
              <w:t>1-2. félév</w:t>
            </w:r>
          </w:p>
        </w:tc>
      </w:tr>
      <w:tr w:rsidR="00A86EEB" w:rsidTr="00A86EEB">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jc w:val="both"/>
              <w:rPr>
                <w:sz w:val="24"/>
                <w:szCs w:val="24"/>
              </w:rPr>
            </w:pPr>
            <w:r>
              <w:rPr>
                <w:sz w:val="24"/>
                <w:szCs w:val="24"/>
              </w:rPr>
              <w:t xml:space="preserve">Előtanulmányi feltételek </w:t>
            </w:r>
            <w:r>
              <w:rPr>
                <w:i/>
                <w:sz w:val="24"/>
                <w:szCs w:val="24"/>
              </w:rPr>
              <w:t>(ha vannak)</w:t>
            </w:r>
            <w:r>
              <w:rPr>
                <w:sz w:val="24"/>
                <w:szCs w:val="24"/>
              </w:rPr>
              <w:t>:</w:t>
            </w:r>
            <w:r>
              <w:rPr>
                <w:i/>
                <w:sz w:val="24"/>
                <w:szCs w:val="24"/>
              </w:rPr>
              <w:t xml:space="preserve"> </w:t>
            </w:r>
            <w:r>
              <w:rPr>
                <w:b/>
                <w:sz w:val="24"/>
                <w:szCs w:val="24"/>
              </w:rPr>
              <w:t>–</w:t>
            </w:r>
          </w:p>
        </w:tc>
      </w:tr>
      <w:tr w:rsidR="00A86EEB" w:rsidTr="00A86EEB">
        <w:tc>
          <w:tcPr>
            <w:tcW w:w="9180" w:type="dxa"/>
            <w:gridSpan w:val="3"/>
            <w:tcBorders>
              <w:top w:val="single" w:sz="4" w:space="0" w:color="auto"/>
              <w:left w:val="single" w:sz="4" w:space="0" w:color="auto"/>
              <w:bottom w:val="dotted" w:sz="4" w:space="0" w:color="auto"/>
              <w:right w:val="single" w:sz="4" w:space="0" w:color="auto"/>
            </w:tcBorders>
            <w:hideMark/>
          </w:tcPr>
          <w:p w:rsidR="00A86EEB" w:rsidRDefault="00A86EEB">
            <w:pPr>
              <w:spacing w:before="60"/>
              <w:jc w:val="both"/>
              <w:rPr>
                <w:b/>
                <w:sz w:val="24"/>
                <w:szCs w:val="24"/>
              </w:rPr>
            </w:pPr>
            <w:r>
              <w:rPr>
                <w:b/>
                <w:sz w:val="24"/>
                <w:szCs w:val="24"/>
              </w:rPr>
              <w:t>Tantárgyleírás</w:t>
            </w:r>
            <w:r>
              <w:rPr>
                <w:sz w:val="24"/>
                <w:szCs w:val="24"/>
              </w:rPr>
              <w:t xml:space="preserve">: az elsajátítandó </w:t>
            </w:r>
            <w:r>
              <w:rPr>
                <w:sz w:val="24"/>
                <w:szCs w:val="24"/>
                <w:u w:val="single"/>
              </w:rPr>
              <w:t>ismeretanyag</w:t>
            </w:r>
            <w:r>
              <w:rPr>
                <w:sz w:val="24"/>
                <w:szCs w:val="24"/>
              </w:rPr>
              <w:t xml:space="preserve"> és a kialakítandó </w:t>
            </w:r>
            <w:r>
              <w:rPr>
                <w:sz w:val="24"/>
                <w:szCs w:val="24"/>
                <w:u w:val="single"/>
              </w:rPr>
              <w:t>kompetenciák</w:t>
            </w:r>
            <w:r>
              <w:rPr>
                <w:sz w:val="24"/>
                <w:szCs w:val="24"/>
              </w:rPr>
              <w:t xml:space="preserve"> tömör, ugyanakkor informáló leírása</w:t>
            </w:r>
          </w:p>
        </w:tc>
      </w:tr>
      <w:tr w:rsidR="00A86EEB" w:rsidTr="00A86EEB">
        <w:trPr>
          <w:trHeight w:val="318"/>
        </w:trPr>
        <w:tc>
          <w:tcPr>
            <w:tcW w:w="9180" w:type="dxa"/>
            <w:gridSpan w:val="3"/>
            <w:tcBorders>
              <w:top w:val="dotted" w:sz="4" w:space="0" w:color="auto"/>
              <w:left w:val="single" w:sz="4" w:space="0" w:color="auto"/>
              <w:bottom w:val="single" w:sz="4" w:space="0" w:color="auto"/>
              <w:right w:val="single" w:sz="4" w:space="0" w:color="auto"/>
            </w:tcBorders>
            <w:shd w:val="clear" w:color="auto" w:fill="FFFF99"/>
            <w:hideMark/>
          </w:tcPr>
          <w:p w:rsidR="00A86EEB" w:rsidRDefault="00A86EEB">
            <w:pPr>
              <w:pStyle w:val="Szvegtrzs2"/>
              <w:ind w:firstLine="601"/>
              <w:rPr>
                <w:sz w:val="20"/>
                <w:szCs w:val="20"/>
              </w:rPr>
            </w:pPr>
            <w:r>
              <w:rPr>
                <w:sz w:val="20"/>
                <w:szCs w:val="20"/>
              </w:rPr>
              <w:t xml:space="preserve">A nyelvi magatartás, társadalmi magatartás, viselkedéskultúra kompetenciáinak fejlesztése. A tanári beszéd retorikai jellemzői. A szövegalkotás gyakorlati tennivalói és hibái. A helyes és szép beszéd technikai kívánalmai. </w:t>
            </w:r>
          </w:p>
          <w:p w:rsidR="00A86EEB" w:rsidRDefault="00A86EEB">
            <w:pPr>
              <w:ind w:firstLine="601"/>
              <w:jc w:val="both"/>
            </w:pPr>
            <w:r>
              <w:t xml:space="preserve">A közlés nyelvi-stilisztikai jellemzői, a gyakoribb nyelvhelyességi hibák. Az írásbeli munkák megformálásának helyesírási és formai követelményei. A helyesírási szabályzat főbb pontjai. A fontosabb nyelvhelyességi, helyesírási kézikönyvek, szótárak. </w:t>
            </w:r>
          </w:p>
          <w:p w:rsidR="00A86EEB" w:rsidRDefault="00A86EEB">
            <w:pPr>
              <w:ind w:firstLine="601"/>
              <w:jc w:val="both"/>
            </w:pPr>
            <w:r>
              <w:t>Közéleti levelek (pályázat, kérvény, önéletrajz stb.) megszerkesztése. A kapcsolatteremtés nyelvi eszközei.</w:t>
            </w:r>
          </w:p>
        </w:tc>
      </w:tr>
      <w:tr w:rsidR="00A86EEB" w:rsidTr="00A86EEB">
        <w:tc>
          <w:tcPr>
            <w:tcW w:w="9180" w:type="dxa"/>
            <w:gridSpan w:val="3"/>
            <w:tcBorders>
              <w:top w:val="single" w:sz="4" w:space="0" w:color="auto"/>
              <w:left w:val="single" w:sz="4" w:space="0" w:color="auto"/>
              <w:bottom w:val="dotted" w:sz="4" w:space="0" w:color="auto"/>
              <w:right w:val="single" w:sz="4" w:space="0" w:color="auto"/>
            </w:tcBorders>
            <w:hideMark/>
          </w:tcPr>
          <w:p w:rsidR="00A86EEB" w:rsidRDefault="00A86EEB">
            <w:pPr>
              <w:jc w:val="both"/>
              <w:rPr>
                <w:b/>
                <w:sz w:val="24"/>
                <w:szCs w:val="24"/>
              </w:rPr>
            </w:pPr>
            <w:r>
              <w:rPr>
                <w:sz w:val="24"/>
                <w:szCs w:val="24"/>
              </w:rPr>
              <w:t xml:space="preserve">A </w:t>
            </w:r>
            <w:r>
              <w:rPr>
                <w:b/>
                <w:sz w:val="24"/>
                <w:szCs w:val="24"/>
              </w:rPr>
              <w:t>3-5</w:t>
            </w:r>
            <w:r>
              <w:rPr>
                <w:sz w:val="24"/>
                <w:szCs w:val="24"/>
              </w:rPr>
              <w:t xml:space="preserve"> legfontosabb </w:t>
            </w:r>
            <w:r>
              <w:rPr>
                <w:i/>
                <w:sz w:val="24"/>
                <w:szCs w:val="24"/>
              </w:rPr>
              <w:t>kötelező,</w:t>
            </w:r>
            <w:r>
              <w:rPr>
                <w:sz w:val="24"/>
                <w:szCs w:val="24"/>
              </w:rPr>
              <w:t xml:space="preserve"> illetve </w:t>
            </w:r>
            <w:r>
              <w:rPr>
                <w:i/>
                <w:sz w:val="24"/>
                <w:szCs w:val="24"/>
              </w:rPr>
              <w:t>ajánlott</w:t>
            </w:r>
            <w:r>
              <w:rPr>
                <w:b/>
                <w:i/>
                <w:sz w:val="24"/>
                <w:szCs w:val="24"/>
              </w:rPr>
              <w:t xml:space="preserve"> </w:t>
            </w:r>
            <w:r>
              <w:rPr>
                <w:b/>
                <w:sz w:val="24"/>
                <w:szCs w:val="24"/>
              </w:rPr>
              <w:t xml:space="preserve">irodalom </w:t>
            </w:r>
            <w:r>
              <w:rPr>
                <w:sz w:val="24"/>
                <w:szCs w:val="24"/>
              </w:rPr>
              <w:t>(jegyzet, tankönyv) felsorolása biblio</w:t>
            </w:r>
            <w:r>
              <w:rPr>
                <w:sz w:val="24"/>
                <w:szCs w:val="24"/>
              </w:rPr>
              <w:softHyphen/>
              <w:t>gráfiai adatokkal (szerző, cím, kiadás adatai, oldalak, ISBN)</w:t>
            </w:r>
          </w:p>
        </w:tc>
      </w:tr>
      <w:tr w:rsidR="00A86EEB" w:rsidTr="00A86EEB">
        <w:tc>
          <w:tcPr>
            <w:tcW w:w="9180" w:type="dxa"/>
            <w:gridSpan w:val="3"/>
            <w:tcBorders>
              <w:top w:val="dotted" w:sz="4" w:space="0" w:color="auto"/>
              <w:left w:val="single" w:sz="4" w:space="0" w:color="auto"/>
              <w:bottom w:val="single" w:sz="4" w:space="0" w:color="auto"/>
              <w:right w:val="single" w:sz="4" w:space="0" w:color="auto"/>
            </w:tcBorders>
            <w:shd w:val="clear" w:color="auto" w:fill="FFFF99"/>
            <w:hideMark/>
          </w:tcPr>
          <w:p w:rsidR="00A86EEB" w:rsidRDefault="00A86EEB">
            <w:pPr>
              <w:pStyle w:val="Szvegtrzs"/>
              <w:spacing w:after="0"/>
            </w:pPr>
            <w:r>
              <w:t>Adamik Tamás – A. Jászó Anna – Aczél Petra: Retorika. Osiris Kiadó, Budapest, 2004.</w:t>
            </w:r>
          </w:p>
          <w:p w:rsidR="00A86EEB" w:rsidRDefault="00A86EEB">
            <w:pPr>
              <w:jc w:val="both"/>
            </w:pPr>
            <w:r>
              <w:t>Zimányi Árpád: Nyelvhelyesség. Líceum Kiadó, Eger, 2004.</w:t>
            </w:r>
          </w:p>
          <w:p w:rsidR="00A86EEB" w:rsidRDefault="00A86EEB">
            <w:pPr>
              <w:jc w:val="both"/>
            </w:pPr>
            <w:r>
              <w:t>A magyar helyesírás szabályai. 11. kiadás. Akadémiai Kiadó, Budapest, 2003.</w:t>
            </w:r>
          </w:p>
          <w:p w:rsidR="00A86EEB" w:rsidRDefault="00A86EEB">
            <w:pPr>
              <w:jc w:val="both"/>
            </w:pPr>
            <w:r>
              <w:t>Wacha Imre: A korszerű retorika alapjai. Szemimpex Kiadó, Budapest, 1994.</w:t>
            </w:r>
          </w:p>
          <w:p w:rsidR="00A86EEB" w:rsidRDefault="00A86EEB">
            <w:pPr>
              <w:pStyle w:val="Szvegtrzs"/>
              <w:spacing w:after="0"/>
            </w:pPr>
            <w:r>
              <w:t>Nyelvművelő kéziszótár. Szerkesztette: Grétsy László és Kemény Gábor. Auktor Kiadó, Budapest, 1996.</w:t>
            </w:r>
          </w:p>
        </w:tc>
      </w:tr>
      <w:tr w:rsidR="00A86EEB" w:rsidTr="00A86EEB">
        <w:trPr>
          <w:trHeight w:val="338"/>
        </w:trPr>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spacing w:before="60"/>
              <w:jc w:val="both"/>
            </w:pPr>
            <w:r>
              <w:rPr>
                <w:b/>
                <w:sz w:val="24"/>
                <w:szCs w:val="24"/>
              </w:rPr>
              <w:t xml:space="preserve">Tantárgy felelőse </w:t>
            </w:r>
            <w:r>
              <w:rPr>
                <w:sz w:val="24"/>
                <w:szCs w:val="24"/>
              </w:rPr>
              <w:t>(</w:t>
            </w:r>
            <w:r>
              <w:rPr>
                <w:i/>
                <w:sz w:val="24"/>
                <w:szCs w:val="24"/>
              </w:rPr>
              <w:t>név, beosztás, tud. fokozat</w:t>
            </w:r>
            <w:r>
              <w:rPr>
                <w:sz w:val="24"/>
                <w:szCs w:val="24"/>
              </w:rPr>
              <w:t>)</w:t>
            </w:r>
            <w:r>
              <w:rPr>
                <w:b/>
                <w:sz w:val="24"/>
                <w:szCs w:val="24"/>
              </w:rPr>
              <w:t xml:space="preserve">: </w:t>
            </w:r>
            <w:r>
              <w:t>Dr. Zimányi Árpád CSc, tanszékvezető főiskolai tanár</w:t>
            </w:r>
          </w:p>
        </w:tc>
      </w:tr>
      <w:tr w:rsidR="00A86EEB" w:rsidTr="00A86EEB">
        <w:trPr>
          <w:trHeight w:val="337"/>
        </w:trPr>
        <w:tc>
          <w:tcPr>
            <w:tcW w:w="9180" w:type="dxa"/>
            <w:gridSpan w:val="3"/>
            <w:tcBorders>
              <w:top w:val="single" w:sz="4" w:space="0" w:color="auto"/>
              <w:left w:val="single" w:sz="4" w:space="0" w:color="auto"/>
              <w:bottom w:val="single" w:sz="4" w:space="0" w:color="auto"/>
              <w:right w:val="single" w:sz="4" w:space="0" w:color="auto"/>
            </w:tcBorders>
            <w:hideMark/>
          </w:tcPr>
          <w:p w:rsidR="00A86EEB" w:rsidRDefault="00A86EEB">
            <w:pPr>
              <w:spacing w:before="60"/>
              <w:jc w:val="both"/>
            </w:pPr>
            <w:r>
              <w:rPr>
                <w:b/>
                <w:sz w:val="24"/>
                <w:szCs w:val="24"/>
              </w:rPr>
              <w:t xml:space="preserve">Tantárgy oktatásába bevont oktató(k), </w:t>
            </w:r>
            <w:r>
              <w:rPr>
                <w:sz w:val="24"/>
                <w:szCs w:val="24"/>
              </w:rPr>
              <w:t>ha vannak</w:t>
            </w:r>
            <w:r>
              <w:rPr>
                <w:b/>
                <w:sz w:val="24"/>
                <w:szCs w:val="24"/>
              </w:rPr>
              <w:t xml:space="preserve"> </w:t>
            </w:r>
            <w:r>
              <w:rPr>
                <w:sz w:val="24"/>
                <w:szCs w:val="24"/>
              </w:rPr>
              <w:t>(</w:t>
            </w:r>
            <w:r>
              <w:rPr>
                <w:i/>
                <w:sz w:val="24"/>
                <w:szCs w:val="24"/>
              </w:rPr>
              <w:t>név, beosztás, tud. fokozat</w:t>
            </w:r>
            <w:r>
              <w:rPr>
                <w:sz w:val="24"/>
                <w:szCs w:val="24"/>
              </w:rPr>
              <w:t>)</w:t>
            </w:r>
            <w:r>
              <w:rPr>
                <w:b/>
                <w:sz w:val="24"/>
                <w:szCs w:val="24"/>
              </w:rPr>
              <w:t xml:space="preserve">: </w:t>
            </w:r>
            <w:r>
              <w:t>Okosné dr. Bozsik Gabriella CSc, főiskolai tanár, Dr. Kalcsó Gyula PhD, főiskolai docens</w:t>
            </w:r>
          </w:p>
        </w:tc>
      </w:tr>
    </w:tbl>
    <w:p w:rsidR="009602CD" w:rsidRDefault="009602CD">
      <w:pPr>
        <w:spacing w:after="200" w:line="276" w:lineRule="auto"/>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9602CD" w:rsidRPr="00F71947" w:rsidTr="003A17D4">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9602CD" w:rsidRPr="00ED3983" w:rsidRDefault="009602CD" w:rsidP="003A17D4">
            <w:pPr>
              <w:rPr>
                <w:b/>
                <w:sz w:val="24"/>
                <w:szCs w:val="24"/>
              </w:rPr>
            </w:pPr>
            <w:r>
              <w:rPr>
                <w:b/>
                <w:sz w:val="24"/>
                <w:szCs w:val="24"/>
              </w:rPr>
              <w:lastRenderedPageBreak/>
              <w:t>Tantárgy neve:</w:t>
            </w:r>
          </w:p>
          <w:p w:rsidR="009602CD" w:rsidRPr="008429B3" w:rsidRDefault="009602CD" w:rsidP="003A17D4">
            <w:pPr>
              <w:rPr>
                <w:b/>
                <w:sz w:val="24"/>
                <w:szCs w:val="24"/>
              </w:rPr>
            </w:pPr>
            <w:r>
              <w:rPr>
                <w:b/>
                <w:sz w:val="24"/>
                <w:szCs w:val="24"/>
              </w:rPr>
              <w:t>A magyar irodalomtudomány története</w:t>
            </w:r>
          </w:p>
        </w:tc>
        <w:tc>
          <w:tcPr>
            <w:tcW w:w="2146" w:type="dxa"/>
            <w:tcBorders>
              <w:top w:val="single" w:sz="4" w:space="0" w:color="auto"/>
              <w:left w:val="single" w:sz="4" w:space="0" w:color="auto"/>
              <w:bottom w:val="single" w:sz="4" w:space="0" w:color="auto"/>
              <w:right w:val="single" w:sz="4" w:space="0" w:color="auto"/>
            </w:tcBorders>
          </w:tcPr>
          <w:p w:rsidR="009602CD" w:rsidRPr="00ED3983" w:rsidRDefault="009602CD" w:rsidP="003A17D4">
            <w:pPr>
              <w:spacing w:before="60"/>
              <w:rPr>
                <w:b/>
                <w:sz w:val="24"/>
                <w:szCs w:val="24"/>
              </w:rPr>
            </w:pPr>
            <w:r w:rsidRPr="00ED3983">
              <w:rPr>
                <w:b/>
                <w:sz w:val="24"/>
                <w:szCs w:val="24"/>
              </w:rPr>
              <w:t>Kódja:</w:t>
            </w:r>
          </w:p>
          <w:p w:rsidR="009602CD" w:rsidRPr="00ED3983" w:rsidRDefault="009602CD" w:rsidP="003A17D4">
            <w:pPr>
              <w:spacing w:before="60"/>
              <w:rPr>
                <w:b/>
                <w:sz w:val="24"/>
                <w:szCs w:val="24"/>
              </w:rPr>
            </w:pPr>
            <w:r w:rsidRPr="00ED3983">
              <w:rPr>
                <w:b/>
                <w:sz w:val="24"/>
                <w:szCs w:val="24"/>
              </w:rPr>
              <w:t>NBB_MA102K2</w:t>
            </w:r>
          </w:p>
          <w:p w:rsidR="009602CD" w:rsidRPr="00ED3983" w:rsidRDefault="009602CD" w:rsidP="003A17D4">
            <w:pPr>
              <w:spacing w:before="60"/>
              <w:rPr>
                <w:b/>
                <w:sz w:val="24"/>
                <w:szCs w:val="24"/>
              </w:rPr>
            </w:pPr>
            <w:r w:rsidRPr="00ED3983">
              <w:rPr>
                <w:b/>
                <w:sz w:val="24"/>
                <w:szCs w:val="24"/>
              </w:rPr>
              <w:t>LBB_MA102K2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9602CD" w:rsidRPr="00ED3983" w:rsidRDefault="009602CD" w:rsidP="003A17D4">
            <w:pPr>
              <w:spacing w:before="60"/>
              <w:rPr>
                <w:b/>
                <w:sz w:val="24"/>
                <w:szCs w:val="24"/>
              </w:rPr>
            </w:pPr>
            <w:r w:rsidRPr="00ED3983">
              <w:rPr>
                <w:b/>
                <w:sz w:val="24"/>
                <w:szCs w:val="24"/>
              </w:rPr>
              <w:t>Kreditszáma: 2</w:t>
            </w:r>
          </w:p>
        </w:tc>
      </w:tr>
      <w:tr w:rsidR="009602CD" w:rsidRPr="00F71947" w:rsidTr="003A17D4">
        <w:tc>
          <w:tcPr>
            <w:tcW w:w="9180" w:type="dxa"/>
            <w:gridSpan w:val="3"/>
          </w:tcPr>
          <w:p w:rsidR="009602CD" w:rsidRPr="00ED3983" w:rsidRDefault="009602CD" w:rsidP="003A17D4">
            <w:pPr>
              <w:spacing w:before="60"/>
              <w:jc w:val="both"/>
              <w:rPr>
                <w:sz w:val="24"/>
                <w:szCs w:val="24"/>
              </w:rPr>
            </w:pPr>
            <w:r w:rsidRPr="00ED3983">
              <w:rPr>
                <w:sz w:val="24"/>
                <w:szCs w:val="24"/>
              </w:rPr>
              <w:t xml:space="preserve">A tanóra típusa és száma: </w:t>
            </w:r>
            <w:r w:rsidRPr="00ED3983">
              <w:rPr>
                <w:b/>
                <w:sz w:val="24"/>
                <w:szCs w:val="24"/>
              </w:rPr>
              <w:t>heti 2 óra</w:t>
            </w:r>
            <w:r>
              <w:rPr>
                <w:b/>
                <w:sz w:val="24"/>
                <w:szCs w:val="24"/>
              </w:rPr>
              <w:t xml:space="preserve"> ea./félévi 8 óra ea.</w:t>
            </w:r>
          </w:p>
        </w:tc>
      </w:tr>
      <w:tr w:rsidR="009602CD" w:rsidRPr="00F71947" w:rsidTr="003A17D4">
        <w:tc>
          <w:tcPr>
            <w:tcW w:w="9180" w:type="dxa"/>
            <w:gridSpan w:val="3"/>
          </w:tcPr>
          <w:p w:rsidR="009602CD" w:rsidRPr="00ED3983" w:rsidRDefault="009602CD" w:rsidP="003A17D4">
            <w:pPr>
              <w:spacing w:before="60"/>
              <w:jc w:val="both"/>
              <w:rPr>
                <w:b/>
                <w:sz w:val="24"/>
                <w:szCs w:val="24"/>
              </w:rPr>
            </w:pPr>
            <w:r w:rsidRPr="00ED3983">
              <w:rPr>
                <w:sz w:val="24"/>
                <w:szCs w:val="24"/>
              </w:rPr>
              <w:t xml:space="preserve">A számonkérés módja: </w:t>
            </w:r>
            <w:r w:rsidRPr="00ED3983">
              <w:rPr>
                <w:b/>
                <w:sz w:val="24"/>
                <w:szCs w:val="24"/>
              </w:rPr>
              <w:t>koll</w:t>
            </w:r>
            <w:r>
              <w:rPr>
                <w:b/>
                <w:sz w:val="24"/>
                <w:szCs w:val="24"/>
              </w:rPr>
              <w:t>.</w:t>
            </w:r>
          </w:p>
        </w:tc>
      </w:tr>
      <w:tr w:rsidR="009602CD" w:rsidRPr="00F71947" w:rsidTr="003A17D4">
        <w:tc>
          <w:tcPr>
            <w:tcW w:w="9180" w:type="dxa"/>
            <w:gridSpan w:val="3"/>
            <w:tcBorders>
              <w:bottom w:val="single" w:sz="4" w:space="0" w:color="auto"/>
            </w:tcBorders>
          </w:tcPr>
          <w:p w:rsidR="009602CD" w:rsidRPr="00ED3983" w:rsidRDefault="009602CD" w:rsidP="003A17D4">
            <w:pPr>
              <w:jc w:val="both"/>
              <w:rPr>
                <w:sz w:val="24"/>
                <w:szCs w:val="24"/>
              </w:rPr>
            </w:pPr>
            <w:r w:rsidRPr="00ED3983">
              <w:rPr>
                <w:sz w:val="24"/>
                <w:szCs w:val="24"/>
              </w:rPr>
              <w:t xml:space="preserve">A tantárgy tantervi helye (hányadik félév): </w:t>
            </w:r>
            <w:r>
              <w:rPr>
                <w:b/>
                <w:sz w:val="24"/>
                <w:szCs w:val="24"/>
              </w:rPr>
              <w:t>5.</w:t>
            </w:r>
            <w:r w:rsidRPr="00ED3983">
              <w:rPr>
                <w:b/>
                <w:sz w:val="24"/>
                <w:szCs w:val="24"/>
              </w:rPr>
              <w:t xml:space="preserve"> félév</w:t>
            </w:r>
            <w:r w:rsidRPr="00ED3983">
              <w:rPr>
                <w:sz w:val="24"/>
                <w:szCs w:val="24"/>
              </w:rPr>
              <w:t xml:space="preserve"> (irodalomtudomány szakirány)</w:t>
            </w:r>
          </w:p>
        </w:tc>
      </w:tr>
      <w:tr w:rsidR="009602CD" w:rsidRPr="00F71947" w:rsidTr="003A17D4">
        <w:tc>
          <w:tcPr>
            <w:tcW w:w="9180" w:type="dxa"/>
            <w:gridSpan w:val="3"/>
            <w:tcBorders>
              <w:bottom w:val="single" w:sz="4" w:space="0" w:color="auto"/>
            </w:tcBorders>
          </w:tcPr>
          <w:p w:rsidR="009602CD" w:rsidRPr="00ED3983" w:rsidRDefault="009602CD" w:rsidP="003A17D4">
            <w:pPr>
              <w:jc w:val="both"/>
              <w:rPr>
                <w:sz w:val="24"/>
                <w:szCs w:val="24"/>
              </w:rPr>
            </w:pPr>
            <w:r w:rsidRPr="00ED3983">
              <w:rPr>
                <w:sz w:val="24"/>
                <w:szCs w:val="24"/>
              </w:rPr>
              <w:t xml:space="preserve">Előtanulmányi feltételek </w:t>
            </w:r>
            <w:r w:rsidRPr="00ED3983">
              <w:rPr>
                <w:i/>
                <w:sz w:val="24"/>
                <w:szCs w:val="24"/>
              </w:rPr>
              <w:t>(ha vannak)</w:t>
            </w:r>
            <w:r w:rsidRPr="00ED3983">
              <w:rPr>
                <w:sz w:val="24"/>
                <w:szCs w:val="24"/>
              </w:rPr>
              <w:t>:</w:t>
            </w:r>
            <w:r w:rsidRPr="00ED3983">
              <w:rPr>
                <w:i/>
                <w:sz w:val="24"/>
                <w:szCs w:val="24"/>
              </w:rPr>
              <w:t xml:space="preserve"> </w:t>
            </w:r>
            <w:r w:rsidRPr="00ED3983">
              <w:rPr>
                <w:b/>
                <w:sz w:val="24"/>
                <w:szCs w:val="24"/>
              </w:rPr>
              <w:t>-</w:t>
            </w:r>
          </w:p>
        </w:tc>
      </w:tr>
      <w:tr w:rsidR="009602CD" w:rsidRPr="00F71947" w:rsidTr="003A17D4">
        <w:tc>
          <w:tcPr>
            <w:tcW w:w="9180" w:type="dxa"/>
            <w:gridSpan w:val="3"/>
            <w:tcBorders>
              <w:bottom w:val="dotted" w:sz="4" w:space="0" w:color="auto"/>
            </w:tcBorders>
          </w:tcPr>
          <w:p w:rsidR="009602CD" w:rsidRPr="00ED3983" w:rsidRDefault="009602CD" w:rsidP="003A17D4">
            <w:pPr>
              <w:jc w:val="both"/>
              <w:rPr>
                <w:b/>
                <w:sz w:val="24"/>
                <w:szCs w:val="24"/>
              </w:rPr>
            </w:pPr>
            <w:r w:rsidRPr="00ED3983">
              <w:rPr>
                <w:b/>
                <w:sz w:val="24"/>
                <w:szCs w:val="24"/>
              </w:rPr>
              <w:t>Tantárgyleírás</w:t>
            </w:r>
            <w:r w:rsidRPr="00ED3983">
              <w:rPr>
                <w:sz w:val="24"/>
                <w:szCs w:val="24"/>
              </w:rPr>
              <w:t>:</w:t>
            </w:r>
          </w:p>
        </w:tc>
      </w:tr>
      <w:tr w:rsidR="009602CD" w:rsidRPr="00F71947" w:rsidTr="003A17D4">
        <w:trPr>
          <w:trHeight w:val="318"/>
        </w:trPr>
        <w:tc>
          <w:tcPr>
            <w:tcW w:w="9180" w:type="dxa"/>
            <w:gridSpan w:val="3"/>
            <w:tcBorders>
              <w:top w:val="dotted" w:sz="4" w:space="0" w:color="auto"/>
              <w:bottom w:val="single" w:sz="4" w:space="0" w:color="auto"/>
            </w:tcBorders>
            <w:shd w:val="clear" w:color="auto" w:fill="FFFF99"/>
          </w:tcPr>
          <w:p w:rsidR="009602CD" w:rsidRPr="00A62FCF" w:rsidRDefault="009602CD" w:rsidP="003A17D4">
            <w:pPr>
              <w:tabs>
                <w:tab w:val="left" w:pos="34"/>
              </w:tabs>
              <w:jc w:val="both"/>
            </w:pPr>
            <w:r w:rsidRPr="00A62FCF">
              <w:t>A XVIII. századtól kezdődően számíthatjuk az első irodalomtudományi-irodalomtörténeti munkálatokat. E biográfiai-bibliográfiai munkák részletes bemutatása után a XIX. század, azaz a magyar romantika irodalomtudományi-esztétikai, illetve esztétikai aspektussal is rendelkező művelődéstörténeti és irodalomtörténeti munkáit vesszük számba. Erdélyi János, Toldy Ferenc, Arany János, Riedl Frigyes, Gyulai Pál irodalomtörténészi munkássága. A nemzeti klasszicizmus. A magyar pozitivizmus kialakulása és jellegzetességei.</w:t>
            </w:r>
          </w:p>
        </w:tc>
      </w:tr>
      <w:tr w:rsidR="009602CD" w:rsidRPr="00F71947" w:rsidTr="003A17D4">
        <w:tc>
          <w:tcPr>
            <w:tcW w:w="9180" w:type="dxa"/>
            <w:gridSpan w:val="3"/>
            <w:tcBorders>
              <w:bottom w:val="dotted" w:sz="4" w:space="0" w:color="auto"/>
            </w:tcBorders>
          </w:tcPr>
          <w:p w:rsidR="009602CD" w:rsidRPr="00ED3983" w:rsidRDefault="009602CD" w:rsidP="003A17D4">
            <w:pPr>
              <w:rPr>
                <w:b/>
                <w:bCs/>
                <w:sz w:val="24"/>
                <w:szCs w:val="24"/>
              </w:rPr>
            </w:pPr>
            <w:r w:rsidRPr="00ED3983">
              <w:rPr>
                <w:b/>
                <w:bCs/>
                <w:sz w:val="24"/>
                <w:szCs w:val="24"/>
              </w:rPr>
              <w:t>Kötelező olvasmányok:</w:t>
            </w:r>
          </w:p>
        </w:tc>
      </w:tr>
      <w:tr w:rsidR="009602CD" w:rsidRPr="00F71947" w:rsidTr="003A17D4">
        <w:tc>
          <w:tcPr>
            <w:tcW w:w="9180" w:type="dxa"/>
            <w:gridSpan w:val="3"/>
            <w:tcBorders>
              <w:top w:val="dotted" w:sz="4" w:space="0" w:color="auto"/>
              <w:bottom w:val="single" w:sz="4" w:space="0" w:color="auto"/>
            </w:tcBorders>
            <w:shd w:val="clear" w:color="auto" w:fill="FFFF99"/>
          </w:tcPr>
          <w:p w:rsidR="009602CD" w:rsidRPr="00A62FCF" w:rsidRDefault="009602CD" w:rsidP="003A17D4">
            <w:pPr>
              <w:numPr>
                <w:ilvl w:val="0"/>
                <w:numId w:val="1"/>
              </w:numPr>
              <w:jc w:val="both"/>
            </w:pPr>
            <w:r w:rsidRPr="00A62FCF">
              <w:t>Bod Péter: Magyar Athenas (részletek)</w:t>
            </w:r>
          </w:p>
          <w:p w:rsidR="009602CD" w:rsidRPr="00A62FCF" w:rsidRDefault="009602CD" w:rsidP="003A17D4">
            <w:pPr>
              <w:numPr>
                <w:ilvl w:val="0"/>
                <w:numId w:val="1"/>
              </w:numPr>
              <w:jc w:val="both"/>
            </w:pPr>
            <w:r w:rsidRPr="00A62FCF">
              <w:t>Kármán József: A nemzet csinosodása</w:t>
            </w:r>
          </w:p>
          <w:p w:rsidR="009602CD" w:rsidRPr="00A62FCF" w:rsidRDefault="009602CD" w:rsidP="003A17D4">
            <w:pPr>
              <w:numPr>
                <w:ilvl w:val="0"/>
                <w:numId w:val="1"/>
              </w:numPr>
              <w:jc w:val="both"/>
            </w:pPr>
            <w:r w:rsidRPr="00A62FCF">
              <w:t>Kölcsey Ferenc: Nemzeti hagyományok; Recensio Berzsenyi D. vagy Csokonai V. M. költészetéről.</w:t>
            </w:r>
          </w:p>
          <w:p w:rsidR="009602CD" w:rsidRPr="00ED3983" w:rsidRDefault="009602CD" w:rsidP="003A17D4">
            <w:pPr>
              <w:numPr>
                <w:ilvl w:val="0"/>
                <w:numId w:val="1"/>
              </w:numPr>
              <w:jc w:val="both"/>
              <w:rPr>
                <w:sz w:val="24"/>
                <w:szCs w:val="24"/>
              </w:rPr>
            </w:pPr>
            <w:r w:rsidRPr="00A62FCF">
              <w:t>Részletek Toldy F., Arany János, Riedl F. irodalomtörténeti szakmunkáiból</w:t>
            </w:r>
          </w:p>
        </w:tc>
      </w:tr>
      <w:tr w:rsidR="009602CD" w:rsidRPr="00F71947" w:rsidTr="003A17D4">
        <w:trPr>
          <w:trHeight w:val="338"/>
        </w:trPr>
        <w:tc>
          <w:tcPr>
            <w:tcW w:w="9180" w:type="dxa"/>
            <w:gridSpan w:val="3"/>
          </w:tcPr>
          <w:p w:rsidR="009602CD" w:rsidRPr="00ED3983" w:rsidRDefault="009602CD" w:rsidP="003A17D4">
            <w:pPr>
              <w:spacing w:before="60"/>
              <w:jc w:val="both"/>
              <w:rPr>
                <w:b/>
                <w:sz w:val="24"/>
                <w:szCs w:val="24"/>
              </w:rPr>
            </w:pPr>
            <w:r w:rsidRPr="00ED3983">
              <w:rPr>
                <w:b/>
                <w:sz w:val="24"/>
                <w:szCs w:val="24"/>
              </w:rPr>
              <w:t xml:space="preserve">Tantárgy felelőse: </w:t>
            </w:r>
            <w:r w:rsidRPr="00A62FCF">
              <w:t>Dr. Tüskés Gábor DSc, egyetemi tanár</w:t>
            </w:r>
          </w:p>
        </w:tc>
      </w:tr>
      <w:tr w:rsidR="009602CD" w:rsidRPr="00F71947" w:rsidTr="003A17D4">
        <w:trPr>
          <w:trHeight w:val="337"/>
        </w:trPr>
        <w:tc>
          <w:tcPr>
            <w:tcW w:w="9180" w:type="dxa"/>
            <w:gridSpan w:val="3"/>
            <w:tcBorders>
              <w:bottom w:val="single" w:sz="4" w:space="0" w:color="auto"/>
            </w:tcBorders>
          </w:tcPr>
          <w:p w:rsidR="009602CD" w:rsidRPr="00ED3983" w:rsidRDefault="009602CD" w:rsidP="003A17D4">
            <w:pPr>
              <w:spacing w:before="60"/>
              <w:jc w:val="both"/>
              <w:rPr>
                <w:sz w:val="24"/>
                <w:szCs w:val="24"/>
              </w:rPr>
            </w:pPr>
            <w:r w:rsidRPr="00ED3983">
              <w:rPr>
                <w:b/>
                <w:sz w:val="24"/>
                <w:szCs w:val="24"/>
              </w:rPr>
              <w:t>Tantárgy oktatásába bevont oktató(k):</w:t>
            </w:r>
            <w:r w:rsidRPr="00ED3983">
              <w:rPr>
                <w:sz w:val="24"/>
                <w:szCs w:val="24"/>
              </w:rPr>
              <w:t xml:space="preserve"> </w:t>
            </w:r>
          </w:p>
        </w:tc>
      </w:tr>
    </w:tbl>
    <w:p w:rsidR="009602CD" w:rsidRPr="00F71947" w:rsidRDefault="009602CD" w:rsidP="009602CD">
      <w:pPr>
        <w:spacing w:after="120"/>
        <w:jc w:val="both"/>
        <w:rPr>
          <w:i/>
          <w:sz w:val="22"/>
          <w:szCs w:val="22"/>
        </w:rPr>
      </w:pPr>
      <w:r>
        <w:rPr>
          <w:i/>
          <w:sz w:val="22"/>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9602CD" w:rsidRPr="00F71947" w:rsidTr="003A17D4">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9602CD" w:rsidRPr="001D3DBF" w:rsidRDefault="009602CD" w:rsidP="003A17D4">
            <w:pPr>
              <w:rPr>
                <w:b/>
                <w:sz w:val="24"/>
                <w:szCs w:val="24"/>
              </w:rPr>
            </w:pPr>
            <w:r>
              <w:rPr>
                <w:b/>
                <w:sz w:val="24"/>
                <w:szCs w:val="24"/>
              </w:rPr>
              <w:lastRenderedPageBreak/>
              <w:t>Tantárgy neve:</w:t>
            </w:r>
          </w:p>
          <w:p w:rsidR="009602CD" w:rsidRPr="004F77FF" w:rsidRDefault="009602CD" w:rsidP="003A17D4">
            <w:pPr>
              <w:rPr>
                <w:b/>
                <w:sz w:val="24"/>
                <w:szCs w:val="24"/>
              </w:rPr>
            </w:pPr>
            <w:r>
              <w:rPr>
                <w:b/>
                <w:sz w:val="24"/>
                <w:szCs w:val="24"/>
              </w:rPr>
              <w:t>Alkalmazott irodalom</w:t>
            </w:r>
          </w:p>
        </w:tc>
        <w:tc>
          <w:tcPr>
            <w:tcW w:w="2146" w:type="dxa"/>
            <w:tcBorders>
              <w:top w:val="single" w:sz="4" w:space="0" w:color="auto"/>
              <w:left w:val="single" w:sz="4" w:space="0" w:color="auto"/>
              <w:bottom w:val="single" w:sz="4" w:space="0" w:color="auto"/>
              <w:right w:val="single" w:sz="4" w:space="0" w:color="auto"/>
            </w:tcBorders>
          </w:tcPr>
          <w:p w:rsidR="009602CD" w:rsidRPr="001D3DBF" w:rsidRDefault="009602CD" w:rsidP="003A17D4">
            <w:pPr>
              <w:spacing w:before="60"/>
              <w:rPr>
                <w:b/>
                <w:sz w:val="24"/>
                <w:szCs w:val="24"/>
              </w:rPr>
            </w:pPr>
            <w:r w:rsidRPr="001D3DBF">
              <w:rPr>
                <w:b/>
                <w:sz w:val="24"/>
                <w:szCs w:val="24"/>
              </w:rPr>
              <w:t>Kódja:</w:t>
            </w:r>
          </w:p>
          <w:p w:rsidR="009602CD" w:rsidRPr="001D3DBF" w:rsidRDefault="009602CD" w:rsidP="003A17D4">
            <w:pPr>
              <w:spacing w:before="60"/>
              <w:rPr>
                <w:b/>
                <w:sz w:val="24"/>
                <w:szCs w:val="24"/>
              </w:rPr>
            </w:pPr>
            <w:r w:rsidRPr="001D3DBF">
              <w:rPr>
                <w:b/>
                <w:sz w:val="24"/>
                <w:szCs w:val="24"/>
              </w:rPr>
              <w:t>NBB_MA110G2</w:t>
            </w:r>
          </w:p>
          <w:p w:rsidR="009602CD" w:rsidRPr="001D3DBF" w:rsidRDefault="009602CD" w:rsidP="003A17D4">
            <w:pPr>
              <w:spacing w:before="60"/>
              <w:rPr>
                <w:b/>
                <w:sz w:val="24"/>
                <w:szCs w:val="24"/>
              </w:rPr>
            </w:pPr>
            <w:r w:rsidRPr="001D3DBF">
              <w:rPr>
                <w:b/>
                <w:sz w:val="24"/>
                <w:szCs w:val="24"/>
              </w:rPr>
              <w:t>LBB_MA110G2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9602CD" w:rsidRPr="001D3DBF" w:rsidRDefault="009602CD" w:rsidP="003A17D4">
            <w:pPr>
              <w:spacing w:before="60"/>
              <w:rPr>
                <w:b/>
                <w:sz w:val="24"/>
                <w:szCs w:val="24"/>
              </w:rPr>
            </w:pPr>
            <w:r w:rsidRPr="001D3DBF">
              <w:rPr>
                <w:b/>
                <w:sz w:val="24"/>
                <w:szCs w:val="24"/>
              </w:rPr>
              <w:t>Kreditszáma: 2</w:t>
            </w:r>
          </w:p>
        </w:tc>
      </w:tr>
      <w:tr w:rsidR="009602CD" w:rsidRPr="00F71947" w:rsidTr="003A17D4">
        <w:tc>
          <w:tcPr>
            <w:tcW w:w="9180" w:type="dxa"/>
            <w:gridSpan w:val="3"/>
          </w:tcPr>
          <w:p w:rsidR="009602CD" w:rsidRPr="001D3DBF" w:rsidRDefault="009602CD" w:rsidP="003A17D4">
            <w:pPr>
              <w:spacing w:before="60"/>
              <w:jc w:val="both"/>
              <w:rPr>
                <w:sz w:val="24"/>
                <w:szCs w:val="24"/>
              </w:rPr>
            </w:pPr>
            <w:r w:rsidRPr="001D3DBF">
              <w:rPr>
                <w:sz w:val="24"/>
                <w:szCs w:val="24"/>
              </w:rPr>
              <w:t xml:space="preserve">A tanóra típusa és száma: </w:t>
            </w:r>
            <w:r w:rsidRPr="001D3DBF">
              <w:rPr>
                <w:b/>
                <w:sz w:val="24"/>
                <w:szCs w:val="24"/>
              </w:rPr>
              <w:t>szeminárium, heti 2 tanóra</w:t>
            </w:r>
            <w:r>
              <w:rPr>
                <w:b/>
                <w:sz w:val="24"/>
                <w:szCs w:val="24"/>
              </w:rPr>
              <w:t>, 6 óra/félév</w:t>
            </w:r>
          </w:p>
        </w:tc>
      </w:tr>
      <w:tr w:rsidR="009602CD" w:rsidRPr="00F71947" w:rsidTr="003A17D4">
        <w:tc>
          <w:tcPr>
            <w:tcW w:w="9180" w:type="dxa"/>
            <w:gridSpan w:val="3"/>
          </w:tcPr>
          <w:p w:rsidR="009602CD" w:rsidRPr="001D3DBF" w:rsidRDefault="009602CD" w:rsidP="003A17D4">
            <w:pPr>
              <w:spacing w:before="60"/>
              <w:jc w:val="both"/>
              <w:rPr>
                <w:b/>
                <w:sz w:val="24"/>
                <w:szCs w:val="24"/>
              </w:rPr>
            </w:pPr>
            <w:r w:rsidRPr="001D3DBF">
              <w:rPr>
                <w:sz w:val="24"/>
                <w:szCs w:val="24"/>
              </w:rPr>
              <w:t xml:space="preserve">A számonkérés módja: </w:t>
            </w:r>
            <w:r w:rsidRPr="001D3DBF">
              <w:rPr>
                <w:b/>
                <w:sz w:val="24"/>
                <w:szCs w:val="24"/>
              </w:rPr>
              <w:t>gy</w:t>
            </w:r>
            <w:r>
              <w:rPr>
                <w:b/>
                <w:sz w:val="24"/>
                <w:szCs w:val="24"/>
              </w:rPr>
              <w:t>j.</w:t>
            </w:r>
          </w:p>
        </w:tc>
      </w:tr>
      <w:tr w:rsidR="009602CD" w:rsidRPr="00F71947" w:rsidTr="003A17D4">
        <w:tc>
          <w:tcPr>
            <w:tcW w:w="9180" w:type="dxa"/>
            <w:gridSpan w:val="3"/>
            <w:tcBorders>
              <w:bottom w:val="single" w:sz="4" w:space="0" w:color="auto"/>
            </w:tcBorders>
          </w:tcPr>
          <w:p w:rsidR="009602CD" w:rsidRPr="001D3DBF" w:rsidRDefault="009602CD" w:rsidP="003A17D4">
            <w:pPr>
              <w:jc w:val="both"/>
              <w:rPr>
                <w:sz w:val="24"/>
                <w:szCs w:val="24"/>
              </w:rPr>
            </w:pPr>
            <w:r w:rsidRPr="001D3DBF">
              <w:rPr>
                <w:sz w:val="24"/>
                <w:szCs w:val="24"/>
              </w:rPr>
              <w:t>A tantárgy tantervi helye (hányadik félév</w:t>
            </w:r>
            <w:r w:rsidRPr="00A62BD1">
              <w:rPr>
                <w:b/>
                <w:sz w:val="24"/>
                <w:szCs w:val="24"/>
              </w:rPr>
              <w:t xml:space="preserve">): </w:t>
            </w:r>
            <w:r>
              <w:rPr>
                <w:b/>
                <w:sz w:val="24"/>
                <w:szCs w:val="24"/>
              </w:rPr>
              <w:t>6. félév</w:t>
            </w:r>
            <w:r>
              <w:rPr>
                <w:sz w:val="24"/>
                <w:szCs w:val="24"/>
              </w:rPr>
              <w:t xml:space="preserve"> (irodalomtudomány szakirány)</w:t>
            </w:r>
          </w:p>
        </w:tc>
      </w:tr>
      <w:tr w:rsidR="009602CD" w:rsidRPr="00F71947" w:rsidTr="003A17D4">
        <w:tc>
          <w:tcPr>
            <w:tcW w:w="9180" w:type="dxa"/>
            <w:gridSpan w:val="3"/>
            <w:tcBorders>
              <w:bottom w:val="single" w:sz="4" w:space="0" w:color="auto"/>
            </w:tcBorders>
          </w:tcPr>
          <w:p w:rsidR="009602CD" w:rsidRPr="001D3DBF" w:rsidRDefault="009602CD" w:rsidP="003A17D4">
            <w:pPr>
              <w:jc w:val="both"/>
              <w:rPr>
                <w:sz w:val="24"/>
                <w:szCs w:val="24"/>
              </w:rPr>
            </w:pPr>
            <w:r w:rsidRPr="001D3DBF">
              <w:rPr>
                <w:sz w:val="24"/>
                <w:szCs w:val="24"/>
              </w:rPr>
              <w:t xml:space="preserve">Előtanulmányi feltételek </w:t>
            </w:r>
            <w:r w:rsidRPr="001D3DBF">
              <w:rPr>
                <w:i/>
                <w:sz w:val="24"/>
                <w:szCs w:val="24"/>
              </w:rPr>
              <w:t>(ha vannak)</w:t>
            </w:r>
            <w:r w:rsidRPr="001D3DBF">
              <w:rPr>
                <w:sz w:val="24"/>
                <w:szCs w:val="24"/>
              </w:rPr>
              <w:t>:</w:t>
            </w:r>
            <w:r w:rsidRPr="001D3DBF">
              <w:rPr>
                <w:i/>
                <w:sz w:val="24"/>
                <w:szCs w:val="24"/>
              </w:rPr>
              <w:t xml:space="preserve"> </w:t>
            </w:r>
            <w:r w:rsidRPr="001D3DBF">
              <w:rPr>
                <w:b/>
                <w:sz w:val="24"/>
                <w:szCs w:val="24"/>
              </w:rPr>
              <w:t>-</w:t>
            </w:r>
          </w:p>
        </w:tc>
      </w:tr>
      <w:tr w:rsidR="009602CD" w:rsidRPr="00F71947" w:rsidTr="003A17D4">
        <w:tc>
          <w:tcPr>
            <w:tcW w:w="9180" w:type="dxa"/>
            <w:gridSpan w:val="3"/>
            <w:tcBorders>
              <w:bottom w:val="dotted" w:sz="4" w:space="0" w:color="auto"/>
            </w:tcBorders>
          </w:tcPr>
          <w:p w:rsidR="009602CD" w:rsidRPr="002019E3" w:rsidRDefault="009602CD" w:rsidP="003A17D4">
            <w:pPr>
              <w:jc w:val="both"/>
              <w:rPr>
                <w:b/>
                <w:sz w:val="24"/>
                <w:szCs w:val="24"/>
              </w:rPr>
            </w:pPr>
            <w:r w:rsidRPr="001D3DBF">
              <w:rPr>
                <w:b/>
                <w:sz w:val="24"/>
                <w:szCs w:val="24"/>
              </w:rPr>
              <w:t>Tantárgyleírás</w:t>
            </w:r>
            <w:r w:rsidRPr="001D3DBF">
              <w:rPr>
                <w:sz w:val="24"/>
                <w:szCs w:val="24"/>
              </w:rPr>
              <w:t xml:space="preserve">: </w:t>
            </w:r>
          </w:p>
        </w:tc>
      </w:tr>
      <w:tr w:rsidR="009602CD" w:rsidRPr="00F71947" w:rsidTr="003A17D4">
        <w:trPr>
          <w:trHeight w:val="318"/>
        </w:trPr>
        <w:tc>
          <w:tcPr>
            <w:tcW w:w="9180" w:type="dxa"/>
            <w:gridSpan w:val="3"/>
            <w:tcBorders>
              <w:top w:val="dotted" w:sz="4" w:space="0" w:color="auto"/>
              <w:bottom w:val="single" w:sz="4" w:space="0" w:color="auto"/>
            </w:tcBorders>
            <w:shd w:val="clear" w:color="auto" w:fill="FFFF99"/>
          </w:tcPr>
          <w:p w:rsidR="009602CD" w:rsidRPr="004F77FF" w:rsidRDefault="009602CD" w:rsidP="003A17D4">
            <w:pPr>
              <w:tabs>
                <w:tab w:val="left" w:pos="34"/>
              </w:tabs>
              <w:jc w:val="both"/>
            </w:pPr>
            <w:r w:rsidRPr="004F77FF">
              <w:t>A felsőoktatás nagy adósságát igyekszik e tárgy kiküszöbölni, amennyiben nem a „belső”, történeti, poétikai alakulásokat tárgyalja, hanem „külső”, az irodalomhoz mégis erősen kötődő folyamatokra koncentrál. Az alkalmazott irodalom fogalma alá sorolható minden olyan tevékenység, amely az irodalmi művek megszületését követően az olvasókhoz való eljutást segíti. A különféle szerkesztői tevékenységek, a könyvkiadók és a folyóiratok működése, pályázatok készítése, a terjesztés és a kritikaírás, illetve az irodalom új médiumai (internet, számítógépes kiadás) egyaránt fontos szerepet játszanak abban, hogy a szövegek irodalmi műként jelennek meg. Ezeket a tevékenységeket igyekszik e gyakorlatorientált tantárgy nyomon követni, amihez – lehetőség szerint – az egyes témákkal foglalkozó szakemberek segítségére is számít.</w:t>
            </w:r>
          </w:p>
        </w:tc>
      </w:tr>
      <w:tr w:rsidR="009602CD" w:rsidRPr="00F71947" w:rsidTr="003A17D4">
        <w:tc>
          <w:tcPr>
            <w:tcW w:w="9180" w:type="dxa"/>
            <w:gridSpan w:val="3"/>
            <w:tcBorders>
              <w:bottom w:val="dotted" w:sz="4" w:space="0" w:color="auto"/>
            </w:tcBorders>
          </w:tcPr>
          <w:p w:rsidR="009602CD" w:rsidRPr="002019E3" w:rsidRDefault="009602CD" w:rsidP="003A17D4">
            <w:pPr>
              <w:rPr>
                <w:b/>
                <w:bCs/>
                <w:sz w:val="24"/>
                <w:szCs w:val="24"/>
              </w:rPr>
            </w:pPr>
            <w:r w:rsidRPr="001D3DBF">
              <w:rPr>
                <w:b/>
                <w:bCs/>
                <w:sz w:val="24"/>
                <w:szCs w:val="24"/>
              </w:rPr>
              <w:t>Kötelező olvasmányok:</w:t>
            </w:r>
          </w:p>
        </w:tc>
      </w:tr>
      <w:tr w:rsidR="009602CD" w:rsidRPr="00F71947" w:rsidTr="003A17D4">
        <w:tc>
          <w:tcPr>
            <w:tcW w:w="9180" w:type="dxa"/>
            <w:gridSpan w:val="3"/>
            <w:tcBorders>
              <w:top w:val="dotted" w:sz="4" w:space="0" w:color="auto"/>
              <w:bottom w:val="single" w:sz="4" w:space="0" w:color="auto"/>
            </w:tcBorders>
            <w:shd w:val="clear" w:color="auto" w:fill="FFFF99"/>
          </w:tcPr>
          <w:p w:rsidR="009602CD" w:rsidRPr="004F77FF" w:rsidRDefault="009602CD" w:rsidP="003A17D4">
            <w:pPr>
              <w:numPr>
                <w:ilvl w:val="0"/>
                <w:numId w:val="2"/>
              </w:numPr>
              <w:jc w:val="both"/>
            </w:pPr>
            <w:r w:rsidRPr="004F77FF">
              <w:t xml:space="preserve">Gyurgyák János: </w:t>
            </w:r>
            <w:r w:rsidRPr="004F77FF">
              <w:rPr>
                <w:i/>
              </w:rPr>
              <w:t>Szerkesztők és szerzők kézikönyve</w:t>
            </w:r>
            <w:r w:rsidRPr="004F77FF">
              <w:t>, Bp.: Osiris, 2000.</w:t>
            </w:r>
          </w:p>
          <w:p w:rsidR="009602CD" w:rsidRPr="004F77FF" w:rsidRDefault="009602CD" w:rsidP="003A17D4">
            <w:pPr>
              <w:numPr>
                <w:ilvl w:val="0"/>
                <w:numId w:val="2"/>
              </w:numPr>
              <w:jc w:val="both"/>
            </w:pPr>
            <w:r w:rsidRPr="004F77FF">
              <w:rPr>
                <w:i/>
              </w:rPr>
              <w:t>A magyar sajtó története I–III,</w:t>
            </w:r>
            <w:r w:rsidRPr="004F77FF">
              <w:t xml:space="preserve"> főszerk. Szabolcsi Miklós, Bp.: Akadémiai, 1979–1985.</w:t>
            </w:r>
          </w:p>
          <w:p w:rsidR="009602CD" w:rsidRPr="004F77FF" w:rsidRDefault="009602CD" w:rsidP="003A17D4">
            <w:pPr>
              <w:numPr>
                <w:ilvl w:val="0"/>
                <w:numId w:val="2"/>
              </w:numPr>
              <w:jc w:val="both"/>
            </w:pPr>
            <w:r w:rsidRPr="004F77FF">
              <w:t xml:space="preserve">Buda Attila: </w:t>
            </w:r>
            <w:r w:rsidRPr="004F77FF">
              <w:rPr>
                <w:i/>
              </w:rPr>
              <w:t>A Nyugat Kiadó története</w:t>
            </w:r>
            <w:r w:rsidRPr="004F77FF">
              <w:t xml:space="preserve">, Bp.: Borda Antikvárium, 2000. </w:t>
            </w:r>
          </w:p>
          <w:p w:rsidR="009602CD" w:rsidRPr="001D3DBF" w:rsidRDefault="009602CD" w:rsidP="003A17D4">
            <w:pPr>
              <w:numPr>
                <w:ilvl w:val="0"/>
                <w:numId w:val="2"/>
              </w:numPr>
              <w:jc w:val="both"/>
              <w:rPr>
                <w:sz w:val="24"/>
                <w:szCs w:val="24"/>
              </w:rPr>
            </w:pPr>
            <w:r w:rsidRPr="004F77FF">
              <w:rPr>
                <w:i/>
              </w:rPr>
              <w:t>Adoptációk. Film és irodalom egymásra hatása</w:t>
            </w:r>
            <w:r w:rsidRPr="004F77FF">
              <w:t>, szerk. Gács Anna – Gelencsér Gábor, JAK–Kijárat, 2000.</w:t>
            </w:r>
          </w:p>
        </w:tc>
      </w:tr>
      <w:tr w:rsidR="009602CD" w:rsidRPr="00F71947" w:rsidTr="003A17D4">
        <w:trPr>
          <w:trHeight w:val="338"/>
        </w:trPr>
        <w:tc>
          <w:tcPr>
            <w:tcW w:w="9180" w:type="dxa"/>
            <w:gridSpan w:val="3"/>
          </w:tcPr>
          <w:p w:rsidR="009602CD" w:rsidRPr="001D3DBF" w:rsidRDefault="009602CD" w:rsidP="003A17D4">
            <w:pPr>
              <w:spacing w:before="60"/>
              <w:jc w:val="both"/>
              <w:rPr>
                <w:b/>
                <w:sz w:val="24"/>
                <w:szCs w:val="24"/>
              </w:rPr>
            </w:pPr>
            <w:r w:rsidRPr="001D3DBF">
              <w:rPr>
                <w:b/>
                <w:sz w:val="24"/>
                <w:szCs w:val="24"/>
              </w:rPr>
              <w:t xml:space="preserve">Tantárgy felelőse: </w:t>
            </w:r>
            <w:r w:rsidRPr="004F77FF">
              <w:t xml:space="preserve">Dr. Kusper Judit PhD, </w:t>
            </w:r>
            <w:r>
              <w:t xml:space="preserve">főiskolai </w:t>
            </w:r>
            <w:r w:rsidRPr="004F77FF">
              <w:t>adjunktus</w:t>
            </w:r>
          </w:p>
        </w:tc>
      </w:tr>
      <w:tr w:rsidR="009602CD" w:rsidRPr="00F71947" w:rsidTr="003A17D4">
        <w:trPr>
          <w:trHeight w:val="337"/>
        </w:trPr>
        <w:tc>
          <w:tcPr>
            <w:tcW w:w="9180" w:type="dxa"/>
            <w:gridSpan w:val="3"/>
            <w:tcBorders>
              <w:bottom w:val="single" w:sz="4" w:space="0" w:color="auto"/>
            </w:tcBorders>
          </w:tcPr>
          <w:p w:rsidR="009602CD" w:rsidRPr="001D3DBF" w:rsidRDefault="009602CD" w:rsidP="003A17D4">
            <w:pPr>
              <w:spacing w:before="60"/>
              <w:jc w:val="both"/>
              <w:rPr>
                <w:sz w:val="24"/>
                <w:szCs w:val="24"/>
              </w:rPr>
            </w:pPr>
            <w:r w:rsidRPr="001D3DBF">
              <w:rPr>
                <w:b/>
                <w:sz w:val="24"/>
                <w:szCs w:val="24"/>
              </w:rPr>
              <w:t>Tantárgy oktatásába bevont oktató(k):</w:t>
            </w:r>
            <w:r w:rsidRPr="001D3DBF">
              <w:rPr>
                <w:sz w:val="24"/>
                <w:szCs w:val="24"/>
              </w:rPr>
              <w:t xml:space="preserve"> </w:t>
            </w:r>
          </w:p>
        </w:tc>
      </w:tr>
    </w:tbl>
    <w:p w:rsidR="009602CD" w:rsidRDefault="009602CD" w:rsidP="009602CD">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9602CD" w:rsidRPr="00A35237" w:rsidTr="003A17D4">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9602CD" w:rsidRPr="00741FB9" w:rsidRDefault="009602CD" w:rsidP="003A17D4">
            <w:pPr>
              <w:rPr>
                <w:b/>
                <w:sz w:val="24"/>
                <w:szCs w:val="24"/>
              </w:rPr>
            </w:pPr>
            <w:r>
              <w:rPr>
                <w:b/>
                <w:sz w:val="24"/>
                <w:szCs w:val="24"/>
              </w:rPr>
              <w:lastRenderedPageBreak/>
              <w:t>Tantárgy neve:</w:t>
            </w:r>
          </w:p>
          <w:p w:rsidR="009602CD" w:rsidRPr="00C25DD5" w:rsidRDefault="009602CD" w:rsidP="003A17D4">
            <w:pPr>
              <w:rPr>
                <w:b/>
                <w:sz w:val="24"/>
                <w:szCs w:val="24"/>
              </w:rPr>
            </w:pPr>
            <w:r>
              <w:rPr>
                <w:b/>
                <w:sz w:val="24"/>
                <w:szCs w:val="24"/>
              </w:rPr>
              <w:t>Az antikvitás irodalma</w:t>
            </w:r>
          </w:p>
        </w:tc>
        <w:tc>
          <w:tcPr>
            <w:tcW w:w="2146" w:type="dxa"/>
            <w:tcBorders>
              <w:top w:val="single" w:sz="4" w:space="0" w:color="auto"/>
              <w:left w:val="single" w:sz="4" w:space="0" w:color="auto"/>
              <w:bottom w:val="single" w:sz="4" w:space="0" w:color="auto"/>
              <w:right w:val="single" w:sz="4" w:space="0" w:color="auto"/>
            </w:tcBorders>
          </w:tcPr>
          <w:p w:rsidR="009602CD" w:rsidRPr="00741FB9" w:rsidRDefault="009602CD" w:rsidP="003A17D4">
            <w:pPr>
              <w:spacing w:before="60"/>
              <w:rPr>
                <w:b/>
                <w:sz w:val="24"/>
                <w:szCs w:val="24"/>
              </w:rPr>
            </w:pPr>
            <w:r w:rsidRPr="00741FB9">
              <w:rPr>
                <w:b/>
                <w:sz w:val="24"/>
                <w:szCs w:val="24"/>
              </w:rPr>
              <w:t>Kódja:</w:t>
            </w:r>
          </w:p>
          <w:p w:rsidR="009602CD" w:rsidRPr="00741FB9" w:rsidRDefault="009602CD" w:rsidP="003A17D4">
            <w:pPr>
              <w:spacing w:before="60"/>
              <w:rPr>
                <w:b/>
                <w:sz w:val="24"/>
                <w:szCs w:val="24"/>
              </w:rPr>
            </w:pPr>
            <w:r w:rsidRPr="00741FB9">
              <w:rPr>
                <w:b/>
                <w:sz w:val="24"/>
                <w:szCs w:val="24"/>
              </w:rPr>
              <w:t>NBB_MA112K2</w:t>
            </w:r>
          </w:p>
          <w:p w:rsidR="009602CD" w:rsidRPr="00741FB9" w:rsidRDefault="009602CD" w:rsidP="003A17D4">
            <w:pPr>
              <w:spacing w:before="60"/>
              <w:rPr>
                <w:b/>
                <w:sz w:val="24"/>
                <w:szCs w:val="24"/>
              </w:rPr>
            </w:pPr>
            <w:r w:rsidRPr="00741FB9">
              <w:rPr>
                <w:b/>
                <w:sz w:val="24"/>
                <w:szCs w:val="24"/>
              </w:rPr>
              <w:t>LBB_MA112K2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9602CD" w:rsidRPr="00741FB9" w:rsidRDefault="009602CD" w:rsidP="003A17D4">
            <w:pPr>
              <w:spacing w:before="60"/>
              <w:rPr>
                <w:b/>
                <w:sz w:val="24"/>
                <w:szCs w:val="24"/>
              </w:rPr>
            </w:pPr>
            <w:r w:rsidRPr="00741FB9">
              <w:rPr>
                <w:b/>
                <w:sz w:val="24"/>
                <w:szCs w:val="24"/>
              </w:rPr>
              <w:t>Kreditszáma: 2</w:t>
            </w:r>
          </w:p>
        </w:tc>
      </w:tr>
      <w:tr w:rsidR="009602CD" w:rsidRPr="00A35237" w:rsidTr="003A17D4">
        <w:tc>
          <w:tcPr>
            <w:tcW w:w="9180" w:type="dxa"/>
            <w:gridSpan w:val="3"/>
          </w:tcPr>
          <w:p w:rsidR="009602CD" w:rsidRPr="00741FB9" w:rsidRDefault="009602CD" w:rsidP="003A17D4">
            <w:pPr>
              <w:spacing w:before="60"/>
              <w:jc w:val="both"/>
              <w:rPr>
                <w:sz w:val="24"/>
                <w:szCs w:val="24"/>
              </w:rPr>
            </w:pPr>
            <w:r w:rsidRPr="00741FB9">
              <w:rPr>
                <w:sz w:val="24"/>
                <w:szCs w:val="24"/>
              </w:rPr>
              <w:t xml:space="preserve">A tanóra típusa és száma: </w:t>
            </w:r>
            <w:r>
              <w:rPr>
                <w:b/>
                <w:sz w:val="24"/>
                <w:szCs w:val="24"/>
              </w:rPr>
              <w:t xml:space="preserve">heti 2 </w:t>
            </w:r>
            <w:r w:rsidRPr="00741FB9">
              <w:rPr>
                <w:b/>
                <w:sz w:val="24"/>
                <w:szCs w:val="24"/>
              </w:rPr>
              <w:t>óra</w:t>
            </w:r>
            <w:r>
              <w:rPr>
                <w:b/>
                <w:sz w:val="24"/>
                <w:szCs w:val="24"/>
              </w:rPr>
              <w:t xml:space="preserve"> ea./ félévi 12 óra ea.</w:t>
            </w:r>
          </w:p>
        </w:tc>
      </w:tr>
      <w:tr w:rsidR="009602CD" w:rsidRPr="00A35237" w:rsidTr="003A17D4">
        <w:tc>
          <w:tcPr>
            <w:tcW w:w="9180" w:type="dxa"/>
            <w:gridSpan w:val="3"/>
          </w:tcPr>
          <w:p w:rsidR="009602CD" w:rsidRPr="00741FB9" w:rsidRDefault="009602CD" w:rsidP="003A17D4">
            <w:pPr>
              <w:spacing w:before="60"/>
              <w:jc w:val="both"/>
              <w:rPr>
                <w:b/>
                <w:sz w:val="24"/>
                <w:szCs w:val="24"/>
              </w:rPr>
            </w:pPr>
            <w:r w:rsidRPr="00741FB9">
              <w:rPr>
                <w:sz w:val="24"/>
                <w:szCs w:val="24"/>
              </w:rPr>
              <w:t xml:space="preserve">A számonkérés módja: </w:t>
            </w:r>
            <w:r w:rsidRPr="00741FB9">
              <w:rPr>
                <w:b/>
                <w:sz w:val="24"/>
                <w:szCs w:val="24"/>
              </w:rPr>
              <w:t>koll</w:t>
            </w:r>
            <w:r>
              <w:rPr>
                <w:b/>
                <w:sz w:val="24"/>
                <w:szCs w:val="24"/>
              </w:rPr>
              <w:t>.</w:t>
            </w:r>
          </w:p>
        </w:tc>
      </w:tr>
      <w:tr w:rsidR="009602CD" w:rsidRPr="00A35237" w:rsidTr="003A17D4">
        <w:tc>
          <w:tcPr>
            <w:tcW w:w="9180" w:type="dxa"/>
            <w:gridSpan w:val="3"/>
            <w:tcBorders>
              <w:bottom w:val="single" w:sz="4" w:space="0" w:color="auto"/>
            </w:tcBorders>
          </w:tcPr>
          <w:p w:rsidR="009602CD" w:rsidRPr="00741FB9" w:rsidRDefault="009602CD" w:rsidP="003A17D4">
            <w:pPr>
              <w:jc w:val="both"/>
              <w:rPr>
                <w:sz w:val="24"/>
                <w:szCs w:val="24"/>
              </w:rPr>
            </w:pPr>
            <w:r w:rsidRPr="00741FB9">
              <w:rPr>
                <w:sz w:val="24"/>
                <w:szCs w:val="24"/>
              </w:rPr>
              <w:t xml:space="preserve">A tantárgy tantervi helye (hányadik félév): </w:t>
            </w:r>
            <w:r>
              <w:rPr>
                <w:b/>
                <w:sz w:val="24"/>
                <w:szCs w:val="24"/>
              </w:rPr>
              <w:t>2.</w:t>
            </w:r>
            <w:r w:rsidRPr="00741FB9">
              <w:rPr>
                <w:b/>
                <w:sz w:val="24"/>
                <w:szCs w:val="24"/>
              </w:rPr>
              <w:t xml:space="preserve"> félév</w:t>
            </w:r>
          </w:p>
        </w:tc>
      </w:tr>
      <w:tr w:rsidR="009602CD" w:rsidRPr="00A35237" w:rsidTr="003A17D4">
        <w:tc>
          <w:tcPr>
            <w:tcW w:w="9180" w:type="dxa"/>
            <w:gridSpan w:val="3"/>
            <w:tcBorders>
              <w:bottom w:val="single" w:sz="4" w:space="0" w:color="auto"/>
            </w:tcBorders>
          </w:tcPr>
          <w:p w:rsidR="009602CD" w:rsidRPr="00741FB9" w:rsidRDefault="009602CD" w:rsidP="003A17D4">
            <w:pPr>
              <w:jc w:val="both"/>
              <w:rPr>
                <w:sz w:val="24"/>
                <w:szCs w:val="24"/>
              </w:rPr>
            </w:pPr>
            <w:r w:rsidRPr="00741FB9">
              <w:rPr>
                <w:sz w:val="24"/>
                <w:szCs w:val="24"/>
              </w:rPr>
              <w:t xml:space="preserve">Előtanulmányi feltételek </w:t>
            </w:r>
            <w:r w:rsidRPr="00741FB9">
              <w:rPr>
                <w:i/>
                <w:sz w:val="24"/>
                <w:szCs w:val="24"/>
              </w:rPr>
              <w:t>(ha vannak)</w:t>
            </w:r>
            <w:r w:rsidRPr="00741FB9">
              <w:rPr>
                <w:sz w:val="24"/>
                <w:szCs w:val="24"/>
              </w:rPr>
              <w:t>:</w:t>
            </w:r>
            <w:r w:rsidRPr="00741FB9">
              <w:rPr>
                <w:i/>
                <w:sz w:val="24"/>
                <w:szCs w:val="24"/>
              </w:rPr>
              <w:t xml:space="preserve"> </w:t>
            </w:r>
            <w:r w:rsidRPr="00741FB9">
              <w:rPr>
                <w:b/>
                <w:sz w:val="24"/>
                <w:szCs w:val="24"/>
              </w:rPr>
              <w:t>-</w:t>
            </w:r>
          </w:p>
        </w:tc>
      </w:tr>
      <w:tr w:rsidR="009602CD" w:rsidRPr="00A35237" w:rsidTr="003A17D4">
        <w:tc>
          <w:tcPr>
            <w:tcW w:w="9180" w:type="dxa"/>
            <w:gridSpan w:val="3"/>
            <w:tcBorders>
              <w:bottom w:val="dotted" w:sz="4" w:space="0" w:color="auto"/>
            </w:tcBorders>
          </w:tcPr>
          <w:p w:rsidR="009602CD" w:rsidRPr="00741FB9" w:rsidRDefault="009602CD" w:rsidP="003A17D4">
            <w:pPr>
              <w:jc w:val="both"/>
              <w:rPr>
                <w:b/>
                <w:sz w:val="24"/>
                <w:szCs w:val="24"/>
              </w:rPr>
            </w:pPr>
            <w:r w:rsidRPr="006023D0">
              <w:rPr>
                <w:b/>
                <w:sz w:val="24"/>
                <w:szCs w:val="24"/>
              </w:rPr>
              <w:t>Tantárgyleírás</w:t>
            </w:r>
            <w:r w:rsidRPr="006023D0">
              <w:rPr>
                <w:sz w:val="24"/>
                <w:szCs w:val="24"/>
              </w:rPr>
              <w:t xml:space="preserve">: </w:t>
            </w:r>
          </w:p>
        </w:tc>
      </w:tr>
      <w:tr w:rsidR="009602CD" w:rsidRPr="00A35237" w:rsidTr="003A17D4">
        <w:trPr>
          <w:trHeight w:val="318"/>
        </w:trPr>
        <w:tc>
          <w:tcPr>
            <w:tcW w:w="9180" w:type="dxa"/>
            <w:gridSpan w:val="3"/>
            <w:tcBorders>
              <w:top w:val="dotted" w:sz="4" w:space="0" w:color="auto"/>
              <w:bottom w:val="single" w:sz="4" w:space="0" w:color="auto"/>
            </w:tcBorders>
            <w:shd w:val="clear" w:color="auto" w:fill="FFFF99"/>
          </w:tcPr>
          <w:p w:rsidR="009602CD" w:rsidRPr="00C25DD5" w:rsidRDefault="009602CD" w:rsidP="003A17D4">
            <w:pPr>
              <w:jc w:val="both"/>
              <w:rPr>
                <w:b/>
              </w:rPr>
            </w:pPr>
            <w:r w:rsidRPr="00C25DD5">
              <w:t xml:space="preserve">Az előadás célja, hogy bevezető ismereteket adjon az antikvitás irodalmához. Bár nem nélkülözi a kronológiai és irodalomtörténeti szempontokat, mégsem pusztán irodalomtörténeti áttekintés kíván lenni, hanem sokkal inkább a görög-római irodalom nagy (mitológiai) témáit, alapvető műveit mutatja be, valamint ezeknek a mindenkori költészet funkcióival és (poétikai-retorikai, költészetelméleti) normáival való összefüggéseit, különös tekintettel a fontosabb műfajok megteremtésére. </w:t>
            </w:r>
          </w:p>
        </w:tc>
      </w:tr>
      <w:tr w:rsidR="009602CD" w:rsidRPr="00A35237" w:rsidTr="003A17D4">
        <w:tc>
          <w:tcPr>
            <w:tcW w:w="9180" w:type="dxa"/>
            <w:gridSpan w:val="3"/>
            <w:tcBorders>
              <w:bottom w:val="dotted" w:sz="4" w:space="0" w:color="auto"/>
            </w:tcBorders>
          </w:tcPr>
          <w:p w:rsidR="009602CD" w:rsidRPr="00E520F3" w:rsidRDefault="009602CD" w:rsidP="003A17D4">
            <w:pPr>
              <w:rPr>
                <w:b/>
                <w:bCs/>
                <w:sz w:val="24"/>
                <w:szCs w:val="24"/>
              </w:rPr>
            </w:pPr>
            <w:r w:rsidRPr="00741FB9">
              <w:rPr>
                <w:b/>
                <w:bCs/>
                <w:sz w:val="24"/>
                <w:szCs w:val="24"/>
              </w:rPr>
              <w:t>Kötelező olvasmányok:</w:t>
            </w:r>
          </w:p>
        </w:tc>
      </w:tr>
      <w:tr w:rsidR="009602CD" w:rsidRPr="00A35237" w:rsidTr="003A17D4">
        <w:tc>
          <w:tcPr>
            <w:tcW w:w="9180" w:type="dxa"/>
            <w:gridSpan w:val="3"/>
            <w:tcBorders>
              <w:top w:val="dotted" w:sz="4" w:space="0" w:color="auto"/>
              <w:bottom w:val="single" w:sz="4" w:space="0" w:color="auto"/>
            </w:tcBorders>
            <w:shd w:val="clear" w:color="auto" w:fill="FFFF99"/>
          </w:tcPr>
          <w:p w:rsidR="009602CD" w:rsidRPr="00C25DD5" w:rsidRDefault="009602CD" w:rsidP="003A17D4">
            <w:pPr>
              <w:numPr>
                <w:ilvl w:val="0"/>
                <w:numId w:val="3"/>
              </w:numPr>
              <w:suppressAutoHyphens/>
              <w:jc w:val="both"/>
              <w:rPr>
                <w:spacing w:val="-3"/>
              </w:rPr>
            </w:pPr>
            <w:r w:rsidRPr="00C25DD5">
              <w:rPr>
                <w:spacing w:val="-3"/>
              </w:rPr>
              <w:t xml:space="preserve">Adamik Tamás: </w:t>
            </w:r>
            <w:r w:rsidRPr="00C25DD5">
              <w:rPr>
                <w:i/>
                <w:spacing w:val="-3"/>
              </w:rPr>
              <w:t>Római irodalom – a kezdetektől a nyugatrómai birodalom bukásáig</w:t>
            </w:r>
            <w:r w:rsidRPr="00C25DD5">
              <w:rPr>
                <w:spacing w:val="-3"/>
              </w:rPr>
              <w:t xml:space="preserve">, Bp., 2009. </w:t>
            </w:r>
          </w:p>
          <w:p w:rsidR="009602CD" w:rsidRPr="00C25DD5" w:rsidRDefault="009602CD" w:rsidP="003A17D4">
            <w:pPr>
              <w:numPr>
                <w:ilvl w:val="0"/>
                <w:numId w:val="3"/>
              </w:numPr>
              <w:jc w:val="both"/>
            </w:pPr>
            <w:r w:rsidRPr="00C25DD5">
              <w:rPr>
                <w:spacing w:val="-2"/>
              </w:rPr>
              <w:t xml:space="preserve">Németh György - Ritoók Zsigmond - Sarkady János - Szilágyi János György: </w:t>
            </w:r>
            <w:r w:rsidRPr="00C25DD5">
              <w:rPr>
                <w:i/>
                <w:iCs/>
                <w:spacing w:val="-2"/>
              </w:rPr>
              <w:t>Görög művelődéstörténet</w:t>
            </w:r>
            <w:r w:rsidRPr="00C25DD5">
              <w:rPr>
                <w:spacing w:val="-2"/>
              </w:rPr>
              <w:t>, Bp., 2006.</w:t>
            </w:r>
            <w:r w:rsidRPr="00C25DD5">
              <w:t xml:space="preserve"> (A tárgyalt szerzőket bemutató fejezetek.)</w:t>
            </w:r>
          </w:p>
          <w:p w:rsidR="009602CD" w:rsidRPr="00C25DD5" w:rsidRDefault="009602CD" w:rsidP="003A17D4">
            <w:pPr>
              <w:numPr>
                <w:ilvl w:val="0"/>
                <w:numId w:val="3"/>
              </w:numPr>
              <w:jc w:val="both"/>
            </w:pPr>
            <w:r w:rsidRPr="00C25DD5">
              <w:t xml:space="preserve">Pál József (főszerk.): </w:t>
            </w:r>
            <w:r w:rsidRPr="00C25DD5">
              <w:rPr>
                <w:i/>
              </w:rPr>
              <w:t>Világirodalom</w:t>
            </w:r>
            <w:r w:rsidRPr="00C25DD5">
              <w:t>, Bp., 2005. (A tárgyalt szerzőket bemutató fejezetek.)</w:t>
            </w:r>
          </w:p>
          <w:p w:rsidR="009602CD" w:rsidRPr="00C25DD5" w:rsidRDefault="009602CD" w:rsidP="003A17D4">
            <w:pPr>
              <w:rPr>
                <w:b/>
                <w:bCs/>
              </w:rPr>
            </w:pPr>
            <w:r w:rsidRPr="00C25DD5">
              <w:rPr>
                <w:b/>
                <w:bCs/>
              </w:rPr>
              <w:t>Kötelező szépirodalom:</w:t>
            </w:r>
          </w:p>
          <w:p w:rsidR="009602CD" w:rsidRPr="00741FB9" w:rsidRDefault="009602CD" w:rsidP="003A17D4">
            <w:pPr>
              <w:jc w:val="both"/>
              <w:rPr>
                <w:sz w:val="24"/>
                <w:szCs w:val="24"/>
              </w:rPr>
            </w:pPr>
            <w:r w:rsidRPr="00C25DD5">
              <w:t>Az adott időszak legfontosabb művei (lásd tanszéki lista)</w:t>
            </w:r>
          </w:p>
        </w:tc>
      </w:tr>
      <w:tr w:rsidR="009602CD" w:rsidRPr="00A35237" w:rsidTr="003A17D4">
        <w:trPr>
          <w:trHeight w:val="338"/>
        </w:trPr>
        <w:tc>
          <w:tcPr>
            <w:tcW w:w="9180" w:type="dxa"/>
            <w:gridSpan w:val="3"/>
          </w:tcPr>
          <w:p w:rsidR="009602CD" w:rsidRPr="00741FB9" w:rsidRDefault="009602CD" w:rsidP="003A17D4">
            <w:pPr>
              <w:spacing w:before="60"/>
              <w:jc w:val="both"/>
              <w:rPr>
                <w:b/>
                <w:sz w:val="24"/>
                <w:szCs w:val="24"/>
              </w:rPr>
            </w:pPr>
            <w:r w:rsidRPr="00741FB9">
              <w:rPr>
                <w:b/>
                <w:sz w:val="24"/>
                <w:szCs w:val="24"/>
              </w:rPr>
              <w:t xml:space="preserve">Tantárgy felelőse: </w:t>
            </w:r>
            <w:r w:rsidRPr="00C25DD5">
              <w:t>Dr. Németh Béla, egyetemi docens</w:t>
            </w:r>
          </w:p>
        </w:tc>
      </w:tr>
      <w:tr w:rsidR="009602CD" w:rsidRPr="00A35237" w:rsidTr="003A17D4">
        <w:trPr>
          <w:trHeight w:val="337"/>
        </w:trPr>
        <w:tc>
          <w:tcPr>
            <w:tcW w:w="9180" w:type="dxa"/>
            <w:gridSpan w:val="3"/>
            <w:tcBorders>
              <w:bottom w:val="single" w:sz="4" w:space="0" w:color="auto"/>
            </w:tcBorders>
          </w:tcPr>
          <w:p w:rsidR="009602CD" w:rsidRPr="00741FB9" w:rsidRDefault="009602CD" w:rsidP="003A17D4">
            <w:pPr>
              <w:spacing w:before="60"/>
              <w:jc w:val="both"/>
              <w:rPr>
                <w:sz w:val="24"/>
                <w:szCs w:val="24"/>
              </w:rPr>
            </w:pPr>
            <w:r w:rsidRPr="00741FB9">
              <w:rPr>
                <w:b/>
                <w:sz w:val="24"/>
                <w:szCs w:val="24"/>
              </w:rPr>
              <w:t>Tantárgy oktatásába bevont oktató(k):</w:t>
            </w:r>
            <w:r w:rsidRPr="00741FB9">
              <w:rPr>
                <w:sz w:val="24"/>
                <w:szCs w:val="24"/>
              </w:rPr>
              <w:t xml:space="preserve"> </w:t>
            </w:r>
            <w:r w:rsidRPr="00C25DD5">
              <w:t xml:space="preserve">Dr. </w:t>
            </w:r>
            <w:r>
              <w:t xml:space="preserve">habil. </w:t>
            </w:r>
            <w:r w:rsidRPr="00C25DD5">
              <w:t>Tóth Judit</w:t>
            </w:r>
            <w:r>
              <w:t xml:space="preserve"> PhD, </w:t>
            </w:r>
            <w:r w:rsidRPr="00C25DD5">
              <w:t>egyetemi docens</w:t>
            </w:r>
          </w:p>
        </w:tc>
      </w:tr>
    </w:tbl>
    <w:p w:rsidR="009602CD" w:rsidRDefault="009602CD" w:rsidP="009602CD">
      <w:pPr>
        <w:spacing w:after="120"/>
        <w:jc w:val="both"/>
        <w:rPr>
          <w:i/>
          <w:sz w:val="22"/>
          <w:szCs w:val="22"/>
        </w:rPr>
      </w:pPr>
      <w:r>
        <w:rPr>
          <w:i/>
          <w:sz w:val="22"/>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9602CD" w:rsidRPr="00FE504D" w:rsidTr="003A17D4">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9602CD" w:rsidRPr="006F450F" w:rsidRDefault="009602CD" w:rsidP="003A17D4">
            <w:pPr>
              <w:rPr>
                <w:b/>
                <w:sz w:val="24"/>
                <w:szCs w:val="24"/>
              </w:rPr>
            </w:pPr>
            <w:r>
              <w:rPr>
                <w:b/>
                <w:sz w:val="24"/>
                <w:szCs w:val="24"/>
              </w:rPr>
              <w:lastRenderedPageBreak/>
              <w:t>Tantárgy neve:</w:t>
            </w:r>
          </w:p>
          <w:p w:rsidR="009602CD" w:rsidRPr="00C25DD5" w:rsidRDefault="009602CD" w:rsidP="003A17D4">
            <w:pPr>
              <w:rPr>
                <w:b/>
                <w:sz w:val="24"/>
                <w:szCs w:val="24"/>
              </w:rPr>
            </w:pPr>
            <w:r>
              <w:rPr>
                <w:b/>
                <w:sz w:val="24"/>
                <w:szCs w:val="24"/>
              </w:rPr>
              <w:t>Az irodalomtudomány klasszikus irányzatai</w:t>
            </w:r>
          </w:p>
        </w:tc>
        <w:tc>
          <w:tcPr>
            <w:tcW w:w="2146" w:type="dxa"/>
            <w:tcBorders>
              <w:top w:val="single" w:sz="4" w:space="0" w:color="auto"/>
              <w:left w:val="single" w:sz="4" w:space="0" w:color="auto"/>
              <w:bottom w:val="single" w:sz="4" w:space="0" w:color="auto"/>
              <w:right w:val="single" w:sz="4" w:space="0" w:color="auto"/>
            </w:tcBorders>
          </w:tcPr>
          <w:p w:rsidR="009602CD" w:rsidRPr="006F450F" w:rsidRDefault="009602CD" w:rsidP="003A17D4">
            <w:pPr>
              <w:spacing w:before="60"/>
              <w:rPr>
                <w:b/>
                <w:sz w:val="24"/>
                <w:szCs w:val="24"/>
              </w:rPr>
            </w:pPr>
            <w:r w:rsidRPr="006F450F">
              <w:rPr>
                <w:b/>
                <w:sz w:val="24"/>
                <w:szCs w:val="24"/>
              </w:rPr>
              <w:t>Kódja:</w:t>
            </w:r>
          </w:p>
          <w:p w:rsidR="009602CD" w:rsidRDefault="009602CD" w:rsidP="003A17D4">
            <w:pPr>
              <w:spacing w:before="60"/>
              <w:rPr>
                <w:b/>
                <w:sz w:val="24"/>
                <w:szCs w:val="24"/>
              </w:rPr>
            </w:pPr>
            <w:r>
              <w:rPr>
                <w:b/>
                <w:sz w:val="24"/>
                <w:szCs w:val="24"/>
              </w:rPr>
              <w:t>NBB_MA114G2</w:t>
            </w:r>
          </w:p>
          <w:p w:rsidR="009602CD" w:rsidRPr="006F450F" w:rsidRDefault="009602CD" w:rsidP="003A17D4">
            <w:pPr>
              <w:spacing w:before="60"/>
              <w:rPr>
                <w:b/>
                <w:sz w:val="24"/>
                <w:szCs w:val="24"/>
              </w:rPr>
            </w:pPr>
            <w:r>
              <w:rPr>
                <w:b/>
                <w:sz w:val="24"/>
                <w:szCs w:val="24"/>
              </w:rPr>
              <w:t>LBB_MA114G2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9602CD" w:rsidRPr="006F450F" w:rsidRDefault="009602CD" w:rsidP="003A17D4">
            <w:pPr>
              <w:spacing w:before="60"/>
              <w:rPr>
                <w:b/>
                <w:sz w:val="24"/>
                <w:szCs w:val="24"/>
              </w:rPr>
            </w:pPr>
            <w:r w:rsidRPr="006F450F">
              <w:rPr>
                <w:b/>
                <w:sz w:val="24"/>
                <w:szCs w:val="24"/>
              </w:rPr>
              <w:t xml:space="preserve">Kreditszáma: </w:t>
            </w:r>
            <w:r>
              <w:rPr>
                <w:b/>
                <w:sz w:val="24"/>
                <w:szCs w:val="24"/>
              </w:rPr>
              <w:t>2</w:t>
            </w:r>
          </w:p>
        </w:tc>
      </w:tr>
      <w:tr w:rsidR="009602CD" w:rsidRPr="00FE504D" w:rsidTr="003A17D4">
        <w:tc>
          <w:tcPr>
            <w:tcW w:w="9180" w:type="dxa"/>
            <w:gridSpan w:val="3"/>
          </w:tcPr>
          <w:p w:rsidR="009602CD" w:rsidRPr="006F450F" w:rsidRDefault="009602CD" w:rsidP="003A17D4">
            <w:pPr>
              <w:spacing w:before="60"/>
              <w:jc w:val="both"/>
              <w:rPr>
                <w:sz w:val="24"/>
                <w:szCs w:val="24"/>
              </w:rPr>
            </w:pPr>
            <w:r w:rsidRPr="006F450F">
              <w:rPr>
                <w:sz w:val="24"/>
                <w:szCs w:val="24"/>
              </w:rPr>
              <w:t>A tanóra típusa és száma:</w:t>
            </w:r>
            <w:r>
              <w:rPr>
                <w:sz w:val="24"/>
                <w:szCs w:val="24"/>
              </w:rPr>
              <w:t xml:space="preserve"> </w:t>
            </w:r>
            <w:r w:rsidRPr="00F56E3C">
              <w:rPr>
                <w:b/>
                <w:sz w:val="24"/>
                <w:szCs w:val="24"/>
              </w:rPr>
              <w:t>szeminárium</w:t>
            </w:r>
            <w:r>
              <w:rPr>
                <w:sz w:val="24"/>
                <w:szCs w:val="24"/>
              </w:rPr>
              <w:t>,</w:t>
            </w:r>
            <w:r>
              <w:rPr>
                <w:b/>
                <w:sz w:val="24"/>
                <w:szCs w:val="24"/>
              </w:rPr>
              <w:t xml:space="preserve"> </w:t>
            </w:r>
            <w:r w:rsidRPr="006F450F">
              <w:rPr>
                <w:b/>
                <w:sz w:val="24"/>
                <w:szCs w:val="24"/>
              </w:rPr>
              <w:t>heti 2 tanóra</w:t>
            </w:r>
            <w:r>
              <w:rPr>
                <w:b/>
                <w:sz w:val="24"/>
                <w:szCs w:val="24"/>
              </w:rPr>
              <w:t>, 6 óra/félév</w:t>
            </w:r>
          </w:p>
        </w:tc>
      </w:tr>
      <w:tr w:rsidR="009602CD" w:rsidRPr="00FE504D" w:rsidTr="003A17D4">
        <w:tc>
          <w:tcPr>
            <w:tcW w:w="9180" w:type="dxa"/>
            <w:gridSpan w:val="3"/>
          </w:tcPr>
          <w:p w:rsidR="009602CD" w:rsidRPr="006F450F" w:rsidRDefault="009602CD" w:rsidP="003A17D4">
            <w:pPr>
              <w:spacing w:before="60"/>
              <w:jc w:val="both"/>
              <w:rPr>
                <w:b/>
                <w:sz w:val="24"/>
                <w:szCs w:val="24"/>
              </w:rPr>
            </w:pPr>
            <w:r w:rsidRPr="006F450F">
              <w:rPr>
                <w:sz w:val="24"/>
                <w:szCs w:val="24"/>
              </w:rPr>
              <w:t xml:space="preserve">A számonkérés módja: </w:t>
            </w:r>
            <w:r>
              <w:rPr>
                <w:b/>
                <w:sz w:val="24"/>
                <w:szCs w:val="24"/>
              </w:rPr>
              <w:t>gyj.</w:t>
            </w:r>
          </w:p>
        </w:tc>
      </w:tr>
      <w:tr w:rsidR="009602CD" w:rsidRPr="00FE504D" w:rsidTr="003A17D4">
        <w:tc>
          <w:tcPr>
            <w:tcW w:w="9180" w:type="dxa"/>
            <w:gridSpan w:val="3"/>
            <w:tcBorders>
              <w:bottom w:val="single" w:sz="4" w:space="0" w:color="auto"/>
            </w:tcBorders>
          </w:tcPr>
          <w:p w:rsidR="009602CD" w:rsidRPr="006F450F" w:rsidRDefault="009602CD" w:rsidP="003A17D4">
            <w:pPr>
              <w:jc w:val="both"/>
              <w:rPr>
                <w:sz w:val="24"/>
                <w:szCs w:val="24"/>
              </w:rPr>
            </w:pPr>
            <w:r w:rsidRPr="006F450F">
              <w:rPr>
                <w:sz w:val="24"/>
                <w:szCs w:val="24"/>
              </w:rPr>
              <w:t xml:space="preserve">A tantárgy tantervi helye (hányadik félév): </w:t>
            </w:r>
            <w:r>
              <w:rPr>
                <w:b/>
                <w:sz w:val="24"/>
                <w:szCs w:val="24"/>
              </w:rPr>
              <w:t>4.</w:t>
            </w:r>
            <w:r w:rsidRPr="00BF5DFC">
              <w:rPr>
                <w:b/>
                <w:sz w:val="24"/>
                <w:szCs w:val="24"/>
              </w:rPr>
              <w:t xml:space="preserve"> félév</w:t>
            </w:r>
            <w:r>
              <w:rPr>
                <w:sz w:val="24"/>
                <w:szCs w:val="24"/>
              </w:rPr>
              <w:t xml:space="preserve"> (irodalomtudomány szakirány)</w:t>
            </w:r>
          </w:p>
        </w:tc>
      </w:tr>
      <w:tr w:rsidR="009602CD" w:rsidRPr="00FE504D" w:rsidTr="003A17D4">
        <w:tc>
          <w:tcPr>
            <w:tcW w:w="9180" w:type="dxa"/>
            <w:gridSpan w:val="3"/>
            <w:tcBorders>
              <w:bottom w:val="single" w:sz="4" w:space="0" w:color="auto"/>
            </w:tcBorders>
          </w:tcPr>
          <w:p w:rsidR="009602CD" w:rsidRPr="006F450F" w:rsidRDefault="009602CD" w:rsidP="003A17D4">
            <w:pPr>
              <w:jc w:val="both"/>
              <w:rPr>
                <w:sz w:val="24"/>
                <w:szCs w:val="24"/>
              </w:rPr>
            </w:pPr>
            <w:r w:rsidRPr="006F450F">
              <w:rPr>
                <w:sz w:val="24"/>
                <w:szCs w:val="24"/>
              </w:rPr>
              <w:t xml:space="preserve">Előtanulmányi feltételek </w:t>
            </w:r>
            <w:r w:rsidRPr="006F450F">
              <w:rPr>
                <w:i/>
                <w:sz w:val="24"/>
                <w:szCs w:val="24"/>
              </w:rPr>
              <w:t>(ha vannak)</w:t>
            </w:r>
            <w:r w:rsidRPr="006F450F">
              <w:rPr>
                <w:sz w:val="24"/>
                <w:szCs w:val="24"/>
              </w:rPr>
              <w:t>:</w:t>
            </w:r>
            <w:r w:rsidRPr="006F450F">
              <w:rPr>
                <w:i/>
                <w:sz w:val="24"/>
                <w:szCs w:val="24"/>
              </w:rPr>
              <w:t xml:space="preserve"> </w:t>
            </w:r>
            <w:r w:rsidRPr="006F450F">
              <w:rPr>
                <w:b/>
                <w:sz w:val="24"/>
                <w:szCs w:val="24"/>
              </w:rPr>
              <w:t>-</w:t>
            </w:r>
          </w:p>
        </w:tc>
      </w:tr>
      <w:tr w:rsidR="009602CD" w:rsidRPr="00FE504D" w:rsidTr="003A17D4">
        <w:tc>
          <w:tcPr>
            <w:tcW w:w="9180" w:type="dxa"/>
            <w:gridSpan w:val="3"/>
            <w:tcBorders>
              <w:bottom w:val="dotted" w:sz="4" w:space="0" w:color="auto"/>
            </w:tcBorders>
          </w:tcPr>
          <w:p w:rsidR="009602CD" w:rsidRPr="00AF6858" w:rsidRDefault="009602CD" w:rsidP="003A17D4">
            <w:pPr>
              <w:jc w:val="both"/>
              <w:rPr>
                <w:b/>
                <w:sz w:val="24"/>
                <w:szCs w:val="24"/>
              </w:rPr>
            </w:pPr>
            <w:r w:rsidRPr="006F450F">
              <w:rPr>
                <w:b/>
                <w:sz w:val="24"/>
                <w:szCs w:val="24"/>
              </w:rPr>
              <w:t>Tantárgyleírás</w:t>
            </w:r>
            <w:r w:rsidRPr="006F450F">
              <w:rPr>
                <w:sz w:val="24"/>
                <w:szCs w:val="24"/>
              </w:rPr>
              <w:t xml:space="preserve">: </w:t>
            </w:r>
          </w:p>
        </w:tc>
      </w:tr>
      <w:tr w:rsidR="009602CD" w:rsidRPr="00FE504D" w:rsidTr="003A17D4">
        <w:trPr>
          <w:trHeight w:val="318"/>
        </w:trPr>
        <w:tc>
          <w:tcPr>
            <w:tcW w:w="9180" w:type="dxa"/>
            <w:gridSpan w:val="3"/>
            <w:tcBorders>
              <w:top w:val="dotted" w:sz="4" w:space="0" w:color="auto"/>
              <w:bottom w:val="single" w:sz="4" w:space="0" w:color="auto"/>
            </w:tcBorders>
            <w:shd w:val="clear" w:color="auto" w:fill="FFFF99"/>
          </w:tcPr>
          <w:p w:rsidR="009602CD" w:rsidRPr="00C25DD5" w:rsidRDefault="009602CD" w:rsidP="003A17D4">
            <w:pPr>
              <w:tabs>
                <w:tab w:val="left" w:pos="34"/>
              </w:tabs>
              <w:jc w:val="both"/>
            </w:pPr>
            <w:r w:rsidRPr="00C25DD5">
              <w:t>Az irodalomtudomány alakulástörténetének fontos állomásait veszik szemügyre a kurzus résztvevői. A megközelítés alapjait itt nem annyira a másodlagos értelmezések, sokkal inkább azok a tanulmányok adják, amelyek központi jelentőségűek a 20. századi irodalmi megközelítések szempontjából. A szövegek alapos és részletes feldolgozása során válasz kaphatunk arra, miért volt lényeges ennek az új tudományágnak a megszületése, illetve kikülönülése, valamint hogy miért vált egy adott irányzat inadekváttá az értelmezési folyamatok számára.</w:t>
            </w:r>
          </w:p>
        </w:tc>
      </w:tr>
      <w:tr w:rsidR="009602CD" w:rsidRPr="00FE504D" w:rsidTr="003A17D4">
        <w:tc>
          <w:tcPr>
            <w:tcW w:w="9180" w:type="dxa"/>
            <w:gridSpan w:val="3"/>
            <w:tcBorders>
              <w:bottom w:val="dotted" w:sz="4" w:space="0" w:color="auto"/>
            </w:tcBorders>
          </w:tcPr>
          <w:p w:rsidR="009602CD" w:rsidRPr="002E238D" w:rsidRDefault="009602CD" w:rsidP="003A17D4">
            <w:pPr>
              <w:rPr>
                <w:b/>
                <w:bCs/>
                <w:sz w:val="24"/>
                <w:szCs w:val="24"/>
              </w:rPr>
            </w:pPr>
            <w:r w:rsidRPr="006F450F">
              <w:rPr>
                <w:b/>
                <w:bCs/>
                <w:sz w:val="24"/>
                <w:szCs w:val="24"/>
              </w:rPr>
              <w:t>Kötelező olvasmányok:</w:t>
            </w:r>
          </w:p>
        </w:tc>
      </w:tr>
      <w:tr w:rsidR="009602CD" w:rsidRPr="00FE504D" w:rsidTr="003A17D4">
        <w:tc>
          <w:tcPr>
            <w:tcW w:w="9180" w:type="dxa"/>
            <w:gridSpan w:val="3"/>
            <w:tcBorders>
              <w:top w:val="dotted" w:sz="4" w:space="0" w:color="auto"/>
              <w:bottom w:val="single" w:sz="4" w:space="0" w:color="auto"/>
            </w:tcBorders>
            <w:shd w:val="clear" w:color="auto" w:fill="FFFF99"/>
          </w:tcPr>
          <w:p w:rsidR="009602CD" w:rsidRPr="00C25DD5" w:rsidRDefault="009602CD" w:rsidP="003A17D4">
            <w:pPr>
              <w:numPr>
                <w:ilvl w:val="0"/>
                <w:numId w:val="4"/>
              </w:numPr>
              <w:jc w:val="both"/>
            </w:pPr>
            <w:r w:rsidRPr="00C25DD5">
              <w:t>A modern irodalomtudomány kialakulása, szerk. Bókay Antal – Vilcsek Béla, Osiris, Bp., 2001.</w:t>
            </w:r>
          </w:p>
          <w:p w:rsidR="009602CD" w:rsidRPr="00C25DD5" w:rsidRDefault="009602CD" w:rsidP="003A17D4">
            <w:pPr>
              <w:numPr>
                <w:ilvl w:val="0"/>
                <w:numId w:val="4"/>
              </w:numPr>
              <w:jc w:val="both"/>
            </w:pPr>
            <w:r w:rsidRPr="00C25DD5">
              <w:t>A posztmodern irodalomtudomány kialakulása, szerk. Bókay Antal – Vilcsek Béla, Osiris, Bp., 2002.</w:t>
            </w:r>
          </w:p>
          <w:p w:rsidR="009602CD" w:rsidRPr="006F450F" w:rsidRDefault="009602CD" w:rsidP="003A17D4">
            <w:pPr>
              <w:numPr>
                <w:ilvl w:val="0"/>
                <w:numId w:val="4"/>
              </w:numPr>
              <w:jc w:val="both"/>
              <w:rPr>
                <w:sz w:val="24"/>
                <w:szCs w:val="24"/>
              </w:rPr>
            </w:pPr>
            <w:r w:rsidRPr="00C25DD5">
              <w:rPr>
                <w:rStyle w:val="apple-style-span"/>
                <w:color w:val="000000"/>
              </w:rPr>
              <w:t xml:space="preserve">Bevezetés a modern irodalomelméletbe, szerk. Anne </w:t>
            </w:r>
            <w:r w:rsidRPr="00C25DD5">
              <w:rPr>
                <w:rStyle w:val="Kiemels"/>
                <w:bCs/>
                <w:i w:val="0"/>
                <w:iCs w:val="0"/>
                <w:color w:val="000000"/>
              </w:rPr>
              <w:t>Jefferson</w:t>
            </w:r>
            <w:r w:rsidRPr="00C25DD5">
              <w:rPr>
                <w:rStyle w:val="apple-style-span"/>
                <w:color w:val="000000"/>
              </w:rPr>
              <w:t xml:space="preserve"> – David </w:t>
            </w:r>
            <w:r w:rsidRPr="00C25DD5">
              <w:rPr>
                <w:rStyle w:val="Kiemels"/>
                <w:bCs/>
                <w:i w:val="0"/>
                <w:iCs w:val="0"/>
                <w:color w:val="000000"/>
              </w:rPr>
              <w:t xml:space="preserve">Robey, </w:t>
            </w:r>
            <w:r w:rsidRPr="00C25DD5">
              <w:rPr>
                <w:rStyle w:val="apple-style-span"/>
                <w:color w:val="000000"/>
              </w:rPr>
              <w:t>Osiris, Bp., 1995.</w:t>
            </w:r>
          </w:p>
        </w:tc>
      </w:tr>
      <w:tr w:rsidR="009602CD" w:rsidRPr="00FE504D" w:rsidTr="003A17D4">
        <w:trPr>
          <w:trHeight w:val="338"/>
        </w:trPr>
        <w:tc>
          <w:tcPr>
            <w:tcW w:w="9180" w:type="dxa"/>
            <w:gridSpan w:val="3"/>
          </w:tcPr>
          <w:p w:rsidR="009602CD" w:rsidRPr="006F450F" w:rsidRDefault="009602CD" w:rsidP="003A17D4">
            <w:pPr>
              <w:spacing w:before="60"/>
              <w:jc w:val="both"/>
              <w:rPr>
                <w:b/>
                <w:sz w:val="24"/>
                <w:szCs w:val="24"/>
              </w:rPr>
            </w:pPr>
            <w:r w:rsidRPr="006F450F">
              <w:rPr>
                <w:b/>
                <w:sz w:val="24"/>
                <w:szCs w:val="24"/>
              </w:rPr>
              <w:t xml:space="preserve">Tantárgy felelőse: </w:t>
            </w:r>
            <w:r w:rsidRPr="00C25DD5">
              <w:t>Dr. Bednanics Gábor PhD, főiskolai docens</w:t>
            </w:r>
          </w:p>
        </w:tc>
      </w:tr>
      <w:tr w:rsidR="009602CD" w:rsidRPr="00FE504D" w:rsidTr="003A17D4">
        <w:trPr>
          <w:trHeight w:val="337"/>
        </w:trPr>
        <w:tc>
          <w:tcPr>
            <w:tcW w:w="9180" w:type="dxa"/>
            <w:gridSpan w:val="3"/>
            <w:tcBorders>
              <w:bottom w:val="single" w:sz="4" w:space="0" w:color="auto"/>
            </w:tcBorders>
          </w:tcPr>
          <w:p w:rsidR="009602CD" w:rsidRPr="006F450F" w:rsidRDefault="009602CD" w:rsidP="003A17D4">
            <w:pPr>
              <w:spacing w:before="60"/>
              <w:jc w:val="both"/>
              <w:rPr>
                <w:sz w:val="24"/>
                <w:szCs w:val="24"/>
              </w:rPr>
            </w:pPr>
            <w:r w:rsidRPr="006F450F">
              <w:rPr>
                <w:b/>
                <w:sz w:val="24"/>
                <w:szCs w:val="24"/>
              </w:rPr>
              <w:t>Tantárgy oktatásába bevont oktató(k):</w:t>
            </w:r>
            <w:r w:rsidRPr="006F450F">
              <w:rPr>
                <w:sz w:val="24"/>
                <w:szCs w:val="24"/>
              </w:rPr>
              <w:t xml:space="preserve"> </w:t>
            </w:r>
          </w:p>
        </w:tc>
      </w:tr>
    </w:tbl>
    <w:p w:rsidR="009602CD" w:rsidRPr="00F71947" w:rsidRDefault="009602CD" w:rsidP="009602CD">
      <w:pPr>
        <w:spacing w:after="120"/>
        <w:jc w:val="both"/>
        <w:rPr>
          <w:i/>
          <w:sz w:val="22"/>
          <w:szCs w:val="22"/>
        </w:rPr>
      </w:pPr>
      <w:r>
        <w:rPr>
          <w:i/>
          <w:sz w:val="22"/>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9602CD" w:rsidRPr="00F71947" w:rsidTr="003A17D4">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9602CD" w:rsidRPr="0031678C" w:rsidRDefault="009602CD" w:rsidP="003A17D4">
            <w:pPr>
              <w:rPr>
                <w:b/>
                <w:sz w:val="24"/>
                <w:szCs w:val="24"/>
              </w:rPr>
            </w:pPr>
            <w:r w:rsidRPr="0031678C">
              <w:rPr>
                <w:b/>
                <w:sz w:val="24"/>
                <w:szCs w:val="24"/>
              </w:rPr>
              <w:lastRenderedPageBreak/>
              <w:t>Tantárgy neve:</w:t>
            </w:r>
          </w:p>
          <w:p w:rsidR="009602CD" w:rsidRPr="0031678C" w:rsidRDefault="009602CD" w:rsidP="003A17D4">
            <w:pPr>
              <w:rPr>
                <w:b/>
                <w:sz w:val="24"/>
                <w:szCs w:val="24"/>
              </w:rPr>
            </w:pPr>
            <w:r>
              <w:rPr>
                <w:b/>
                <w:sz w:val="24"/>
                <w:szCs w:val="24"/>
              </w:rPr>
              <w:t>Az irodalomtudomány története I.</w:t>
            </w:r>
          </w:p>
        </w:tc>
        <w:tc>
          <w:tcPr>
            <w:tcW w:w="2146" w:type="dxa"/>
            <w:tcBorders>
              <w:top w:val="single" w:sz="4" w:space="0" w:color="auto"/>
              <w:left w:val="single" w:sz="4" w:space="0" w:color="auto"/>
              <w:bottom w:val="single" w:sz="4" w:space="0" w:color="auto"/>
              <w:right w:val="single" w:sz="4" w:space="0" w:color="auto"/>
            </w:tcBorders>
          </w:tcPr>
          <w:p w:rsidR="009602CD" w:rsidRPr="0031678C" w:rsidRDefault="009602CD" w:rsidP="003A17D4">
            <w:pPr>
              <w:spacing w:before="60"/>
              <w:rPr>
                <w:b/>
                <w:sz w:val="24"/>
                <w:szCs w:val="24"/>
              </w:rPr>
            </w:pPr>
            <w:r w:rsidRPr="0031678C">
              <w:rPr>
                <w:b/>
                <w:sz w:val="24"/>
                <w:szCs w:val="24"/>
              </w:rPr>
              <w:t>Kódja:</w:t>
            </w:r>
          </w:p>
          <w:p w:rsidR="009602CD" w:rsidRPr="0031678C" w:rsidRDefault="009602CD" w:rsidP="003A17D4">
            <w:pPr>
              <w:spacing w:before="60"/>
              <w:rPr>
                <w:b/>
                <w:sz w:val="24"/>
                <w:szCs w:val="24"/>
              </w:rPr>
            </w:pPr>
            <w:r w:rsidRPr="0031678C">
              <w:rPr>
                <w:b/>
                <w:sz w:val="24"/>
                <w:szCs w:val="24"/>
              </w:rPr>
              <w:t>NBB_MA115K2</w:t>
            </w:r>
          </w:p>
          <w:p w:rsidR="009602CD" w:rsidRPr="0031678C" w:rsidRDefault="009602CD" w:rsidP="003A17D4">
            <w:pPr>
              <w:spacing w:before="60"/>
              <w:rPr>
                <w:b/>
                <w:sz w:val="24"/>
                <w:szCs w:val="24"/>
              </w:rPr>
            </w:pPr>
            <w:r w:rsidRPr="0031678C">
              <w:rPr>
                <w:b/>
                <w:sz w:val="24"/>
                <w:szCs w:val="24"/>
              </w:rPr>
              <w:t>LBB_MA115K</w:t>
            </w:r>
            <w:r>
              <w:rPr>
                <w:b/>
                <w:sz w:val="24"/>
                <w:szCs w:val="24"/>
              </w:rPr>
              <w:t>4</w:t>
            </w:r>
          </w:p>
          <w:p w:rsidR="009602CD" w:rsidRPr="0031678C" w:rsidRDefault="009602CD" w:rsidP="003A17D4">
            <w:pPr>
              <w:spacing w:before="60"/>
              <w:rPr>
                <w:b/>
                <w:sz w:val="24"/>
                <w:szCs w:val="24"/>
              </w:rPr>
            </w:pPr>
            <w:r w:rsidRPr="0031678C">
              <w:rPr>
                <w:b/>
                <w:sz w:val="24"/>
                <w:szCs w:val="24"/>
              </w:rPr>
              <w:t>LBB_MA232K2 (RÉSZISMERET)</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9602CD" w:rsidRPr="0031678C" w:rsidRDefault="009602CD" w:rsidP="003A17D4">
            <w:pPr>
              <w:spacing w:before="60"/>
              <w:rPr>
                <w:b/>
                <w:sz w:val="24"/>
                <w:szCs w:val="24"/>
              </w:rPr>
            </w:pPr>
            <w:r w:rsidRPr="0031678C">
              <w:rPr>
                <w:b/>
                <w:sz w:val="24"/>
                <w:szCs w:val="24"/>
              </w:rPr>
              <w:t>Kreditszáma: 2</w:t>
            </w:r>
          </w:p>
        </w:tc>
      </w:tr>
      <w:tr w:rsidR="009602CD" w:rsidRPr="00F71947" w:rsidTr="003A17D4">
        <w:tc>
          <w:tcPr>
            <w:tcW w:w="9180" w:type="dxa"/>
            <w:gridSpan w:val="3"/>
          </w:tcPr>
          <w:p w:rsidR="009602CD" w:rsidRPr="0031678C" w:rsidRDefault="009602CD" w:rsidP="003A17D4">
            <w:pPr>
              <w:spacing w:before="60"/>
              <w:jc w:val="both"/>
              <w:rPr>
                <w:sz w:val="24"/>
                <w:szCs w:val="24"/>
              </w:rPr>
            </w:pPr>
            <w:r w:rsidRPr="0031678C">
              <w:rPr>
                <w:sz w:val="24"/>
                <w:szCs w:val="24"/>
              </w:rPr>
              <w:t xml:space="preserve">A tanóra típusa és száma: </w:t>
            </w:r>
            <w:r>
              <w:rPr>
                <w:b/>
                <w:sz w:val="24"/>
                <w:szCs w:val="24"/>
              </w:rPr>
              <w:t xml:space="preserve">heti 2 </w:t>
            </w:r>
            <w:r w:rsidRPr="0031678C">
              <w:rPr>
                <w:b/>
                <w:sz w:val="24"/>
                <w:szCs w:val="24"/>
              </w:rPr>
              <w:t>óra</w:t>
            </w:r>
            <w:r>
              <w:rPr>
                <w:b/>
                <w:sz w:val="24"/>
                <w:szCs w:val="24"/>
              </w:rPr>
              <w:t xml:space="preserve"> ea./ félévi 10 óra ea.</w:t>
            </w:r>
          </w:p>
        </w:tc>
      </w:tr>
      <w:tr w:rsidR="009602CD" w:rsidRPr="00F71947" w:rsidTr="003A17D4">
        <w:tc>
          <w:tcPr>
            <w:tcW w:w="9180" w:type="dxa"/>
            <w:gridSpan w:val="3"/>
          </w:tcPr>
          <w:p w:rsidR="009602CD" w:rsidRPr="0031678C" w:rsidRDefault="009602CD" w:rsidP="003A17D4">
            <w:pPr>
              <w:spacing w:before="60"/>
              <w:jc w:val="both"/>
              <w:rPr>
                <w:b/>
                <w:sz w:val="24"/>
                <w:szCs w:val="24"/>
              </w:rPr>
            </w:pPr>
            <w:r w:rsidRPr="0031678C">
              <w:rPr>
                <w:sz w:val="24"/>
                <w:szCs w:val="24"/>
              </w:rPr>
              <w:t xml:space="preserve">A számonkérés módja: </w:t>
            </w:r>
            <w:r w:rsidRPr="0031678C">
              <w:rPr>
                <w:b/>
                <w:sz w:val="24"/>
                <w:szCs w:val="24"/>
              </w:rPr>
              <w:t>koll</w:t>
            </w:r>
            <w:r>
              <w:rPr>
                <w:b/>
                <w:sz w:val="24"/>
                <w:szCs w:val="24"/>
              </w:rPr>
              <w:t>.</w:t>
            </w:r>
          </w:p>
        </w:tc>
      </w:tr>
      <w:tr w:rsidR="009602CD" w:rsidRPr="00F71947" w:rsidTr="003A17D4">
        <w:tc>
          <w:tcPr>
            <w:tcW w:w="9180" w:type="dxa"/>
            <w:gridSpan w:val="3"/>
            <w:tcBorders>
              <w:bottom w:val="single" w:sz="4" w:space="0" w:color="auto"/>
            </w:tcBorders>
          </w:tcPr>
          <w:p w:rsidR="009602CD" w:rsidRPr="0031678C" w:rsidRDefault="009602CD" w:rsidP="003A17D4">
            <w:pPr>
              <w:jc w:val="both"/>
              <w:rPr>
                <w:sz w:val="24"/>
                <w:szCs w:val="24"/>
              </w:rPr>
            </w:pPr>
            <w:r w:rsidRPr="0031678C">
              <w:rPr>
                <w:sz w:val="24"/>
                <w:szCs w:val="24"/>
              </w:rPr>
              <w:t xml:space="preserve">A tantárgy tantervi helye (hányadik félév): </w:t>
            </w:r>
            <w:r>
              <w:rPr>
                <w:b/>
                <w:sz w:val="24"/>
                <w:szCs w:val="24"/>
              </w:rPr>
              <w:t>2.</w:t>
            </w:r>
            <w:r w:rsidRPr="0031678C">
              <w:rPr>
                <w:b/>
                <w:sz w:val="24"/>
                <w:szCs w:val="24"/>
              </w:rPr>
              <w:t xml:space="preserve"> félév</w:t>
            </w:r>
          </w:p>
        </w:tc>
      </w:tr>
      <w:tr w:rsidR="009602CD" w:rsidRPr="00F71947" w:rsidTr="003A17D4">
        <w:tc>
          <w:tcPr>
            <w:tcW w:w="9180" w:type="dxa"/>
            <w:gridSpan w:val="3"/>
            <w:tcBorders>
              <w:bottom w:val="single" w:sz="4" w:space="0" w:color="auto"/>
            </w:tcBorders>
          </w:tcPr>
          <w:p w:rsidR="009602CD" w:rsidRPr="0031678C" w:rsidRDefault="009602CD" w:rsidP="003A17D4">
            <w:pPr>
              <w:jc w:val="both"/>
              <w:rPr>
                <w:sz w:val="24"/>
                <w:szCs w:val="24"/>
              </w:rPr>
            </w:pPr>
            <w:r w:rsidRPr="0031678C">
              <w:rPr>
                <w:sz w:val="24"/>
                <w:szCs w:val="24"/>
              </w:rPr>
              <w:t xml:space="preserve">Előtanulmányi feltételek </w:t>
            </w:r>
            <w:r w:rsidRPr="0031678C">
              <w:rPr>
                <w:i/>
                <w:sz w:val="24"/>
                <w:szCs w:val="24"/>
              </w:rPr>
              <w:t>(ha vannak)</w:t>
            </w:r>
            <w:r w:rsidRPr="0031678C">
              <w:rPr>
                <w:sz w:val="24"/>
                <w:szCs w:val="24"/>
              </w:rPr>
              <w:t>:</w:t>
            </w:r>
            <w:r w:rsidRPr="0031678C">
              <w:rPr>
                <w:i/>
                <w:sz w:val="24"/>
                <w:szCs w:val="24"/>
              </w:rPr>
              <w:t xml:space="preserve"> </w:t>
            </w:r>
            <w:r w:rsidRPr="0031678C">
              <w:rPr>
                <w:b/>
                <w:sz w:val="24"/>
                <w:szCs w:val="24"/>
              </w:rPr>
              <w:t>-</w:t>
            </w:r>
          </w:p>
        </w:tc>
      </w:tr>
      <w:tr w:rsidR="009602CD" w:rsidRPr="00F71947" w:rsidTr="003A17D4">
        <w:tc>
          <w:tcPr>
            <w:tcW w:w="9180" w:type="dxa"/>
            <w:gridSpan w:val="3"/>
            <w:tcBorders>
              <w:bottom w:val="dotted" w:sz="4" w:space="0" w:color="auto"/>
            </w:tcBorders>
          </w:tcPr>
          <w:p w:rsidR="009602CD" w:rsidRPr="00E25DF4" w:rsidRDefault="009602CD" w:rsidP="003A17D4">
            <w:pPr>
              <w:jc w:val="both"/>
              <w:rPr>
                <w:b/>
                <w:sz w:val="24"/>
                <w:szCs w:val="24"/>
              </w:rPr>
            </w:pPr>
            <w:r w:rsidRPr="0031678C">
              <w:rPr>
                <w:b/>
                <w:sz w:val="24"/>
                <w:szCs w:val="24"/>
              </w:rPr>
              <w:t>Tantárgyleírás</w:t>
            </w:r>
            <w:r w:rsidRPr="0031678C">
              <w:rPr>
                <w:sz w:val="24"/>
                <w:szCs w:val="24"/>
              </w:rPr>
              <w:t xml:space="preserve">: </w:t>
            </w:r>
          </w:p>
        </w:tc>
      </w:tr>
      <w:tr w:rsidR="009602CD" w:rsidRPr="00F71947" w:rsidTr="003A17D4">
        <w:trPr>
          <w:trHeight w:val="318"/>
        </w:trPr>
        <w:tc>
          <w:tcPr>
            <w:tcW w:w="9180" w:type="dxa"/>
            <w:gridSpan w:val="3"/>
            <w:tcBorders>
              <w:top w:val="dotted" w:sz="4" w:space="0" w:color="auto"/>
              <w:bottom w:val="single" w:sz="4" w:space="0" w:color="auto"/>
            </w:tcBorders>
            <w:shd w:val="clear" w:color="auto" w:fill="FFFF99"/>
          </w:tcPr>
          <w:p w:rsidR="009602CD" w:rsidRPr="00237EB9" w:rsidRDefault="009602CD" w:rsidP="003A17D4">
            <w:pPr>
              <w:tabs>
                <w:tab w:val="left" w:pos="34"/>
              </w:tabs>
              <w:jc w:val="both"/>
            </w:pPr>
            <w:r w:rsidRPr="00237EB9">
              <w:t>Az irodalomtudomány tárgyi problematikussága, fogalma. Az irodalomtudomány mint hermeneutikai jelenség. Az irodalomtudomány kialakulása, előzményei. Az esztétika története irodalomtudományi aspektusból a kezdetektől a XVIII. század végéig. A különböző művészet- kultúr- és irodalomtörténeti korszakok esztétikai, irodalomtudományi nézetei a XIX. század végéig. A magyar irodalomtörténet-írás kialakulása és főbb történései a XIX. század közepéig. A premodern irodalomtudományi gondolkodás. A pozitivista irodalomtudomány. A szellemtörténeti irányzat. Pozitivizmus és a szellemtörténeti irányzat Magyarországon. A felsorolt időszakok fontosabb esztétái, irodalomtudósai illetve irodalomtörténészei és műveik.</w:t>
            </w:r>
          </w:p>
        </w:tc>
      </w:tr>
      <w:tr w:rsidR="009602CD" w:rsidRPr="00F71947" w:rsidTr="003A17D4">
        <w:tc>
          <w:tcPr>
            <w:tcW w:w="9180" w:type="dxa"/>
            <w:gridSpan w:val="3"/>
            <w:tcBorders>
              <w:bottom w:val="dotted" w:sz="4" w:space="0" w:color="auto"/>
            </w:tcBorders>
          </w:tcPr>
          <w:p w:rsidR="009602CD" w:rsidRPr="00E25DF4" w:rsidRDefault="009602CD" w:rsidP="003A17D4">
            <w:pPr>
              <w:rPr>
                <w:b/>
                <w:bCs/>
                <w:sz w:val="24"/>
                <w:szCs w:val="24"/>
              </w:rPr>
            </w:pPr>
            <w:r w:rsidRPr="0031678C">
              <w:rPr>
                <w:b/>
                <w:bCs/>
                <w:sz w:val="24"/>
                <w:szCs w:val="24"/>
              </w:rPr>
              <w:t>Kötelező olvasmányok:</w:t>
            </w:r>
          </w:p>
        </w:tc>
      </w:tr>
      <w:tr w:rsidR="009602CD" w:rsidRPr="00F71947" w:rsidTr="003A17D4">
        <w:tc>
          <w:tcPr>
            <w:tcW w:w="9180" w:type="dxa"/>
            <w:gridSpan w:val="3"/>
            <w:tcBorders>
              <w:top w:val="dotted" w:sz="4" w:space="0" w:color="auto"/>
              <w:bottom w:val="single" w:sz="4" w:space="0" w:color="auto"/>
            </w:tcBorders>
            <w:shd w:val="clear" w:color="auto" w:fill="FFFF99"/>
          </w:tcPr>
          <w:p w:rsidR="009602CD" w:rsidRPr="00237EB9" w:rsidRDefault="009602CD" w:rsidP="003A17D4">
            <w:pPr>
              <w:numPr>
                <w:ilvl w:val="0"/>
                <w:numId w:val="5"/>
              </w:numPr>
            </w:pPr>
            <w:r w:rsidRPr="00237EB9">
              <w:t xml:space="preserve">Bókay Antal: Bevezetés az irodalomtudományba. Bp., Osiris, 2006. </w:t>
            </w:r>
          </w:p>
          <w:p w:rsidR="009602CD" w:rsidRPr="00237EB9" w:rsidRDefault="009602CD" w:rsidP="003A17D4">
            <w:pPr>
              <w:numPr>
                <w:ilvl w:val="0"/>
                <w:numId w:val="5"/>
              </w:numPr>
            </w:pPr>
            <w:r w:rsidRPr="00237EB9">
              <w:t>Vilcsek Béla: Az irodalomtudomány „provokációja”. Bp., 1995. (kijelölt fejezetek).</w:t>
            </w:r>
          </w:p>
          <w:p w:rsidR="009602CD" w:rsidRPr="00237EB9" w:rsidRDefault="009602CD" w:rsidP="003A17D4">
            <w:pPr>
              <w:numPr>
                <w:ilvl w:val="0"/>
                <w:numId w:val="5"/>
              </w:numPr>
              <w:jc w:val="both"/>
              <w:rPr>
                <w:b/>
              </w:rPr>
            </w:pPr>
            <w:r w:rsidRPr="00237EB9">
              <w:t>Műelemzés-műértés (Szerk.: Sipos Lajos). Bp., 1990. (kijelölt fejezetek).</w:t>
            </w:r>
          </w:p>
          <w:p w:rsidR="009602CD" w:rsidRPr="00237EB9" w:rsidRDefault="009602CD" w:rsidP="003A17D4">
            <w:pPr>
              <w:numPr>
                <w:ilvl w:val="0"/>
                <w:numId w:val="5"/>
              </w:numPr>
              <w:jc w:val="both"/>
              <w:rPr>
                <w:b/>
              </w:rPr>
            </w:pPr>
            <w:r w:rsidRPr="00237EB9">
              <w:t>Arisztotelész: Poétika (kijelölt fejezetek)</w:t>
            </w:r>
          </w:p>
          <w:p w:rsidR="009602CD" w:rsidRPr="00237EB9" w:rsidRDefault="009602CD" w:rsidP="003A17D4">
            <w:pPr>
              <w:numPr>
                <w:ilvl w:val="0"/>
                <w:numId w:val="5"/>
              </w:numPr>
              <w:jc w:val="both"/>
              <w:rPr>
                <w:b/>
              </w:rPr>
            </w:pPr>
            <w:r w:rsidRPr="00237EB9">
              <w:t>Schiller: A színpad mint morális intézmény</w:t>
            </w:r>
          </w:p>
          <w:p w:rsidR="009602CD" w:rsidRPr="00237EB9" w:rsidRDefault="009602CD" w:rsidP="003A17D4">
            <w:pPr>
              <w:numPr>
                <w:ilvl w:val="0"/>
                <w:numId w:val="5"/>
              </w:numPr>
              <w:jc w:val="both"/>
              <w:rPr>
                <w:b/>
              </w:rPr>
            </w:pPr>
            <w:r w:rsidRPr="00237EB9">
              <w:t xml:space="preserve">Hegel: Az eposz mint egységes totalitás. </w:t>
            </w:r>
          </w:p>
          <w:p w:rsidR="009602CD" w:rsidRPr="0031678C" w:rsidRDefault="009602CD" w:rsidP="003A17D4">
            <w:pPr>
              <w:numPr>
                <w:ilvl w:val="0"/>
                <w:numId w:val="5"/>
              </w:numPr>
              <w:jc w:val="both"/>
              <w:rPr>
                <w:sz w:val="24"/>
                <w:szCs w:val="24"/>
              </w:rPr>
            </w:pPr>
            <w:r w:rsidRPr="00237EB9">
              <w:t>Hegel: A költői és a prózai felfogás.</w:t>
            </w:r>
          </w:p>
        </w:tc>
      </w:tr>
      <w:tr w:rsidR="009602CD" w:rsidRPr="00F71947" w:rsidTr="003A17D4">
        <w:trPr>
          <w:trHeight w:val="338"/>
        </w:trPr>
        <w:tc>
          <w:tcPr>
            <w:tcW w:w="9180" w:type="dxa"/>
            <w:gridSpan w:val="3"/>
          </w:tcPr>
          <w:p w:rsidR="009602CD" w:rsidRPr="0031678C" w:rsidRDefault="009602CD" w:rsidP="003A17D4">
            <w:pPr>
              <w:spacing w:before="60"/>
              <w:jc w:val="both"/>
              <w:rPr>
                <w:b/>
                <w:sz w:val="24"/>
                <w:szCs w:val="24"/>
              </w:rPr>
            </w:pPr>
            <w:r w:rsidRPr="0031678C">
              <w:rPr>
                <w:b/>
                <w:sz w:val="24"/>
                <w:szCs w:val="24"/>
              </w:rPr>
              <w:t xml:space="preserve">Tantárgy felelőse: </w:t>
            </w:r>
            <w:r w:rsidRPr="00237EB9">
              <w:t>Dr. Szentesi Zsolt PhD, t</w:t>
            </w:r>
            <w:r>
              <w:t>szv.</w:t>
            </w:r>
            <w:r w:rsidRPr="00237EB9">
              <w:t xml:space="preserve"> főiskolai tanár</w:t>
            </w:r>
          </w:p>
        </w:tc>
      </w:tr>
      <w:tr w:rsidR="009602CD" w:rsidRPr="00F71947" w:rsidTr="003A17D4">
        <w:trPr>
          <w:trHeight w:val="337"/>
        </w:trPr>
        <w:tc>
          <w:tcPr>
            <w:tcW w:w="9180" w:type="dxa"/>
            <w:gridSpan w:val="3"/>
            <w:tcBorders>
              <w:bottom w:val="single" w:sz="4" w:space="0" w:color="auto"/>
            </w:tcBorders>
          </w:tcPr>
          <w:p w:rsidR="009602CD" w:rsidRPr="0031678C" w:rsidRDefault="009602CD" w:rsidP="003A17D4">
            <w:pPr>
              <w:spacing w:before="60"/>
              <w:jc w:val="both"/>
              <w:rPr>
                <w:sz w:val="24"/>
                <w:szCs w:val="24"/>
              </w:rPr>
            </w:pPr>
            <w:r w:rsidRPr="0031678C">
              <w:rPr>
                <w:b/>
                <w:sz w:val="24"/>
                <w:szCs w:val="24"/>
              </w:rPr>
              <w:t>Tantárgy oktatásába bevont oktató(k):</w:t>
            </w:r>
            <w:r w:rsidRPr="0031678C">
              <w:rPr>
                <w:sz w:val="24"/>
                <w:szCs w:val="24"/>
              </w:rPr>
              <w:t xml:space="preserve"> </w:t>
            </w:r>
          </w:p>
        </w:tc>
      </w:tr>
    </w:tbl>
    <w:p w:rsidR="009602CD" w:rsidRPr="00F71947" w:rsidRDefault="009602CD" w:rsidP="009602CD">
      <w:pPr>
        <w:spacing w:after="120"/>
        <w:jc w:val="both"/>
        <w:rPr>
          <w:i/>
          <w:sz w:val="22"/>
          <w:szCs w:val="22"/>
        </w:rPr>
      </w:pPr>
      <w:r>
        <w:rPr>
          <w:i/>
          <w:sz w:val="22"/>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9602CD" w:rsidRPr="007A58C9" w:rsidTr="003A17D4">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9602CD" w:rsidRPr="007A58C9" w:rsidRDefault="009602CD" w:rsidP="003A17D4">
            <w:pPr>
              <w:rPr>
                <w:b/>
                <w:sz w:val="24"/>
                <w:szCs w:val="24"/>
              </w:rPr>
            </w:pPr>
            <w:r w:rsidRPr="007A58C9">
              <w:rPr>
                <w:b/>
                <w:sz w:val="24"/>
                <w:szCs w:val="24"/>
              </w:rPr>
              <w:lastRenderedPageBreak/>
              <w:t xml:space="preserve">Tantárgy neve: </w:t>
            </w:r>
          </w:p>
          <w:p w:rsidR="009602CD" w:rsidRPr="009D70EF" w:rsidRDefault="009602CD" w:rsidP="003A17D4">
            <w:pPr>
              <w:rPr>
                <w:sz w:val="22"/>
                <w:szCs w:val="22"/>
              </w:rPr>
            </w:pPr>
            <w:r>
              <w:rPr>
                <w:b/>
                <w:sz w:val="22"/>
                <w:szCs w:val="22"/>
              </w:rPr>
              <w:t>Az irodalomtudomány története II.</w:t>
            </w:r>
          </w:p>
          <w:p w:rsidR="009602CD" w:rsidRDefault="009602CD" w:rsidP="003A17D4">
            <w:pPr>
              <w:rPr>
                <w:b/>
                <w:sz w:val="24"/>
                <w:szCs w:val="24"/>
              </w:rPr>
            </w:pPr>
          </w:p>
          <w:p w:rsidR="009602CD" w:rsidRDefault="009602CD" w:rsidP="003A17D4">
            <w:pPr>
              <w:rPr>
                <w:sz w:val="24"/>
                <w:szCs w:val="24"/>
              </w:rPr>
            </w:pPr>
          </w:p>
          <w:p w:rsidR="009602CD" w:rsidRPr="00813B71" w:rsidRDefault="009602CD" w:rsidP="003A17D4">
            <w:pPr>
              <w:rPr>
                <w:sz w:val="24"/>
                <w:szCs w:val="24"/>
              </w:rPr>
            </w:pPr>
            <w:r>
              <w:rPr>
                <w:b/>
                <w:sz w:val="24"/>
                <w:szCs w:val="24"/>
              </w:rPr>
              <w:t>Az irodalomtudomány története szeminárium</w:t>
            </w:r>
          </w:p>
        </w:tc>
        <w:tc>
          <w:tcPr>
            <w:tcW w:w="2146" w:type="dxa"/>
            <w:tcBorders>
              <w:top w:val="single" w:sz="4" w:space="0" w:color="auto"/>
              <w:left w:val="single" w:sz="4" w:space="0" w:color="auto"/>
              <w:bottom w:val="single" w:sz="4" w:space="0" w:color="auto"/>
              <w:right w:val="single" w:sz="4" w:space="0" w:color="auto"/>
            </w:tcBorders>
          </w:tcPr>
          <w:p w:rsidR="009602CD" w:rsidRPr="007A58C9" w:rsidRDefault="009602CD" w:rsidP="003A17D4">
            <w:pPr>
              <w:spacing w:before="60"/>
              <w:rPr>
                <w:b/>
                <w:sz w:val="24"/>
                <w:szCs w:val="24"/>
              </w:rPr>
            </w:pPr>
            <w:r w:rsidRPr="007A58C9">
              <w:rPr>
                <w:b/>
                <w:sz w:val="24"/>
                <w:szCs w:val="24"/>
              </w:rPr>
              <w:t>Kódja:</w:t>
            </w:r>
          </w:p>
          <w:p w:rsidR="009602CD" w:rsidRPr="007A58C9" w:rsidRDefault="009602CD" w:rsidP="003A17D4">
            <w:pPr>
              <w:spacing w:before="60"/>
              <w:rPr>
                <w:b/>
                <w:sz w:val="24"/>
                <w:szCs w:val="24"/>
              </w:rPr>
            </w:pPr>
            <w:r w:rsidRPr="007A58C9">
              <w:rPr>
                <w:b/>
                <w:sz w:val="24"/>
                <w:szCs w:val="24"/>
              </w:rPr>
              <w:t>NBB_MA116K2</w:t>
            </w:r>
          </w:p>
          <w:p w:rsidR="009602CD" w:rsidRPr="007A58C9" w:rsidRDefault="009602CD" w:rsidP="003A17D4">
            <w:pPr>
              <w:spacing w:before="60"/>
              <w:rPr>
                <w:b/>
                <w:sz w:val="24"/>
                <w:szCs w:val="24"/>
              </w:rPr>
            </w:pPr>
            <w:r w:rsidRPr="007A58C9">
              <w:rPr>
                <w:b/>
                <w:sz w:val="24"/>
                <w:szCs w:val="24"/>
              </w:rPr>
              <w:t>LBB_MA116K2</w:t>
            </w:r>
          </w:p>
          <w:p w:rsidR="009602CD" w:rsidRPr="007A58C9" w:rsidRDefault="009602CD" w:rsidP="003A17D4">
            <w:pPr>
              <w:spacing w:before="60"/>
              <w:rPr>
                <w:b/>
                <w:sz w:val="24"/>
                <w:szCs w:val="24"/>
              </w:rPr>
            </w:pPr>
            <w:r w:rsidRPr="007A58C9">
              <w:rPr>
                <w:b/>
                <w:sz w:val="24"/>
                <w:szCs w:val="24"/>
              </w:rPr>
              <w:t>NBB_MA117G2</w:t>
            </w:r>
          </w:p>
          <w:p w:rsidR="009602CD" w:rsidRPr="007A58C9" w:rsidRDefault="009602CD" w:rsidP="003A17D4">
            <w:pPr>
              <w:spacing w:before="60"/>
              <w:rPr>
                <w:b/>
                <w:sz w:val="24"/>
                <w:szCs w:val="24"/>
              </w:rPr>
            </w:pPr>
            <w:r w:rsidRPr="007A58C9">
              <w:rPr>
                <w:b/>
                <w:sz w:val="24"/>
                <w:szCs w:val="24"/>
              </w:rPr>
              <w:t>LBB_MA117G2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9602CD" w:rsidRPr="007A58C9" w:rsidRDefault="009602CD" w:rsidP="003A17D4">
            <w:pPr>
              <w:spacing w:before="60"/>
              <w:rPr>
                <w:b/>
                <w:sz w:val="24"/>
                <w:szCs w:val="24"/>
              </w:rPr>
            </w:pPr>
            <w:r w:rsidRPr="007A58C9">
              <w:rPr>
                <w:b/>
                <w:sz w:val="24"/>
                <w:szCs w:val="24"/>
              </w:rPr>
              <w:t>Kreditszáma: 2</w:t>
            </w:r>
          </w:p>
        </w:tc>
      </w:tr>
      <w:tr w:rsidR="009602CD" w:rsidRPr="007A58C9" w:rsidTr="003A17D4">
        <w:tc>
          <w:tcPr>
            <w:tcW w:w="9180" w:type="dxa"/>
            <w:gridSpan w:val="3"/>
          </w:tcPr>
          <w:p w:rsidR="009602CD" w:rsidRPr="007A58C9" w:rsidRDefault="009602CD" w:rsidP="003A17D4">
            <w:pPr>
              <w:spacing w:before="60"/>
              <w:jc w:val="both"/>
              <w:rPr>
                <w:sz w:val="24"/>
                <w:szCs w:val="24"/>
              </w:rPr>
            </w:pPr>
            <w:r w:rsidRPr="007A58C9">
              <w:rPr>
                <w:sz w:val="24"/>
                <w:szCs w:val="24"/>
              </w:rPr>
              <w:t xml:space="preserve">A tanóra típusa és száma: </w:t>
            </w:r>
            <w:r w:rsidRPr="007A58C9">
              <w:rPr>
                <w:b/>
                <w:sz w:val="24"/>
                <w:szCs w:val="24"/>
              </w:rPr>
              <w:t>előadás, szeminárium, heti 2 tanóra</w:t>
            </w:r>
            <w:r>
              <w:rPr>
                <w:b/>
                <w:sz w:val="24"/>
                <w:szCs w:val="24"/>
              </w:rPr>
              <w:t>, 10 óra előadás/félév, 8 óra szeminárium/félév</w:t>
            </w:r>
          </w:p>
        </w:tc>
      </w:tr>
      <w:tr w:rsidR="009602CD" w:rsidRPr="007A58C9" w:rsidTr="003A17D4">
        <w:tc>
          <w:tcPr>
            <w:tcW w:w="9180" w:type="dxa"/>
            <w:gridSpan w:val="3"/>
          </w:tcPr>
          <w:p w:rsidR="009602CD" w:rsidRPr="007A58C9" w:rsidRDefault="009602CD" w:rsidP="003A17D4">
            <w:pPr>
              <w:spacing w:before="60"/>
              <w:jc w:val="both"/>
              <w:rPr>
                <w:b/>
                <w:sz w:val="24"/>
                <w:szCs w:val="24"/>
              </w:rPr>
            </w:pPr>
            <w:r w:rsidRPr="007A58C9">
              <w:rPr>
                <w:sz w:val="24"/>
                <w:szCs w:val="24"/>
              </w:rPr>
              <w:t xml:space="preserve">A számonkérés módja: </w:t>
            </w:r>
            <w:r>
              <w:rPr>
                <w:b/>
                <w:sz w:val="24"/>
                <w:szCs w:val="24"/>
              </w:rPr>
              <w:t>koll.</w:t>
            </w:r>
            <w:r w:rsidRPr="007A58C9">
              <w:rPr>
                <w:b/>
                <w:sz w:val="24"/>
                <w:szCs w:val="24"/>
              </w:rPr>
              <w:t>, gy</w:t>
            </w:r>
            <w:r>
              <w:rPr>
                <w:b/>
                <w:sz w:val="24"/>
                <w:szCs w:val="24"/>
              </w:rPr>
              <w:t>j.</w:t>
            </w:r>
          </w:p>
        </w:tc>
      </w:tr>
      <w:tr w:rsidR="009602CD" w:rsidRPr="007A58C9" w:rsidTr="003A17D4">
        <w:tc>
          <w:tcPr>
            <w:tcW w:w="9180" w:type="dxa"/>
            <w:gridSpan w:val="3"/>
            <w:tcBorders>
              <w:bottom w:val="single" w:sz="4" w:space="0" w:color="auto"/>
            </w:tcBorders>
          </w:tcPr>
          <w:p w:rsidR="009602CD" w:rsidRPr="007A58C9" w:rsidRDefault="009602CD" w:rsidP="003A17D4">
            <w:pPr>
              <w:jc w:val="both"/>
              <w:rPr>
                <w:sz w:val="24"/>
                <w:szCs w:val="24"/>
              </w:rPr>
            </w:pPr>
            <w:r w:rsidRPr="007A58C9">
              <w:rPr>
                <w:sz w:val="24"/>
                <w:szCs w:val="24"/>
              </w:rPr>
              <w:t xml:space="preserve">A tantárgy tantervi helye (hányadik félév): </w:t>
            </w:r>
            <w:r>
              <w:rPr>
                <w:b/>
                <w:sz w:val="24"/>
                <w:szCs w:val="24"/>
              </w:rPr>
              <w:t>2. félév (</w:t>
            </w:r>
            <w:r w:rsidRPr="00831BD0">
              <w:rPr>
                <w:sz w:val="24"/>
                <w:szCs w:val="24"/>
              </w:rPr>
              <w:t>részismeret)</w:t>
            </w:r>
            <w:r w:rsidRPr="007A58C9">
              <w:rPr>
                <w:b/>
                <w:sz w:val="24"/>
                <w:szCs w:val="24"/>
              </w:rPr>
              <w:t>,</w:t>
            </w:r>
            <w:r>
              <w:rPr>
                <w:b/>
                <w:sz w:val="24"/>
                <w:szCs w:val="24"/>
              </w:rPr>
              <w:t xml:space="preserve"> 3. félév, szeminárium:</w:t>
            </w:r>
            <w:r w:rsidRPr="007A58C9">
              <w:rPr>
                <w:b/>
                <w:sz w:val="24"/>
                <w:szCs w:val="24"/>
              </w:rPr>
              <w:t xml:space="preserve"> </w:t>
            </w:r>
            <w:r>
              <w:rPr>
                <w:b/>
                <w:sz w:val="24"/>
                <w:szCs w:val="24"/>
              </w:rPr>
              <w:t>4.</w:t>
            </w:r>
            <w:r w:rsidRPr="007A58C9">
              <w:rPr>
                <w:b/>
                <w:sz w:val="24"/>
                <w:szCs w:val="24"/>
              </w:rPr>
              <w:t xml:space="preserve"> félév</w:t>
            </w:r>
          </w:p>
        </w:tc>
      </w:tr>
      <w:tr w:rsidR="009602CD" w:rsidRPr="007A58C9" w:rsidTr="003A17D4">
        <w:tc>
          <w:tcPr>
            <w:tcW w:w="9180" w:type="dxa"/>
            <w:gridSpan w:val="3"/>
            <w:tcBorders>
              <w:bottom w:val="single" w:sz="4" w:space="0" w:color="auto"/>
            </w:tcBorders>
          </w:tcPr>
          <w:p w:rsidR="009602CD" w:rsidRPr="007A58C9" w:rsidRDefault="009602CD" w:rsidP="003A17D4">
            <w:pPr>
              <w:jc w:val="both"/>
              <w:rPr>
                <w:sz w:val="24"/>
                <w:szCs w:val="24"/>
              </w:rPr>
            </w:pPr>
            <w:r w:rsidRPr="007A58C9">
              <w:rPr>
                <w:sz w:val="24"/>
                <w:szCs w:val="24"/>
              </w:rPr>
              <w:t xml:space="preserve">Előtanulmányi feltételek </w:t>
            </w:r>
            <w:r w:rsidRPr="007A58C9">
              <w:rPr>
                <w:i/>
                <w:sz w:val="24"/>
                <w:szCs w:val="24"/>
              </w:rPr>
              <w:t>(ha vannak)</w:t>
            </w:r>
            <w:r w:rsidRPr="007A58C9">
              <w:rPr>
                <w:sz w:val="24"/>
                <w:szCs w:val="24"/>
              </w:rPr>
              <w:t>:</w:t>
            </w:r>
            <w:r w:rsidRPr="007A58C9">
              <w:rPr>
                <w:i/>
                <w:sz w:val="24"/>
                <w:szCs w:val="24"/>
              </w:rPr>
              <w:t xml:space="preserve"> </w:t>
            </w:r>
            <w:r w:rsidRPr="007A58C9">
              <w:rPr>
                <w:b/>
                <w:sz w:val="24"/>
                <w:szCs w:val="24"/>
              </w:rPr>
              <w:t>-</w:t>
            </w:r>
          </w:p>
        </w:tc>
      </w:tr>
      <w:tr w:rsidR="009602CD" w:rsidRPr="008E7504" w:rsidTr="003A17D4">
        <w:tc>
          <w:tcPr>
            <w:tcW w:w="9180" w:type="dxa"/>
            <w:gridSpan w:val="3"/>
            <w:tcBorders>
              <w:bottom w:val="dotted" w:sz="4" w:space="0" w:color="auto"/>
            </w:tcBorders>
          </w:tcPr>
          <w:p w:rsidR="009602CD" w:rsidRPr="008E7504" w:rsidRDefault="009602CD" w:rsidP="003A17D4">
            <w:pPr>
              <w:jc w:val="both"/>
              <w:rPr>
                <w:b/>
                <w:sz w:val="24"/>
                <w:szCs w:val="24"/>
              </w:rPr>
            </w:pPr>
            <w:r w:rsidRPr="007A58C9">
              <w:rPr>
                <w:b/>
                <w:sz w:val="24"/>
                <w:szCs w:val="24"/>
              </w:rPr>
              <w:t>Tantárgyleírás</w:t>
            </w:r>
            <w:r w:rsidRPr="007A58C9">
              <w:rPr>
                <w:sz w:val="24"/>
                <w:szCs w:val="24"/>
              </w:rPr>
              <w:t xml:space="preserve">: </w:t>
            </w:r>
          </w:p>
        </w:tc>
      </w:tr>
      <w:tr w:rsidR="009602CD" w:rsidRPr="00DC7614" w:rsidTr="003A17D4">
        <w:trPr>
          <w:trHeight w:val="318"/>
        </w:trPr>
        <w:tc>
          <w:tcPr>
            <w:tcW w:w="9180" w:type="dxa"/>
            <w:gridSpan w:val="3"/>
            <w:tcBorders>
              <w:top w:val="dotted" w:sz="4" w:space="0" w:color="auto"/>
              <w:bottom w:val="single" w:sz="4" w:space="0" w:color="auto"/>
            </w:tcBorders>
            <w:shd w:val="clear" w:color="auto" w:fill="FFFF99"/>
          </w:tcPr>
          <w:p w:rsidR="009602CD" w:rsidRPr="00237EB9" w:rsidRDefault="009602CD" w:rsidP="003A17D4">
            <w:pPr>
              <w:pStyle w:val="NormlWeb"/>
              <w:spacing w:before="0" w:beforeAutospacing="0" w:after="0" w:afterAutospacing="0"/>
              <w:jc w:val="both"/>
              <w:rPr>
                <w:color w:val="000000"/>
                <w:sz w:val="20"/>
                <w:szCs w:val="20"/>
              </w:rPr>
            </w:pPr>
            <w:r w:rsidRPr="00237EB9">
              <w:rPr>
                <w:color w:val="000000"/>
                <w:sz w:val="20"/>
                <w:szCs w:val="20"/>
              </w:rPr>
              <w:t>Az irodalomtudomány, illetve azt megelőzően - irodalomtudományi aspektusra helyezve a fő hangsúlyt - az esztétika történetében végbement folyamatoknak, tendenciáknak az ismertetése. A különböző, egymást váltó, illetve egymás mellett élő irodalom-felfogásoknak, műértelmezési stratégiáknak, interpretációs iskoláknak a bemutatása. Mindezt általánosabb eszme- és kultúrtörténeti folyamatokba helyezve mindig érzékeltetve a világkép és az irodalom- illetve műfelfogás közötti kölcsönhatásokat.</w:t>
            </w:r>
          </w:p>
        </w:tc>
      </w:tr>
      <w:tr w:rsidR="009602CD" w:rsidRPr="008E7504" w:rsidTr="003A17D4">
        <w:tc>
          <w:tcPr>
            <w:tcW w:w="9180" w:type="dxa"/>
            <w:gridSpan w:val="3"/>
            <w:tcBorders>
              <w:bottom w:val="dotted" w:sz="4" w:space="0" w:color="auto"/>
            </w:tcBorders>
          </w:tcPr>
          <w:p w:rsidR="009602CD" w:rsidRPr="008E7504" w:rsidRDefault="009602CD" w:rsidP="003A17D4">
            <w:pPr>
              <w:rPr>
                <w:b/>
                <w:bCs/>
                <w:sz w:val="24"/>
                <w:szCs w:val="24"/>
              </w:rPr>
            </w:pPr>
            <w:r w:rsidRPr="007A58C9">
              <w:rPr>
                <w:b/>
                <w:bCs/>
                <w:sz w:val="24"/>
                <w:szCs w:val="24"/>
              </w:rPr>
              <w:t>Kötelező olvasmányok:</w:t>
            </w:r>
          </w:p>
        </w:tc>
      </w:tr>
      <w:tr w:rsidR="009602CD" w:rsidRPr="003D24ED" w:rsidTr="003A17D4">
        <w:tc>
          <w:tcPr>
            <w:tcW w:w="9180" w:type="dxa"/>
            <w:gridSpan w:val="3"/>
            <w:tcBorders>
              <w:top w:val="dotted" w:sz="4" w:space="0" w:color="auto"/>
              <w:bottom w:val="single" w:sz="4" w:space="0" w:color="auto"/>
            </w:tcBorders>
            <w:shd w:val="clear" w:color="auto" w:fill="FFFF99"/>
          </w:tcPr>
          <w:p w:rsidR="009602CD" w:rsidRPr="00237EB9" w:rsidRDefault="009602CD" w:rsidP="003A17D4">
            <w:pPr>
              <w:numPr>
                <w:ilvl w:val="0"/>
                <w:numId w:val="6"/>
              </w:numPr>
              <w:jc w:val="both"/>
              <w:rPr>
                <w:color w:val="000000"/>
              </w:rPr>
            </w:pPr>
            <w:r w:rsidRPr="00237EB9">
              <w:rPr>
                <w:caps/>
                <w:color w:val="000000"/>
              </w:rPr>
              <w:t>J</w:t>
            </w:r>
            <w:r w:rsidRPr="00237EB9">
              <w:rPr>
                <w:color w:val="000000"/>
              </w:rPr>
              <w:t>urij</w:t>
            </w:r>
            <w:r w:rsidRPr="00237EB9">
              <w:rPr>
                <w:caps/>
                <w:color w:val="000000"/>
              </w:rPr>
              <w:t xml:space="preserve"> </w:t>
            </w:r>
            <w:r w:rsidRPr="00237EB9">
              <w:rPr>
                <w:smallCaps/>
                <w:color w:val="000000"/>
              </w:rPr>
              <w:t>Tinyanov</w:t>
            </w:r>
            <w:r w:rsidRPr="00237EB9">
              <w:rPr>
                <w:caps/>
                <w:color w:val="000000"/>
              </w:rPr>
              <w:t xml:space="preserve">, </w:t>
            </w:r>
            <w:r w:rsidRPr="00237EB9">
              <w:rPr>
                <w:i/>
                <w:iCs/>
                <w:color w:val="000000"/>
              </w:rPr>
              <w:t>Az irodalmi tény, Az irodalmi fejlődésről</w:t>
            </w:r>
            <w:r w:rsidRPr="00237EB9">
              <w:rPr>
                <w:color w:val="000000"/>
              </w:rPr>
              <w:t xml:space="preserve"> = </w:t>
            </w:r>
            <w:r w:rsidRPr="00237EB9">
              <w:rPr>
                <w:i/>
                <w:color w:val="000000"/>
              </w:rPr>
              <w:t xml:space="preserve">A modern irodalomtudomány kialakulása. Szöveggyűjtemény, </w:t>
            </w:r>
            <w:r w:rsidRPr="00237EB9">
              <w:rPr>
                <w:color w:val="000000"/>
              </w:rPr>
              <w:t xml:space="preserve">szerk. </w:t>
            </w:r>
            <w:r w:rsidRPr="00237EB9">
              <w:rPr>
                <w:smallCaps/>
                <w:color w:val="000000"/>
              </w:rPr>
              <w:t>Bókay</w:t>
            </w:r>
            <w:r w:rsidRPr="00237EB9">
              <w:rPr>
                <w:color w:val="000000"/>
              </w:rPr>
              <w:t xml:space="preserve"> Antal – </w:t>
            </w:r>
            <w:r w:rsidRPr="00237EB9">
              <w:rPr>
                <w:smallCaps/>
                <w:color w:val="000000"/>
              </w:rPr>
              <w:t>Vilcsek</w:t>
            </w:r>
            <w:r w:rsidRPr="00237EB9">
              <w:rPr>
                <w:color w:val="000000"/>
              </w:rPr>
              <w:t xml:space="preserve"> Béla, Osiris, Budapest, 1998, 228–247.</w:t>
            </w:r>
          </w:p>
          <w:p w:rsidR="009602CD" w:rsidRPr="00237EB9" w:rsidRDefault="009602CD" w:rsidP="003A17D4">
            <w:pPr>
              <w:numPr>
                <w:ilvl w:val="0"/>
                <w:numId w:val="6"/>
              </w:numPr>
              <w:jc w:val="both"/>
              <w:rPr>
                <w:color w:val="000000"/>
              </w:rPr>
            </w:pPr>
            <w:r w:rsidRPr="00237EB9">
              <w:rPr>
                <w:color w:val="000000"/>
              </w:rPr>
              <w:t xml:space="preserve">Roman </w:t>
            </w:r>
            <w:r w:rsidRPr="00237EB9">
              <w:rPr>
                <w:smallCaps/>
                <w:color w:val="000000"/>
              </w:rPr>
              <w:t>Jakobson</w:t>
            </w:r>
            <w:r w:rsidRPr="00237EB9">
              <w:rPr>
                <w:color w:val="000000"/>
              </w:rPr>
              <w:t xml:space="preserve">, </w:t>
            </w:r>
            <w:r w:rsidRPr="00237EB9">
              <w:rPr>
                <w:i/>
                <w:color w:val="000000"/>
              </w:rPr>
              <w:t xml:space="preserve">Nyelvészet és poétika </w:t>
            </w:r>
            <w:r w:rsidRPr="00237EB9">
              <w:rPr>
                <w:color w:val="000000"/>
              </w:rPr>
              <w:t xml:space="preserve">= </w:t>
            </w:r>
            <w:r w:rsidRPr="00237EB9">
              <w:rPr>
                <w:i/>
                <w:color w:val="000000"/>
              </w:rPr>
              <w:t xml:space="preserve">A modern irodalomtudomány kialakulása. Szöveggyűjtemény, </w:t>
            </w:r>
            <w:r w:rsidRPr="00237EB9">
              <w:rPr>
                <w:color w:val="000000"/>
              </w:rPr>
              <w:t xml:space="preserve">szerk. </w:t>
            </w:r>
            <w:r w:rsidRPr="00237EB9">
              <w:rPr>
                <w:smallCaps/>
                <w:color w:val="000000"/>
              </w:rPr>
              <w:t>Bókay</w:t>
            </w:r>
            <w:r w:rsidRPr="00237EB9">
              <w:rPr>
                <w:color w:val="000000"/>
              </w:rPr>
              <w:t xml:space="preserve"> Antal – </w:t>
            </w:r>
            <w:r w:rsidRPr="00237EB9">
              <w:rPr>
                <w:smallCaps/>
                <w:color w:val="000000"/>
              </w:rPr>
              <w:t xml:space="preserve">Vilcsek </w:t>
            </w:r>
            <w:r w:rsidRPr="00237EB9">
              <w:rPr>
                <w:color w:val="000000"/>
              </w:rPr>
              <w:t>Béla, Osiris, Budapest, 1998, 448–457.</w:t>
            </w:r>
          </w:p>
          <w:p w:rsidR="009602CD" w:rsidRPr="00237EB9" w:rsidRDefault="009602CD" w:rsidP="003A17D4">
            <w:pPr>
              <w:numPr>
                <w:ilvl w:val="0"/>
                <w:numId w:val="6"/>
              </w:numPr>
              <w:jc w:val="both"/>
              <w:rPr>
                <w:color w:val="000000"/>
              </w:rPr>
            </w:pPr>
            <w:r w:rsidRPr="00237EB9">
              <w:rPr>
                <w:color w:val="000000"/>
              </w:rPr>
              <w:t xml:space="preserve">Hans-Georg </w:t>
            </w:r>
            <w:r w:rsidRPr="00237EB9">
              <w:rPr>
                <w:smallCaps/>
                <w:color w:val="000000"/>
              </w:rPr>
              <w:t>Gadamer</w:t>
            </w:r>
            <w:r w:rsidRPr="00237EB9">
              <w:rPr>
                <w:color w:val="000000"/>
              </w:rPr>
              <w:t xml:space="preserve">, </w:t>
            </w:r>
            <w:r w:rsidRPr="00237EB9">
              <w:rPr>
                <w:i/>
                <w:color w:val="000000"/>
              </w:rPr>
              <w:t>A szép aktualitása</w:t>
            </w:r>
            <w:r w:rsidRPr="00237EB9">
              <w:rPr>
                <w:color w:val="000000"/>
              </w:rPr>
              <w:t xml:space="preserve"> = </w:t>
            </w:r>
            <w:r w:rsidRPr="00237EB9">
              <w:rPr>
                <w:smallCaps/>
                <w:color w:val="000000"/>
              </w:rPr>
              <w:t>Uő</w:t>
            </w:r>
            <w:r w:rsidRPr="00237EB9">
              <w:rPr>
                <w:color w:val="000000"/>
              </w:rPr>
              <w:t xml:space="preserve">., </w:t>
            </w:r>
            <w:r w:rsidRPr="00237EB9">
              <w:rPr>
                <w:i/>
                <w:color w:val="000000"/>
              </w:rPr>
              <w:t>A szép aktualitása,</w:t>
            </w:r>
            <w:r w:rsidRPr="00237EB9">
              <w:rPr>
                <w:color w:val="000000"/>
              </w:rPr>
              <w:t xml:space="preserve"> T-Twins, Budapest, 1994, 11–85.</w:t>
            </w:r>
          </w:p>
          <w:p w:rsidR="009602CD" w:rsidRPr="00237EB9" w:rsidRDefault="009602CD" w:rsidP="003A17D4">
            <w:pPr>
              <w:numPr>
                <w:ilvl w:val="0"/>
                <w:numId w:val="6"/>
              </w:numPr>
              <w:jc w:val="both"/>
              <w:rPr>
                <w:color w:val="000000"/>
              </w:rPr>
            </w:pPr>
            <w:r w:rsidRPr="00237EB9">
              <w:rPr>
                <w:color w:val="000000"/>
              </w:rPr>
              <w:t xml:space="preserve">Hans Robert </w:t>
            </w:r>
            <w:r w:rsidRPr="00237EB9">
              <w:rPr>
                <w:smallCaps/>
                <w:color w:val="000000"/>
              </w:rPr>
              <w:t>Jauss</w:t>
            </w:r>
            <w:r w:rsidRPr="00237EB9">
              <w:rPr>
                <w:color w:val="000000"/>
              </w:rPr>
              <w:t xml:space="preserve">, </w:t>
            </w:r>
            <w:r w:rsidRPr="00237EB9">
              <w:rPr>
                <w:i/>
                <w:color w:val="000000"/>
              </w:rPr>
              <w:t>Az irodalomtörténet mint az irodalomtudomány provokációja</w:t>
            </w:r>
            <w:r w:rsidRPr="00237EB9">
              <w:rPr>
                <w:color w:val="000000"/>
              </w:rPr>
              <w:t xml:space="preserve"> = </w:t>
            </w:r>
            <w:r w:rsidRPr="00237EB9">
              <w:rPr>
                <w:smallCaps/>
                <w:color w:val="000000"/>
              </w:rPr>
              <w:t>Uő</w:t>
            </w:r>
            <w:r w:rsidRPr="00237EB9">
              <w:rPr>
                <w:color w:val="000000"/>
              </w:rPr>
              <w:t xml:space="preserve">., </w:t>
            </w:r>
            <w:r w:rsidRPr="00237EB9">
              <w:rPr>
                <w:i/>
                <w:color w:val="000000"/>
              </w:rPr>
              <w:t xml:space="preserve">Recepcióelmélet – esztétikai tapasztalat – irodalmi hermeneutika, </w:t>
            </w:r>
            <w:r w:rsidRPr="00237EB9">
              <w:rPr>
                <w:color w:val="000000"/>
              </w:rPr>
              <w:t>Osiris, Budapest, 1997, 36–84.</w:t>
            </w:r>
          </w:p>
          <w:p w:rsidR="009602CD" w:rsidRPr="00237EB9" w:rsidRDefault="009602CD" w:rsidP="003A17D4">
            <w:pPr>
              <w:numPr>
                <w:ilvl w:val="0"/>
                <w:numId w:val="6"/>
              </w:numPr>
              <w:jc w:val="both"/>
              <w:rPr>
                <w:color w:val="000000"/>
              </w:rPr>
            </w:pPr>
            <w:r w:rsidRPr="00237EB9">
              <w:rPr>
                <w:color w:val="000000"/>
              </w:rPr>
              <w:t xml:space="preserve">Jacques </w:t>
            </w:r>
            <w:r w:rsidRPr="00237EB9">
              <w:rPr>
                <w:smallCaps/>
                <w:color w:val="000000"/>
              </w:rPr>
              <w:t>Derrida</w:t>
            </w:r>
            <w:r w:rsidRPr="00237EB9">
              <w:rPr>
                <w:color w:val="000000"/>
              </w:rPr>
              <w:t xml:space="preserve">, </w:t>
            </w:r>
            <w:r w:rsidRPr="00237EB9">
              <w:rPr>
                <w:i/>
                <w:color w:val="000000"/>
              </w:rPr>
              <w:t xml:space="preserve">A struktúra, jel és játék az embertudományok diskurzusában, </w:t>
            </w:r>
            <w:r w:rsidRPr="00237EB9">
              <w:rPr>
                <w:color w:val="000000"/>
              </w:rPr>
              <w:t>Helikon 1994/1–2.</w:t>
            </w:r>
          </w:p>
          <w:p w:rsidR="009602CD" w:rsidRPr="00237EB9" w:rsidRDefault="009602CD" w:rsidP="003A17D4">
            <w:pPr>
              <w:numPr>
                <w:ilvl w:val="0"/>
                <w:numId w:val="6"/>
              </w:numPr>
              <w:jc w:val="both"/>
              <w:rPr>
                <w:color w:val="000000"/>
              </w:rPr>
            </w:pPr>
            <w:r w:rsidRPr="00237EB9">
              <w:rPr>
                <w:color w:val="000000"/>
              </w:rPr>
              <w:t xml:space="preserve">Paul </w:t>
            </w:r>
            <w:r w:rsidRPr="00237EB9">
              <w:rPr>
                <w:smallCaps/>
                <w:color w:val="000000"/>
              </w:rPr>
              <w:t>de Man</w:t>
            </w:r>
            <w:r w:rsidRPr="00237EB9">
              <w:rPr>
                <w:color w:val="000000"/>
              </w:rPr>
              <w:t xml:space="preserve">, </w:t>
            </w:r>
            <w:r w:rsidRPr="00237EB9">
              <w:rPr>
                <w:i/>
                <w:color w:val="000000"/>
              </w:rPr>
              <w:t>Szemiológia és retorika</w:t>
            </w:r>
            <w:r w:rsidRPr="00237EB9">
              <w:rPr>
                <w:color w:val="000000"/>
              </w:rPr>
              <w:t xml:space="preserve"> = </w:t>
            </w:r>
            <w:r w:rsidRPr="00237EB9">
              <w:rPr>
                <w:smallCaps/>
                <w:color w:val="000000"/>
              </w:rPr>
              <w:t>Uő</w:t>
            </w:r>
            <w:r w:rsidRPr="00237EB9">
              <w:rPr>
                <w:color w:val="000000"/>
              </w:rPr>
              <w:t xml:space="preserve">., </w:t>
            </w:r>
            <w:r w:rsidRPr="00237EB9">
              <w:rPr>
                <w:i/>
                <w:color w:val="000000"/>
              </w:rPr>
              <w:t>Az olvasás allegóriái,</w:t>
            </w:r>
            <w:r w:rsidRPr="00237EB9">
              <w:rPr>
                <w:color w:val="000000"/>
              </w:rPr>
              <w:t xml:space="preserve"> Ictus, Szeged, 1999, 13–34. (Új kiadás is van az Osiristől.)</w:t>
            </w:r>
          </w:p>
          <w:p w:rsidR="009602CD" w:rsidRPr="00237EB9" w:rsidRDefault="009602CD" w:rsidP="003A17D4">
            <w:pPr>
              <w:numPr>
                <w:ilvl w:val="0"/>
                <w:numId w:val="6"/>
              </w:numPr>
              <w:jc w:val="both"/>
              <w:rPr>
                <w:color w:val="000000"/>
              </w:rPr>
            </w:pPr>
            <w:r w:rsidRPr="00237EB9">
              <w:rPr>
                <w:color w:val="000000"/>
              </w:rPr>
              <w:t xml:space="preserve">Michel </w:t>
            </w:r>
            <w:r w:rsidRPr="00237EB9">
              <w:rPr>
                <w:smallCaps/>
                <w:color w:val="000000"/>
              </w:rPr>
              <w:t>Foucault</w:t>
            </w:r>
            <w:r w:rsidRPr="00237EB9">
              <w:rPr>
                <w:color w:val="000000"/>
              </w:rPr>
              <w:t xml:space="preserve">, </w:t>
            </w:r>
            <w:r w:rsidRPr="00237EB9">
              <w:rPr>
                <w:i/>
                <w:color w:val="000000"/>
              </w:rPr>
              <w:t xml:space="preserve">A tudományok archeológiáról </w:t>
            </w:r>
            <w:r w:rsidRPr="00237EB9">
              <w:rPr>
                <w:color w:val="000000"/>
              </w:rPr>
              <w:t xml:space="preserve">= </w:t>
            </w:r>
            <w:r w:rsidRPr="00237EB9">
              <w:rPr>
                <w:smallCaps/>
                <w:color w:val="000000"/>
              </w:rPr>
              <w:t>Uő</w:t>
            </w:r>
            <w:r w:rsidRPr="00237EB9">
              <w:rPr>
                <w:color w:val="000000"/>
              </w:rPr>
              <w:t xml:space="preserve">., </w:t>
            </w:r>
            <w:r w:rsidRPr="00237EB9">
              <w:rPr>
                <w:i/>
                <w:color w:val="000000"/>
              </w:rPr>
              <w:t>Nyelv a végtelenhez,</w:t>
            </w:r>
            <w:r w:rsidRPr="00237EB9">
              <w:rPr>
                <w:color w:val="000000"/>
              </w:rPr>
              <w:t xml:space="preserve"> Latin Betűk, Debrecen, 1999, 169–200.</w:t>
            </w:r>
          </w:p>
          <w:p w:rsidR="009602CD" w:rsidRPr="00237EB9" w:rsidRDefault="009602CD" w:rsidP="003A17D4">
            <w:pPr>
              <w:numPr>
                <w:ilvl w:val="0"/>
                <w:numId w:val="6"/>
              </w:numPr>
              <w:jc w:val="both"/>
              <w:rPr>
                <w:color w:val="000000"/>
              </w:rPr>
            </w:pPr>
            <w:r w:rsidRPr="00237EB9">
              <w:rPr>
                <w:color w:val="000000"/>
              </w:rPr>
              <w:t xml:space="preserve">Gerard </w:t>
            </w:r>
            <w:r w:rsidRPr="00237EB9">
              <w:rPr>
                <w:smallCaps/>
                <w:color w:val="000000"/>
              </w:rPr>
              <w:t>Genette</w:t>
            </w:r>
            <w:r w:rsidRPr="00237EB9">
              <w:rPr>
                <w:color w:val="000000"/>
              </w:rPr>
              <w:t xml:space="preserve">, </w:t>
            </w:r>
            <w:r w:rsidRPr="00237EB9">
              <w:rPr>
                <w:i/>
                <w:color w:val="000000"/>
              </w:rPr>
              <w:t xml:space="preserve">Az elbeszélő diszkurzus </w:t>
            </w:r>
            <w:r w:rsidRPr="00237EB9">
              <w:rPr>
                <w:color w:val="000000"/>
              </w:rPr>
              <w:t xml:space="preserve">= </w:t>
            </w:r>
            <w:r w:rsidRPr="00237EB9">
              <w:rPr>
                <w:i/>
                <w:color w:val="000000"/>
              </w:rPr>
              <w:t>Az irodalom elméletei,</w:t>
            </w:r>
            <w:r w:rsidRPr="00237EB9">
              <w:rPr>
                <w:color w:val="000000"/>
              </w:rPr>
              <w:t xml:space="preserve"> I., szerk. </w:t>
            </w:r>
            <w:r w:rsidRPr="00237EB9">
              <w:rPr>
                <w:smallCaps/>
                <w:color w:val="000000"/>
              </w:rPr>
              <w:t>Thomka</w:t>
            </w:r>
            <w:r w:rsidRPr="00237EB9">
              <w:rPr>
                <w:color w:val="000000"/>
              </w:rPr>
              <w:t xml:space="preserve"> Beáta, Jelenkor–JPTE, Pécs, 1996, 61–98.</w:t>
            </w:r>
          </w:p>
          <w:p w:rsidR="009602CD" w:rsidRPr="00237EB9" w:rsidRDefault="009602CD" w:rsidP="003A17D4">
            <w:pPr>
              <w:numPr>
                <w:ilvl w:val="0"/>
                <w:numId w:val="6"/>
              </w:numPr>
              <w:jc w:val="both"/>
              <w:rPr>
                <w:color w:val="000000"/>
              </w:rPr>
            </w:pPr>
            <w:r w:rsidRPr="00237EB9">
              <w:rPr>
                <w:smallCaps/>
                <w:color w:val="000000"/>
              </w:rPr>
              <w:t>Kulcsár-Szabó</w:t>
            </w:r>
            <w:r w:rsidRPr="00237EB9">
              <w:rPr>
                <w:color w:val="000000"/>
              </w:rPr>
              <w:t xml:space="preserve"> Zoltán, </w:t>
            </w:r>
            <w:r w:rsidRPr="00237EB9">
              <w:rPr>
                <w:i/>
                <w:color w:val="000000"/>
              </w:rPr>
              <w:t xml:space="preserve">Intertextualitás: létmód és/vagy funkció?, </w:t>
            </w:r>
            <w:r w:rsidRPr="00237EB9">
              <w:rPr>
                <w:color w:val="000000"/>
              </w:rPr>
              <w:t xml:space="preserve">Irodalomtörténet 1995/4. vagy </w:t>
            </w:r>
            <w:r w:rsidRPr="00237EB9">
              <w:rPr>
                <w:smallCaps/>
                <w:color w:val="000000"/>
              </w:rPr>
              <w:t>Uő</w:t>
            </w:r>
            <w:r w:rsidRPr="00237EB9">
              <w:rPr>
                <w:color w:val="000000"/>
              </w:rPr>
              <w:t xml:space="preserve">., </w:t>
            </w:r>
            <w:r w:rsidRPr="00237EB9">
              <w:rPr>
                <w:i/>
                <w:color w:val="000000"/>
              </w:rPr>
              <w:t xml:space="preserve">Hagyomány és kontextus, </w:t>
            </w:r>
            <w:r w:rsidRPr="00237EB9">
              <w:rPr>
                <w:color w:val="000000"/>
              </w:rPr>
              <w:t>Universitas, Budapest, 5–59.</w:t>
            </w:r>
          </w:p>
          <w:p w:rsidR="009602CD" w:rsidRPr="00237EB9" w:rsidRDefault="009602CD" w:rsidP="003A17D4">
            <w:pPr>
              <w:numPr>
                <w:ilvl w:val="0"/>
                <w:numId w:val="6"/>
              </w:numPr>
              <w:jc w:val="both"/>
              <w:rPr>
                <w:color w:val="000000"/>
              </w:rPr>
            </w:pPr>
            <w:r w:rsidRPr="00237EB9">
              <w:rPr>
                <w:rFonts w:cs="Times-Roman"/>
                <w:color w:val="000000"/>
              </w:rPr>
              <w:t xml:space="preserve">Burkhart STEINWACHS, </w:t>
            </w:r>
            <w:r w:rsidRPr="00237EB9">
              <w:rPr>
                <w:rFonts w:cs="Times-Italic"/>
                <w:i/>
                <w:iCs/>
                <w:color w:val="000000"/>
              </w:rPr>
              <w:t>Mit nyújthatnak az (irodalmi) korszakfogalmak?</w:t>
            </w:r>
            <w:r w:rsidRPr="00237EB9">
              <w:rPr>
                <w:rFonts w:cs="Times-Roman"/>
                <w:color w:val="000000"/>
              </w:rPr>
              <w:t>, Helikon 2000/3., 324–333.</w:t>
            </w:r>
          </w:p>
          <w:p w:rsidR="009602CD" w:rsidRPr="003D24ED" w:rsidRDefault="009602CD" w:rsidP="003A17D4">
            <w:pPr>
              <w:numPr>
                <w:ilvl w:val="0"/>
                <w:numId w:val="6"/>
              </w:numPr>
              <w:jc w:val="both"/>
              <w:rPr>
                <w:color w:val="000000"/>
                <w:sz w:val="24"/>
                <w:szCs w:val="24"/>
              </w:rPr>
            </w:pPr>
            <w:r w:rsidRPr="00237EB9">
              <w:rPr>
                <w:rFonts w:cs="Times-Roman"/>
                <w:color w:val="000000"/>
              </w:rPr>
              <w:t>Hél</w:t>
            </w:r>
            <w:r w:rsidRPr="00237EB9">
              <w:rPr>
                <w:color w:val="000000"/>
              </w:rPr>
              <w:t>è</w:t>
            </w:r>
            <w:r w:rsidRPr="00237EB9">
              <w:rPr>
                <w:rFonts w:cs="Times-Roman"/>
                <w:color w:val="000000"/>
              </w:rPr>
              <w:t xml:space="preserve">ne </w:t>
            </w:r>
            <w:r w:rsidRPr="00237EB9">
              <w:rPr>
                <w:rFonts w:cs="Times-Roman"/>
                <w:smallCaps/>
                <w:color w:val="000000"/>
              </w:rPr>
              <w:t>Cixous</w:t>
            </w:r>
            <w:r w:rsidRPr="00237EB9">
              <w:rPr>
                <w:rFonts w:cs="Times-Roman"/>
                <w:color w:val="000000"/>
              </w:rPr>
              <w:t xml:space="preserve">, </w:t>
            </w:r>
            <w:r w:rsidRPr="00237EB9">
              <w:rPr>
                <w:rFonts w:cs="Times-Roman"/>
                <w:i/>
                <w:color w:val="000000"/>
              </w:rPr>
              <w:t xml:space="preserve">A medúza nevetése </w:t>
            </w:r>
            <w:r w:rsidRPr="00237EB9">
              <w:rPr>
                <w:rFonts w:cs="Times-Roman"/>
                <w:color w:val="000000"/>
              </w:rPr>
              <w:t xml:space="preserve">= </w:t>
            </w:r>
            <w:r w:rsidRPr="00237EB9">
              <w:rPr>
                <w:rFonts w:cs="Times-Roman"/>
                <w:i/>
                <w:color w:val="000000"/>
              </w:rPr>
              <w:t xml:space="preserve">Testes könyv, </w:t>
            </w:r>
            <w:r w:rsidRPr="00237EB9">
              <w:rPr>
                <w:rFonts w:cs="Times-Roman"/>
                <w:color w:val="000000"/>
              </w:rPr>
              <w:t xml:space="preserve">II., szerk. </w:t>
            </w:r>
            <w:r w:rsidRPr="00237EB9">
              <w:rPr>
                <w:rFonts w:cs="Times-Roman"/>
                <w:smallCaps/>
                <w:color w:val="000000"/>
              </w:rPr>
              <w:t xml:space="preserve">Kiss </w:t>
            </w:r>
            <w:r w:rsidRPr="00237EB9">
              <w:rPr>
                <w:rFonts w:cs="Times-Roman"/>
                <w:color w:val="000000"/>
              </w:rPr>
              <w:t xml:space="preserve">Attila Atilla – </w:t>
            </w:r>
            <w:r w:rsidRPr="00237EB9">
              <w:rPr>
                <w:rFonts w:cs="Times-Roman"/>
                <w:smallCaps/>
                <w:color w:val="000000"/>
              </w:rPr>
              <w:t xml:space="preserve">Kovács </w:t>
            </w:r>
            <w:r w:rsidRPr="00237EB9">
              <w:rPr>
                <w:rFonts w:cs="Times-Roman"/>
                <w:color w:val="000000"/>
              </w:rPr>
              <w:t xml:space="preserve">Sándor s. k. – </w:t>
            </w:r>
            <w:r w:rsidRPr="00237EB9">
              <w:rPr>
                <w:rFonts w:cs="Times-Roman"/>
                <w:smallCaps/>
                <w:color w:val="000000"/>
              </w:rPr>
              <w:t xml:space="preserve">Odorics </w:t>
            </w:r>
            <w:r w:rsidRPr="00237EB9">
              <w:rPr>
                <w:rFonts w:cs="Times-Roman"/>
                <w:color w:val="000000"/>
              </w:rPr>
              <w:t>Ferenc, Ictus, Szeged, 1997, 357–380.</w:t>
            </w:r>
          </w:p>
        </w:tc>
      </w:tr>
      <w:tr w:rsidR="009602CD" w:rsidRPr="003D24ED" w:rsidTr="003A17D4">
        <w:trPr>
          <w:trHeight w:val="338"/>
        </w:trPr>
        <w:tc>
          <w:tcPr>
            <w:tcW w:w="9180" w:type="dxa"/>
            <w:gridSpan w:val="3"/>
          </w:tcPr>
          <w:p w:rsidR="009602CD" w:rsidRPr="003D24ED" w:rsidRDefault="009602CD" w:rsidP="003A17D4">
            <w:pPr>
              <w:spacing w:before="60"/>
              <w:jc w:val="both"/>
              <w:rPr>
                <w:b/>
                <w:sz w:val="24"/>
                <w:szCs w:val="24"/>
              </w:rPr>
            </w:pPr>
            <w:r w:rsidRPr="003D24ED">
              <w:rPr>
                <w:b/>
                <w:sz w:val="24"/>
                <w:szCs w:val="24"/>
              </w:rPr>
              <w:t xml:space="preserve">Tantárgy felelőse: </w:t>
            </w:r>
            <w:r w:rsidRPr="00237EB9">
              <w:t>Dr. Bednanics Gábor PhD, főiskolai docens</w:t>
            </w:r>
          </w:p>
        </w:tc>
      </w:tr>
      <w:tr w:rsidR="009602CD" w:rsidRPr="007A58C9" w:rsidTr="003A17D4">
        <w:trPr>
          <w:trHeight w:val="337"/>
        </w:trPr>
        <w:tc>
          <w:tcPr>
            <w:tcW w:w="9180" w:type="dxa"/>
            <w:gridSpan w:val="3"/>
            <w:tcBorders>
              <w:bottom w:val="single" w:sz="4" w:space="0" w:color="auto"/>
            </w:tcBorders>
          </w:tcPr>
          <w:p w:rsidR="009602CD" w:rsidRPr="007A58C9" w:rsidRDefault="009602CD" w:rsidP="003A17D4">
            <w:pPr>
              <w:spacing w:before="60"/>
              <w:jc w:val="both"/>
              <w:rPr>
                <w:sz w:val="24"/>
                <w:szCs w:val="24"/>
              </w:rPr>
            </w:pPr>
            <w:r w:rsidRPr="007A58C9">
              <w:rPr>
                <w:b/>
                <w:sz w:val="24"/>
                <w:szCs w:val="24"/>
              </w:rPr>
              <w:t>Tantárgy oktatásába bevont oktató(k):</w:t>
            </w:r>
            <w:r w:rsidRPr="007A58C9">
              <w:rPr>
                <w:sz w:val="24"/>
                <w:szCs w:val="24"/>
              </w:rPr>
              <w:t xml:space="preserve"> </w:t>
            </w:r>
          </w:p>
        </w:tc>
      </w:tr>
    </w:tbl>
    <w:p w:rsidR="009602CD" w:rsidRPr="00F71947" w:rsidRDefault="009602CD" w:rsidP="009602CD">
      <w:pPr>
        <w:spacing w:after="120"/>
        <w:jc w:val="both"/>
        <w:rPr>
          <w:i/>
          <w:sz w:val="22"/>
          <w:szCs w:val="22"/>
        </w:rPr>
      </w:pPr>
      <w:r>
        <w:rPr>
          <w:i/>
          <w:sz w:val="22"/>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9602CD" w:rsidRPr="00B924FF" w:rsidTr="003A17D4">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9602CD" w:rsidRPr="00B924FF" w:rsidRDefault="009602CD" w:rsidP="003A17D4">
            <w:pPr>
              <w:rPr>
                <w:b/>
                <w:sz w:val="24"/>
                <w:szCs w:val="24"/>
              </w:rPr>
            </w:pPr>
            <w:r w:rsidRPr="00B924FF">
              <w:rPr>
                <w:b/>
                <w:sz w:val="24"/>
                <w:szCs w:val="24"/>
              </w:rPr>
              <w:lastRenderedPageBreak/>
              <w:t xml:space="preserve">Tantárgy neve: </w:t>
            </w:r>
          </w:p>
          <w:p w:rsidR="009602CD" w:rsidRDefault="009602CD" w:rsidP="003A17D4">
            <w:pPr>
              <w:rPr>
                <w:sz w:val="24"/>
                <w:szCs w:val="24"/>
              </w:rPr>
            </w:pPr>
            <w:r>
              <w:rPr>
                <w:b/>
                <w:sz w:val="24"/>
                <w:szCs w:val="24"/>
              </w:rPr>
              <w:t>Az irodalomtudomány újabb irányzatai</w:t>
            </w:r>
          </w:p>
          <w:p w:rsidR="009602CD" w:rsidRDefault="009602CD" w:rsidP="003A17D4">
            <w:pPr>
              <w:rPr>
                <w:sz w:val="24"/>
                <w:szCs w:val="24"/>
              </w:rPr>
            </w:pPr>
          </w:p>
          <w:p w:rsidR="009602CD" w:rsidRDefault="009602CD" w:rsidP="003A17D4">
            <w:pPr>
              <w:rPr>
                <w:sz w:val="24"/>
                <w:szCs w:val="24"/>
              </w:rPr>
            </w:pPr>
          </w:p>
          <w:p w:rsidR="009602CD" w:rsidRPr="00B924FF" w:rsidRDefault="009602CD" w:rsidP="003A17D4">
            <w:pPr>
              <w:rPr>
                <w:b/>
                <w:sz w:val="24"/>
                <w:szCs w:val="24"/>
              </w:rPr>
            </w:pPr>
            <w:r w:rsidRPr="00244DC2">
              <w:rPr>
                <w:b/>
                <w:sz w:val="24"/>
                <w:szCs w:val="24"/>
              </w:rPr>
              <w:t>Az irodalomtudomány újabb irányzatai szeminárium</w:t>
            </w:r>
          </w:p>
        </w:tc>
        <w:tc>
          <w:tcPr>
            <w:tcW w:w="2146" w:type="dxa"/>
            <w:tcBorders>
              <w:top w:val="single" w:sz="4" w:space="0" w:color="auto"/>
              <w:left w:val="single" w:sz="4" w:space="0" w:color="auto"/>
              <w:bottom w:val="single" w:sz="4" w:space="0" w:color="auto"/>
              <w:right w:val="single" w:sz="4" w:space="0" w:color="auto"/>
            </w:tcBorders>
          </w:tcPr>
          <w:p w:rsidR="009602CD" w:rsidRPr="00B924FF" w:rsidRDefault="009602CD" w:rsidP="003A17D4">
            <w:pPr>
              <w:spacing w:before="60"/>
              <w:rPr>
                <w:b/>
                <w:sz w:val="24"/>
                <w:szCs w:val="24"/>
              </w:rPr>
            </w:pPr>
            <w:r w:rsidRPr="00B924FF">
              <w:rPr>
                <w:b/>
                <w:sz w:val="24"/>
                <w:szCs w:val="24"/>
              </w:rPr>
              <w:t>Kódja:</w:t>
            </w:r>
          </w:p>
          <w:p w:rsidR="009602CD" w:rsidRDefault="009602CD" w:rsidP="003A17D4">
            <w:pPr>
              <w:spacing w:before="60"/>
              <w:rPr>
                <w:b/>
                <w:sz w:val="24"/>
                <w:szCs w:val="24"/>
              </w:rPr>
            </w:pPr>
            <w:r>
              <w:rPr>
                <w:b/>
                <w:sz w:val="24"/>
                <w:szCs w:val="24"/>
              </w:rPr>
              <w:t>NBB_MA118K2</w:t>
            </w:r>
          </w:p>
          <w:p w:rsidR="009602CD" w:rsidRDefault="009602CD" w:rsidP="003A17D4">
            <w:pPr>
              <w:spacing w:before="60"/>
              <w:rPr>
                <w:b/>
                <w:sz w:val="24"/>
                <w:szCs w:val="24"/>
              </w:rPr>
            </w:pPr>
            <w:r>
              <w:rPr>
                <w:b/>
                <w:sz w:val="24"/>
                <w:szCs w:val="24"/>
              </w:rPr>
              <w:t>LBB_MA118K4</w:t>
            </w:r>
          </w:p>
          <w:p w:rsidR="009602CD" w:rsidRPr="00B924FF" w:rsidRDefault="009602CD" w:rsidP="003A17D4">
            <w:pPr>
              <w:spacing w:before="60"/>
              <w:rPr>
                <w:b/>
                <w:sz w:val="24"/>
                <w:szCs w:val="24"/>
              </w:rPr>
            </w:pPr>
            <w:r w:rsidRPr="00B924FF">
              <w:rPr>
                <w:b/>
                <w:sz w:val="24"/>
                <w:szCs w:val="24"/>
              </w:rPr>
              <w:t>NBB_MA119G2</w:t>
            </w:r>
          </w:p>
          <w:p w:rsidR="009602CD" w:rsidRPr="00B924FF" w:rsidRDefault="009602CD" w:rsidP="003A17D4">
            <w:pPr>
              <w:spacing w:before="60"/>
              <w:rPr>
                <w:b/>
                <w:sz w:val="24"/>
                <w:szCs w:val="24"/>
              </w:rPr>
            </w:pPr>
            <w:r w:rsidRPr="00B924FF">
              <w:rPr>
                <w:b/>
                <w:sz w:val="24"/>
                <w:szCs w:val="24"/>
              </w:rPr>
              <w:t>LBB_MA119G2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9602CD" w:rsidRPr="00B924FF" w:rsidRDefault="009602CD" w:rsidP="003A17D4">
            <w:pPr>
              <w:spacing w:before="60"/>
              <w:rPr>
                <w:b/>
                <w:sz w:val="24"/>
                <w:szCs w:val="24"/>
              </w:rPr>
            </w:pPr>
            <w:r w:rsidRPr="00B924FF">
              <w:rPr>
                <w:b/>
                <w:sz w:val="24"/>
                <w:szCs w:val="24"/>
              </w:rPr>
              <w:t>Kreditszáma: 2</w:t>
            </w:r>
          </w:p>
        </w:tc>
      </w:tr>
      <w:tr w:rsidR="009602CD" w:rsidRPr="00B924FF" w:rsidTr="003A17D4">
        <w:tc>
          <w:tcPr>
            <w:tcW w:w="9180" w:type="dxa"/>
            <w:gridSpan w:val="3"/>
          </w:tcPr>
          <w:p w:rsidR="009602CD" w:rsidRPr="00B924FF" w:rsidRDefault="009602CD" w:rsidP="003A17D4">
            <w:pPr>
              <w:spacing w:before="60"/>
              <w:jc w:val="both"/>
              <w:rPr>
                <w:sz w:val="24"/>
                <w:szCs w:val="24"/>
              </w:rPr>
            </w:pPr>
            <w:r w:rsidRPr="00B924FF">
              <w:rPr>
                <w:sz w:val="24"/>
                <w:szCs w:val="24"/>
              </w:rPr>
              <w:t xml:space="preserve">A tanóra típusa és száma: </w:t>
            </w:r>
            <w:r>
              <w:rPr>
                <w:b/>
                <w:sz w:val="24"/>
                <w:szCs w:val="24"/>
              </w:rPr>
              <w:t>előadás, szeminárium,</w:t>
            </w:r>
            <w:r w:rsidRPr="00B924FF">
              <w:rPr>
                <w:b/>
                <w:sz w:val="24"/>
                <w:szCs w:val="24"/>
              </w:rPr>
              <w:t xml:space="preserve"> heti 2 tanóra</w:t>
            </w:r>
            <w:r>
              <w:rPr>
                <w:b/>
                <w:sz w:val="24"/>
                <w:szCs w:val="24"/>
              </w:rPr>
              <w:t>, 8 óra előadás/félév, 8 óra szeminárium/félév</w:t>
            </w:r>
          </w:p>
        </w:tc>
      </w:tr>
      <w:tr w:rsidR="009602CD" w:rsidRPr="00B924FF" w:rsidTr="003A17D4">
        <w:tc>
          <w:tcPr>
            <w:tcW w:w="9180" w:type="dxa"/>
            <w:gridSpan w:val="3"/>
          </w:tcPr>
          <w:p w:rsidR="009602CD" w:rsidRPr="00B924FF" w:rsidRDefault="009602CD" w:rsidP="003A17D4">
            <w:pPr>
              <w:spacing w:before="60"/>
              <w:jc w:val="both"/>
              <w:rPr>
                <w:b/>
                <w:sz w:val="24"/>
                <w:szCs w:val="24"/>
              </w:rPr>
            </w:pPr>
            <w:r w:rsidRPr="00B924FF">
              <w:rPr>
                <w:sz w:val="24"/>
                <w:szCs w:val="24"/>
              </w:rPr>
              <w:t xml:space="preserve">A számonkérés módja: </w:t>
            </w:r>
            <w:r>
              <w:rPr>
                <w:b/>
                <w:sz w:val="24"/>
                <w:szCs w:val="24"/>
              </w:rPr>
              <w:t>koll., gyj.</w:t>
            </w:r>
          </w:p>
        </w:tc>
      </w:tr>
      <w:tr w:rsidR="009602CD" w:rsidRPr="00B924FF" w:rsidTr="003A17D4">
        <w:tc>
          <w:tcPr>
            <w:tcW w:w="9180" w:type="dxa"/>
            <w:gridSpan w:val="3"/>
            <w:tcBorders>
              <w:bottom w:val="single" w:sz="4" w:space="0" w:color="auto"/>
            </w:tcBorders>
          </w:tcPr>
          <w:p w:rsidR="009602CD" w:rsidRPr="00B924FF" w:rsidRDefault="009602CD" w:rsidP="003A17D4">
            <w:pPr>
              <w:jc w:val="both"/>
              <w:rPr>
                <w:sz w:val="24"/>
                <w:szCs w:val="24"/>
              </w:rPr>
            </w:pPr>
            <w:r w:rsidRPr="00B924FF">
              <w:rPr>
                <w:sz w:val="24"/>
                <w:szCs w:val="24"/>
              </w:rPr>
              <w:t>A tantárgy tantervi helye (hányadik félév):</w:t>
            </w:r>
            <w:r w:rsidRPr="00B924FF">
              <w:rPr>
                <w:b/>
                <w:sz w:val="24"/>
                <w:szCs w:val="24"/>
              </w:rPr>
              <w:t xml:space="preserve"> </w:t>
            </w:r>
            <w:r>
              <w:rPr>
                <w:b/>
                <w:sz w:val="24"/>
                <w:szCs w:val="24"/>
              </w:rPr>
              <w:t>4</w:t>
            </w:r>
            <w:r w:rsidRPr="00B924FF">
              <w:rPr>
                <w:b/>
                <w:sz w:val="24"/>
                <w:szCs w:val="24"/>
              </w:rPr>
              <w:t>-</w:t>
            </w:r>
            <w:r>
              <w:rPr>
                <w:b/>
                <w:sz w:val="24"/>
                <w:szCs w:val="24"/>
              </w:rPr>
              <w:t>6.</w:t>
            </w:r>
            <w:r w:rsidRPr="00B924FF">
              <w:rPr>
                <w:b/>
                <w:sz w:val="24"/>
                <w:szCs w:val="24"/>
              </w:rPr>
              <w:t xml:space="preserve"> félév</w:t>
            </w:r>
          </w:p>
        </w:tc>
      </w:tr>
      <w:tr w:rsidR="009602CD" w:rsidRPr="00B924FF" w:rsidTr="003A17D4">
        <w:tc>
          <w:tcPr>
            <w:tcW w:w="9180" w:type="dxa"/>
            <w:gridSpan w:val="3"/>
            <w:tcBorders>
              <w:bottom w:val="single" w:sz="4" w:space="0" w:color="auto"/>
            </w:tcBorders>
          </w:tcPr>
          <w:p w:rsidR="009602CD" w:rsidRPr="00B924FF" w:rsidRDefault="009602CD" w:rsidP="003A17D4">
            <w:pPr>
              <w:jc w:val="both"/>
              <w:rPr>
                <w:sz w:val="24"/>
                <w:szCs w:val="24"/>
              </w:rPr>
            </w:pPr>
            <w:r w:rsidRPr="00B924FF">
              <w:rPr>
                <w:sz w:val="24"/>
                <w:szCs w:val="24"/>
              </w:rPr>
              <w:t xml:space="preserve">Előtanulmányi feltételek </w:t>
            </w:r>
            <w:r w:rsidRPr="00B924FF">
              <w:rPr>
                <w:i/>
                <w:sz w:val="24"/>
                <w:szCs w:val="24"/>
              </w:rPr>
              <w:t>(ha vannak)</w:t>
            </w:r>
            <w:r w:rsidRPr="00B924FF">
              <w:rPr>
                <w:sz w:val="24"/>
                <w:szCs w:val="24"/>
              </w:rPr>
              <w:t>:</w:t>
            </w:r>
            <w:r w:rsidRPr="00B924FF">
              <w:rPr>
                <w:i/>
                <w:sz w:val="24"/>
                <w:szCs w:val="24"/>
              </w:rPr>
              <w:t xml:space="preserve"> </w:t>
            </w:r>
            <w:r w:rsidRPr="00B924FF">
              <w:rPr>
                <w:b/>
                <w:sz w:val="24"/>
                <w:szCs w:val="24"/>
              </w:rPr>
              <w:t>-</w:t>
            </w:r>
          </w:p>
        </w:tc>
      </w:tr>
      <w:tr w:rsidR="009602CD" w:rsidRPr="00B924FF" w:rsidTr="003A17D4">
        <w:tc>
          <w:tcPr>
            <w:tcW w:w="9180" w:type="dxa"/>
            <w:gridSpan w:val="3"/>
            <w:tcBorders>
              <w:bottom w:val="dotted" w:sz="4" w:space="0" w:color="auto"/>
            </w:tcBorders>
          </w:tcPr>
          <w:p w:rsidR="009602CD" w:rsidRPr="00A204EA" w:rsidRDefault="009602CD" w:rsidP="003A17D4">
            <w:pPr>
              <w:jc w:val="both"/>
              <w:rPr>
                <w:b/>
                <w:sz w:val="24"/>
                <w:szCs w:val="24"/>
              </w:rPr>
            </w:pPr>
            <w:r w:rsidRPr="00B924FF">
              <w:rPr>
                <w:b/>
                <w:sz w:val="24"/>
                <w:szCs w:val="24"/>
              </w:rPr>
              <w:t>Tantárgyleírás</w:t>
            </w:r>
            <w:r w:rsidRPr="00B924FF">
              <w:rPr>
                <w:sz w:val="24"/>
                <w:szCs w:val="24"/>
              </w:rPr>
              <w:t xml:space="preserve">: </w:t>
            </w:r>
          </w:p>
        </w:tc>
      </w:tr>
      <w:tr w:rsidR="009602CD" w:rsidRPr="00B924FF" w:rsidTr="003A17D4">
        <w:trPr>
          <w:trHeight w:val="318"/>
        </w:trPr>
        <w:tc>
          <w:tcPr>
            <w:tcW w:w="9180" w:type="dxa"/>
            <w:gridSpan w:val="3"/>
            <w:tcBorders>
              <w:top w:val="dotted" w:sz="4" w:space="0" w:color="auto"/>
              <w:bottom w:val="single" w:sz="4" w:space="0" w:color="auto"/>
            </w:tcBorders>
            <w:shd w:val="clear" w:color="auto" w:fill="FFFF99"/>
          </w:tcPr>
          <w:p w:rsidR="009602CD" w:rsidRPr="00237EB9" w:rsidRDefault="009602CD" w:rsidP="003A17D4">
            <w:pPr>
              <w:tabs>
                <w:tab w:val="left" w:pos="34"/>
              </w:tabs>
              <w:jc w:val="both"/>
            </w:pPr>
            <w:r w:rsidRPr="00237EB9">
              <w:t>Az irodalomtudomány XX. és XXI. századi irányzatainak, olvasásmódjainak megismerése, az értelmezési eljárások érvényességének vizsgálata. A hermeneutika és a dekonstrukció elméleti megalapozásának és kibontakozásának tanulmányozásán keresztül közelebb juthatunk a közelmúlt és napjaink újabb irodalomértelmező iskoláinak (új hisztoricizmus, feminista olvasás, posztkoloniális elméletek) megértéséhez, különös hangsúlyt helyezve az intertextualitás (mind hermeneutikai – recepcióesztétikai/történeti, mind dekonstruktív/figuratív) és a kanonizáció kérdéseire. Külön ki kell térni a medialitás és a hermeneutika/dekonstruktivizmus kapcsolatára.</w:t>
            </w:r>
          </w:p>
        </w:tc>
      </w:tr>
      <w:tr w:rsidR="009602CD" w:rsidRPr="00B924FF" w:rsidTr="003A17D4">
        <w:tc>
          <w:tcPr>
            <w:tcW w:w="9180" w:type="dxa"/>
            <w:gridSpan w:val="3"/>
            <w:tcBorders>
              <w:bottom w:val="dotted" w:sz="4" w:space="0" w:color="auto"/>
            </w:tcBorders>
          </w:tcPr>
          <w:p w:rsidR="009602CD" w:rsidRPr="00A204EA" w:rsidRDefault="009602CD" w:rsidP="003A17D4">
            <w:pPr>
              <w:rPr>
                <w:b/>
                <w:bCs/>
                <w:sz w:val="24"/>
                <w:szCs w:val="24"/>
              </w:rPr>
            </w:pPr>
            <w:r w:rsidRPr="00085759">
              <w:rPr>
                <w:b/>
                <w:bCs/>
                <w:sz w:val="24"/>
                <w:szCs w:val="24"/>
              </w:rPr>
              <w:t>Kötelező olvasmányok:</w:t>
            </w:r>
          </w:p>
        </w:tc>
      </w:tr>
      <w:tr w:rsidR="009602CD" w:rsidRPr="00B924FF" w:rsidTr="003A17D4">
        <w:tc>
          <w:tcPr>
            <w:tcW w:w="9180" w:type="dxa"/>
            <w:gridSpan w:val="3"/>
            <w:tcBorders>
              <w:top w:val="dotted" w:sz="4" w:space="0" w:color="auto"/>
              <w:bottom w:val="single" w:sz="4" w:space="0" w:color="auto"/>
            </w:tcBorders>
            <w:shd w:val="clear" w:color="auto" w:fill="FFFF99"/>
          </w:tcPr>
          <w:p w:rsidR="009602CD" w:rsidRPr="00237EB9" w:rsidRDefault="009602CD" w:rsidP="003A17D4">
            <w:pPr>
              <w:numPr>
                <w:ilvl w:val="0"/>
                <w:numId w:val="7"/>
              </w:numPr>
              <w:jc w:val="both"/>
            </w:pPr>
            <w:r w:rsidRPr="00237EB9">
              <w:t>Szegedy-Maszák Mihály: A bizony(talan)ság ábrándja: kánonképződés, a posztmodern korban = UŐ, ”Minta a szőnyegen”. A műértelmezés esélyei, Balassi, Budapest, 1995, 76–90.</w:t>
            </w:r>
          </w:p>
          <w:p w:rsidR="009602CD" w:rsidRPr="00237EB9" w:rsidRDefault="009602CD" w:rsidP="003A17D4">
            <w:pPr>
              <w:numPr>
                <w:ilvl w:val="0"/>
                <w:numId w:val="7"/>
              </w:numPr>
              <w:jc w:val="both"/>
            </w:pPr>
            <w:r w:rsidRPr="00237EB9">
              <w:t>Gérard Genette: Transztextualitás = Helikon, 1996/1-2, 82–90.</w:t>
            </w:r>
          </w:p>
          <w:p w:rsidR="009602CD" w:rsidRPr="00237EB9" w:rsidRDefault="009602CD" w:rsidP="003A17D4">
            <w:pPr>
              <w:numPr>
                <w:ilvl w:val="0"/>
                <w:numId w:val="7"/>
              </w:numPr>
              <w:jc w:val="both"/>
            </w:pPr>
            <w:r w:rsidRPr="00237EB9">
              <w:t>Kulcsár–Szabó Zoltán: Intertextualitás és a szöveg identitása = UŐ, Az olvasás lehetőségei, Kijárat, 1997, 5–13.</w:t>
            </w:r>
          </w:p>
          <w:p w:rsidR="009602CD" w:rsidRPr="00237EB9" w:rsidRDefault="009602CD" w:rsidP="003A17D4">
            <w:pPr>
              <w:numPr>
                <w:ilvl w:val="0"/>
                <w:numId w:val="7"/>
              </w:numPr>
              <w:jc w:val="both"/>
            </w:pPr>
            <w:r w:rsidRPr="00237EB9">
              <w:t>Hans Robert Jauss, Az esztétikai élvezet és a poieszisz, aisztheszisz és katharszisz alaptapasztalatai = UŐ, Recepcióelmélet – esztétikai tapasztalat – irodalmi hermeneutika, Osiris, Budapest, 1997, 158–178.</w:t>
            </w:r>
          </w:p>
          <w:p w:rsidR="009602CD" w:rsidRPr="00237EB9" w:rsidRDefault="009602CD" w:rsidP="003A17D4">
            <w:pPr>
              <w:numPr>
                <w:ilvl w:val="0"/>
                <w:numId w:val="7"/>
              </w:numPr>
              <w:jc w:val="both"/>
            </w:pPr>
            <w:r w:rsidRPr="00237EB9">
              <w:t>Wolfgang Iser: A fikcionálás aktusai = Thomka Beáta szerk., Az irodalom elméletei IV, JPTE-Jelenkor Kiadó, 1997, 51–85.</w:t>
            </w:r>
          </w:p>
          <w:p w:rsidR="009602CD" w:rsidRPr="00237EB9" w:rsidRDefault="009602CD" w:rsidP="003A17D4">
            <w:pPr>
              <w:numPr>
                <w:ilvl w:val="0"/>
                <w:numId w:val="7"/>
              </w:numPr>
              <w:jc w:val="both"/>
            </w:pPr>
            <w:r w:rsidRPr="00237EB9">
              <w:t>Paul de Man, Az irónia fogalma = UŐ, Esztétikai ideológia, Janus/Osiris, Budapest, 2000, 175–203.</w:t>
            </w:r>
          </w:p>
          <w:p w:rsidR="009602CD" w:rsidRPr="00237EB9" w:rsidRDefault="009602CD" w:rsidP="003A17D4">
            <w:pPr>
              <w:numPr>
                <w:ilvl w:val="0"/>
                <w:numId w:val="7"/>
              </w:numPr>
              <w:jc w:val="both"/>
            </w:pPr>
            <w:r w:rsidRPr="00237EB9">
              <w:t>Paul de Man, A temporalitás retorikája. I. Allegória és szimbólium = Thomka Beáta szerk., Az irodalom elméletei I., Jelenkor, Pács, 1996, 5:–32.</w:t>
            </w:r>
          </w:p>
          <w:p w:rsidR="009602CD" w:rsidRPr="00237EB9" w:rsidRDefault="009602CD" w:rsidP="003A17D4">
            <w:pPr>
              <w:numPr>
                <w:ilvl w:val="0"/>
                <w:numId w:val="7"/>
              </w:numPr>
              <w:jc w:val="both"/>
            </w:pPr>
            <w:r w:rsidRPr="00237EB9">
              <w:t>Elaine Showalter, A feminista irodalomtudomány a vadonban, Helikon, 1994/4, 417–442.</w:t>
            </w:r>
          </w:p>
          <w:p w:rsidR="009602CD" w:rsidRPr="00B924FF" w:rsidRDefault="009602CD" w:rsidP="003A17D4">
            <w:pPr>
              <w:numPr>
                <w:ilvl w:val="0"/>
                <w:numId w:val="7"/>
              </w:numPr>
              <w:jc w:val="both"/>
              <w:rPr>
                <w:sz w:val="24"/>
                <w:szCs w:val="24"/>
              </w:rPr>
            </w:pPr>
            <w:r w:rsidRPr="00237EB9">
              <w:t>Kulcsár Szabó Ernő: Az „immateriális beíródás”. Az esztétikai tapasztalat medialitásának kérdéséhez. In.: Az esztétikai tapasztalat medialitása. Ráció Kiadó, Budapest, 2004. 9–36.</w:t>
            </w:r>
          </w:p>
        </w:tc>
      </w:tr>
      <w:tr w:rsidR="009602CD" w:rsidRPr="00B924FF" w:rsidTr="003A17D4">
        <w:trPr>
          <w:trHeight w:val="338"/>
        </w:trPr>
        <w:tc>
          <w:tcPr>
            <w:tcW w:w="9180" w:type="dxa"/>
            <w:gridSpan w:val="3"/>
          </w:tcPr>
          <w:p w:rsidR="009602CD" w:rsidRPr="00B924FF" w:rsidRDefault="009602CD" w:rsidP="003A17D4">
            <w:pPr>
              <w:spacing w:before="60"/>
              <w:jc w:val="both"/>
              <w:rPr>
                <w:b/>
                <w:sz w:val="24"/>
                <w:szCs w:val="24"/>
              </w:rPr>
            </w:pPr>
            <w:r w:rsidRPr="00B924FF">
              <w:rPr>
                <w:b/>
                <w:sz w:val="24"/>
                <w:szCs w:val="24"/>
              </w:rPr>
              <w:t xml:space="preserve">Tantárgy felelőse: </w:t>
            </w:r>
            <w:r w:rsidRPr="00237EB9">
              <w:t>Dr. Kusper Judit PhD, főiskolai adjunktus</w:t>
            </w:r>
          </w:p>
        </w:tc>
      </w:tr>
      <w:tr w:rsidR="009602CD" w:rsidRPr="00B924FF" w:rsidTr="003A17D4">
        <w:trPr>
          <w:trHeight w:val="337"/>
        </w:trPr>
        <w:tc>
          <w:tcPr>
            <w:tcW w:w="9180" w:type="dxa"/>
            <w:gridSpan w:val="3"/>
            <w:tcBorders>
              <w:bottom w:val="single" w:sz="4" w:space="0" w:color="auto"/>
            </w:tcBorders>
          </w:tcPr>
          <w:p w:rsidR="009602CD" w:rsidRPr="00B924FF" w:rsidRDefault="009602CD" w:rsidP="003A17D4">
            <w:pPr>
              <w:spacing w:before="60"/>
              <w:jc w:val="both"/>
              <w:rPr>
                <w:sz w:val="24"/>
                <w:szCs w:val="24"/>
              </w:rPr>
            </w:pPr>
            <w:r w:rsidRPr="00B924FF">
              <w:rPr>
                <w:b/>
                <w:sz w:val="24"/>
                <w:szCs w:val="24"/>
              </w:rPr>
              <w:t>Tantárgy oktatásába bevont oktató(k):</w:t>
            </w:r>
            <w:r w:rsidRPr="00B924FF">
              <w:rPr>
                <w:sz w:val="24"/>
                <w:szCs w:val="24"/>
              </w:rPr>
              <w:t xml:space="preserve"> </w:t>
            </w:r>
          </w:p>
        </w:tc>
      </w:tr>
    </w:tbl>
    <w:p w:rsidR="009602CD" w:rsidRPr="00F71947" w:rsidRDefault="009602CD" w:rsidP="009602CD">
      <w:pPr>
        <w:spacing w:after="120"/>
        <w:jc w:val="both"/>
        <w:rPr>
          <w:i/>
          <w:sz w:val="22"/>
          <w:szCs w:val="22"/>
        </w:rPr>
      </w:pPr>
      <w:r>
        <w:rPr>
          <w:i/>
          <w:sz w:val="24"/>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9602CD" w:rsidRPr="00DF7EC3" w:rsidTr="003A17D4">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9602CD" w:rsidRPr="00DF7EC3" w:rsidRDefault="009602CD" w:rsidP="003A17D4">
            <w:pPr>
              <w:rPr>
                <w:b/>
                <w:sz w:val="24"/>
                <w:szCs w:val="24"/>
              </w:rPr>
            </w:pPr>
            <w:r w:rsidRPr="00DF7EC3">
              <w:rPr>
                <w:b/>
                <w:sz w:val="24"/>
                <w:szCs w:val="24"/>
              </w:rPr>
              <w:lastRenderedPageBreak/>
              <w:t xml:space="preserve">Tantárgy neve: </w:t>
            </w:r>
          </w:p>
          <w:p w:rsidR="009602CD" w:rsidRPr="00244DC2" w:rsidRDefault="009602CD" w:rsidP="003A17D4">
            <w:pPr>
              <w:rPr>
                <w:b/>
                <w:sz w:val="24"/>
                <w:szCs w:val="24"/>
              </w:rPr>
            </w:pPr>
            <w:r>
              <w:rPr>
                <w:b/>
                <w:sz w:val="24"/>
                <w:szCs w:val="24"/>
              </w:rPr>
              <w:t>Erdélyi magyar líra</w:t>
            </w:r>
          </w:p>
        </w:tc>
        <w:tc>
          <w:tcPr>
            <w:tcW w:w="2146" w:type="dxa"/>
            <w:tcBorders>
              <w:top w:val="single" w:sz="4" w:space="0" w:color="auto"/>
              <w:left w:val="single" w:sz="4" w:space="0" w:color="auto"/>
              <w:bottom w:val="single" w:sz="4" w:space="0" w:color="auto"/>
              <w:right w:val="single" w:sz="4" w:space="0" w:color="auto"/>
            </w:tcBorders>
          </w:tcPr>
          <w:p w:rsidR="009602CD" w:rsidRPr="00DF7EC3" w:rsidRDefault="009602CD" w:rsidP="003A17D4">
            <w:pPr>
              <w:spacing w:before="60"/>
              <w:rPr>
                <w:b/>
                <w:sz w:val="24"/>
                <w:szCs w:val="24"/>
              </w:rPr>
            </w:pPr>
            <w:r w:rsidRPr="00DF7EC3">
              <w:rPr>
                <w:b/>
                <w:sz w:val="24"/>
                <w:szCs w:val="24"/>
              </w:rPr>
              <w:t>Kódja:</w:t>
            </w:r>
          </w:p>
          <w:p w:rsidR="009602CD" w:rsidRPr="00DF7EC3" w:rsidRDefault="009602CD" w:rsidP="003A17D4">
            <w:pPr>
              <w:spacing w:before="60"/>
              <w:rPr>
                <w:b/>
                <w:sz w:val="24"/>
                <w:szCs w:val="24"/>
              </w:rPr>
            </w:pPr>
            <w:r w:rsidRPr="00DF7EC3">
              <w:rPr>
                <w:b/>
                <w:sz w:val="24"/>
                <w:szCs w:val="24"/>
              </w:rPr>
              <w:t>NBB_MA130K2</w:t>
            </w:r>
          </w:p>
          <w:p w:rsidR="009602CD" w:rsidRPr="00DF7EC3" w:rsidRDefault="009602CD" w:rsidP="003A17D4">
            <w:pPr>
              <w:spacing w:before="60"/>
              <w:rPr>
                <w:b/>
                <w:sz w:val="24"/>
                <w:szCs w:val="24"/>
              </w:rPr>
            </w:pPr>
            <w:r w:rsidRPr="00DF7EC3">
              <w:rPr>
                <w:b/>
                <w:sz w:val="24"/>
                <w:szCs w:val="24"/>
              </w:rPr>
              <w:t>LBB_MA130K2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9602CD" w:rsidRPr="00DF7EC3" w:rsidRDefault="009602CD" w:rsidP="003A17D4">
            <w:pPr>
              <w:spacing w:before="60"/>
              <w:rPr>
                <w:b/>
                <w:sz w:val="24"/>
                <w:szCs w:val="24"/>
              </w:rPr>
            </w:pPr>
            <w:r w:rsidRPr="00DF7EC3">
              <w:rPr>
                <w:b/>
                <w:sz w:val="24"/>
                <w:szCs w:val="24"/>
              </w:rPr>
              <w:t>Kreditszáma: 2</w:t>
            </w:r>
          </w:p>
        </w:tc>
      </w:tr>
      <w:tr w:rsidR="009602CD" w:rsidRPr="00DF7EC3" w:rsidTr="003A17D4">
        <w:tc>
          <w:tcPr>
            <w:tcW w:w="9180" w:type="dxa"/>
            <w:gridSpan w:val="3"/>
          </w:tcPr>
          <w:p w:rsidR="009602CD" w:rsidRPr="00DF7EC3" w:rsidRDefault="009602CD" w:rsidP="003A17D4">
            <w:pPr>
              <w:spacing w:before="60"/>
              <w:jc w:val="both"/>
              <w:rPr>
                <w:sz w:val="24"/>
                <w:szCs w:val="24"/>
              </w:rPr>
            </w:pPr>
            <w:r w:rsidRPr="00DF7EC3">
              <w:rPr>
                <w:sz w:val="24"/>
                <w:szCs w:val="24"/>
              </w:rPr>
              <w:t xml:space="preserve">A tanóra típusa és száma: </w:t>
            </w:r>
            <w:r w:rsidRPr="00DF7EC3">
              <w:rPr>
                <w:b/>
                <w:sz w:val="24"/>
                <w:szCs w:val="24"/>
              </w:rPr>
              <w:t>előadás, heti 2 tanóra</w:t>
            </w:r>
            <w:r>
              <w:rPr>
                <w:b/>
                <w:sz w:val="24"/>
                <w:szCs w:val="24"/>
              </w:rPr>
              <w:t>, 6 óra/félév</w:t>
            </w:r>
          </w:p>
        </w:tc>
      </w:tr>
      <w:tr w:rsidR="009602CD" w:rsidRPr="00DF7EC3" w:rsidTr="003A17D4">
        <w:tc>
          <w:tcPr>
            <w:tcW w:w="9180" w:type="dxa"/>
            <w:gridSpan w:val="3"/>
          </w:tcPr>
          <w:p w:rsidR="009602CD" w:rsidRPr="00DF7EC3" w:rsidRDefault="009602CD" w:rsidP="003A17D4">
            <w:pPr>
              <w:spacing w:before="60"/>
              <w:jc w:val="both"/>
              <w:rPr>
                <w:b/>
                <w:sz w:val="24"/>
                <w:szCs w:val="24"/>
              </w:rPr>
            </w:pPr>
            <w:r w:rsidRPr="00DF7EC3">
              <w:rPr>
                <w:sz w:val="24"/>
                <w:szCs w:val="24"/>
              </w:rPr>
              <w:t xml:space="preserve">A számonkérés módja: </w:t>
            </w:r>
            <w:r w:rsidRPr="00DF7EC3">
              <w:rPr>
                <w:b/>
                <w:sz w:val="24"/>
                <w:szCs w:val="24"/>
              </w:rPr>
              <w:t>koll</w:t>
            </w:r>
            <w:r>
              <w:rPr>
                <w:b/>
                <w:sz w:val="24"/>
                <w:szCs w:val="24"/>
              </w:rPr>
              <w:t>.</w:t>
            </w:r>
          </w:p>
        </w:tc>
      </w:tr>
      <w:tr w:rsidR="009602CD" w:rsidRPr="00DF7EC3" w:rsidTr="003A17D4">
        <w:tc>
          <w:tcPr>
            <w:tcW w:w="9180" w:type="dxa"/>
            <w:gridSpan w:val="3"/>
            <w:tcBorders>
              <w:bottom w:val="single" w:sz="4" w:space="0" w:color="auto"/>
            </w:tcBorders>
          </w:tcPr>
          <w:p w:rsidR="009602CD" w:rsidRPr="00DF7EC3" w:rsidRDefault="009602CD" w:rsidP="003A17D4">
            <w:pPr>
              <w:jc w:val="both"/>
              <w:rPr>
                <w:sz w:val="24"/>
                <w:szCs w:val="24"/>
              </w:rPr>
            </w:pPr>
            <w:r w:rsidRPr="00DF7EC3">
              <w:rPr>
                <w:sz w:val="24"/>
                <w:szCs w:val="24"/>
              </w:rPr>
              <w:t>A tantárgy tantervi helye (hányadik félév):</w:t>
            </w:r>
            <w:r w:rsidRPr="00DF7EC3">
              <w:rPr>
                <w:b/>
                <w:sz w:val="24"/>
                <w:szCs w:val="24"/>
              </w:rPr>
              <w:t xml:space="preserve"> </w:t>
            </w:r>
            <w:r>
              <w:rPr>
                <w:b/>
                <w:sz w:val="24"/>
                <w:szCs w:val="24"/>
              </w:rPr>
              <w:t>1-6.</w:t>
            </w:r>
            <w:r w:rsidRPr="00DF7EC3">
              <w:rPr>
                <w:b/>
                <w:sz w:val="24"/>
                <w:szCs w:val="24"/>
              </w:rPr>
              <w:t xml:space="preserve"> félév</w:t>
            </w:r>
          </w:p>
        </w:tc>
      </w:tr>
      <w:tr w:rsidR="009602CD" w:rsidRPr="00DF7EC3" w:rsidTr="003A17D4">
        <w:tc>
          <w:tcPr>
            <w:tcW w:w="9180" w:type="dxa"/>
            <w:gridSpan w:val="3"/>
            <w:tcBorders>
              <w:bottom w:val="single" w:sz="4" w:space="0" w:color="auto"/>
            </w:tcBorders>
          </w:tcPr>
          <w:p w:rsidR="009602CD" w:rsidRPr="00DF7EC3" w:rsidRDefault="009602CD" w:rsidP="003A17D4">
            <w:pPr>
              <w:jc w:val="both"/>
              <w:rPr>
                <w:sz w:val="24"/>
                <w:szCs w:val="24"/>
              </w:rPr>
            </w:pPr>
            <w:r w:rsidRPr="00DF7EC3">
              <w:rPr>
                <w:sz w:val="24"/>
                <w:szCs w:val="24"/>
              </w:rPr>
              <w:t xml:space="preserve">Előtanulmányi feltételek </w:t>
            </w:r>
            <w:r w:rsidRPr="00DF7EC3">
              <w:rPr>
                <w:i/>
                <w:sz w:val="24"/>
                <w:szCs w:val="24"/>
              </w:rPr>
              <w:t>(ha vannak)</w:t>
            </w:r>
            <w:r w:rsidRPr="00DF7EC3">
              <w:rPr>
                <w:sz w:val="24"/>
                <w:szCs w:val="24"/>
              </w:rPr>
              <w:t>:</w:t>
            </w:r>
            <w:r w:rsidRPr="00DF7EC3">
              <w:rPr>
                <w:i/>
                <w:sz w:val="24"/>
                <w:szCs w:val="24"/>
              </w:rPr>
              <w:t xml:space="preserve"> </w:t>
            </w:r>
            <w:r w:rsidRPr="00DF7EC3">
              <w:rPr>
                <w:b/>
                <w:sz w:val="24"/>
                <w:szCs w:val="24"/>
              </w:rPr>
              <w:t>-</w:t>
            </w:r>
          </w:p>
        </w:tc>
      </w:tr>
      <w:tr w:rsidR="009602CD" w:rsidRPr="00DF7EC3" w:rsidTr="003A17D4">
        <w:tc>
          <w:tcPr>
            <w:tcW w:w="9180" w:type="dxa"/>
            <w:gridSpan w:val="3"/>
            <w:tcBorders>
              <w:bottom w:val="dotted" w:sz="4" w:space="0" w:color="auto"/>
            </w:tcBorders>
          </w:tcPr>
          <w:p w:rsidR="009602CD" w:rsidRPr="00D040C9" w:rsidRDefault="009602CD" w:rsidP="003A17D4">
            <w:pPr>
              <w:jc w:val="both"/>
              <w:rPr>
                <w:b/>
                <w:sz w:val="24"/>
                <w:szCs w:val="24"/>
              </w:rPr>
            </w:pPr>
            <w:r w:rsidRPr="00DF7EC3">
              <w:rPr>
                <w:b/>
                <w:sz w:val="24"/>
                <w:szCs w:val="24"/>
              </w:rPr>
              <w:t>Tantárgyleírás</w:t>
            </w:r>
            <w:r w:rsidRPr="00DF7EC3">
              <w:rPr>
                <w:sz w:val="24"/>
                <w:szCs w:val="24"/>
              </w:rPr>
              <w:t xml:space="preserve">: </w:t>
            </w:r>
          </w:p>
        </w:tc>
      </w:tr>
      <w:tr w:rsidR="009602CD" w:rsidRPr="00DF7EC3" w:rsidTr="003A17D4">
        <w:trPr>
          <w:trHeight w:val="318"/>
        </w:trPr>
        <w:tc>
          <w:tcPr>
            <w:tcW w:w="9180" w:type="dxa"/>
            <w:gridSpan w:val="3"/>
            <w:tcBorders>
              <w:top w:val="dotted" w:sz="4" w:space="0" w:color="auto"/>
              <w:bottom w:val="single" w:sz="4" w:space="0" w:color="auto"/>
            </w:tcBorders>
            <w:shd w:val="clear" w:color="auto" w:fill="FFFF99"/>
          </w:tcPr>
          <w:p w:rsidR="009602CD" w:rsidRPr="00237EB9" w:rsidRDefault="009602CD" w:rsidP="003A17D4">
            <w:pPr>
              <w:tabs>
                <w:tab w:val="left" w:pos="34"/>
              </w:tabs>
              <w:jc w:val="both"/>
            </w:pPr>
            <w:r w:rsidRPr="00237EB9">
              <w:t>Az egyes pályaszakaszok vívmányainak bemutatása, a visszatérő motívumok, az állandó szemléleti elemek, ezen belül az értékjelkép és értéktudat vizsgálata műértelmezések révén. A transzszilván hagyomány és avantgard ösztönzés, ősi és modern kettősségeire épülő bartóki líramodell érzékeltetése a költő reprezentatív, ún. motívum- és változatösszegző verseiben. A lírai pozíció részbeni átértékelődése és a klasszicizálódás folyamata a Sörény és koponya című kötetben. A herderi paradigmára épülő esztétikai magatartás realizálhatóságának, poétikai megújíthatóságának problémái Kányádi Sándor ‘90-es évekbeli költészetében. A Kányádi-líra újszerű távlatai a Valaki jár a fák hegyén, ill. a Felemás őszi versek c. kötetek tükrében.</w:t>
            </w:r>
          </w:p>
        </w:tc>
      </w:tr>
      <w:tr w:rsidR="009602CD" w:rsidRPr="00DF7EC3" w:rsidTr="003A17D4">
        <w:tc>
          <w:tcPr>
            <w:tcW w:w="9180" w:type="dxa"/>
            <w:gridSpan w:val="3"/>
            <w:tcBorders>
              <w:bottom w:val="dotted" w:sz="4" w:space="0" w:color="auto"/>
            </w:tcBorders>
          </w:tcPr>
          <w:p w:rsidR="009602CD" w:rsidRPr="00D040C9" w:rsidRDefault="009602CD" w:rsidP="003A17D4">
            <w:pPr>
              <w:rPr>
                <w:b/>
                <w:bCs/>
                <w:sz w:val="24"/>
                <w:szCs w:val="24"/>
              </w:rPr>
            </w:pPr>
            <w:r w:rsidRPr="00DF7EC3">
              <w:rPr>
                <w:b/>
                <w:bCs/>
                <w:sz w:val="24"/>
                <w:szCs w:val="24"/>
              </w:rPr>
              <w:t>Kötelező olvasmányok:</w:t>
            </w:r>
          </w:p>
        </w:tc>
      </w:tr>
      <w:tr w:rsidR="009602CD" w:rsidRPr="00DF7EC3" w:rsidTr="003A17D4">
        <w:tc>
          <w:tcPr>
            <w:tcW w:w="9180" w:type="dxa"/>
            <w:gridSpan w:val="3"/>
            <w:tcBorders>
              <w:top w:val="dotted" w:sz="4" w:space="0" w:color="auto"/>
              <w:bottom w:val="single" w:sz="4" w:space="0" w:color="auto"/>
            </w:tcBorders>
            <w:shd w:val="clear" w:color="auto" w:fill="FFFF99"/>
          </w:tcPr>
          <w:p w:rsidR="009602CD" w:rsidRPr="00237EB9" w:rsidRDefault="009602CD" w:rsidP="003A17D4">
            <w:pPr>
              <w:numPr>
                <w:ilvl w:val="0"/>
                <w:numId w:val="8"/>
              </w:numPr>
              <w:jc w:val="both"/>
            </w:pPr>
            <w:r w:rsidRPr="00237EB9">
              <w:t>Ködöböcz Gábor: Hagyomány és újítás Kányádi Sándor költészetében. Debrecen, 2002.</w:t>
            </w:r>
          </w:p>
          <w:p w:rsidR="009602CD" w:rsidRPr="00237EB9" w:rsidRDefault="009602CD" w:rsidP="003A17D4">
            <w:pPr>
              <w:numPr>
                <w:ilvl w:val="0"/>
                <w:numId w:val="8"/>
              </w:numPr>
              <w:jc w:val="both"/>
            </w:pPr>
            <w:r w:rsidRPr="00237EB9">
              <w:t>Pécsi Györgyi: Kányádi Sándor. Pozsony, 2003.</w:t>
            </w:r>
          </w:p>
          <w:p w:rsidR="009602CD" w:rsidRPr="00237EB9" w:rsidRDefault="009602CD" w:rsidP="003A17D4">
            <w:pPr>
              <w:numPr>
                <w:ilvl w:val="0"/>
                <w:numId w:val="8"/>
              </w:numPr>
              <w:jc w:val="both"/>
            </w:pPr>
            <w:r w:rsidRPr="00237EB9">
              <w:t>Tanulmányok Kányádi Sándorról. Szerk.: Márkus Béla. Debrecen, 2004.</w:t>
            </w:r>
          </w:p>
          <w:p w:rsidR="009602CD" w:rsidRPr="00237EB9" w:rsidRDefault="009602CD" w:rsidP="003A17D4">
            <w:pPr>
              <w:numPr>
                <w:ilvl w:val="0"/>
                <w:numId w:val="8"/>
              </w:numPr>
              <w:jc w:val="both"/>
            </w:pPr>
            <w:r w:rsidRPr="00237EB9">
              <w:t>Murvai Olga: Vers-rekviem. Kismonográfia Kányádi Sándor: Halottak napja Bécsben című poémájáról. Kolozsvár, 2005.</w:t>
            </w:r>
          </w:p>
          <w:p w:rsidR="009602CD" w:rsidRPr="00237EB9" w:rsidRDefault="009602CD" w:rsidP="003A17D4">
            <w:pPr>
              <w:numPr>
                <w:ilvl w:val="0"/>
                <w:numId w:val="8"/>
              </w:numPr>
              <w:jc w:val="both"/>
            </w:pPr>
            <w:r w:rsidRPr="00237EB9">
              <w:t>Bertha Zoltán: Fekete-piros versek költője - Kányádi. Budapest, 2006.</w:t>
            </w:r>
          </w:p>
          <w:p w:rsidR="009602CD" w:rsidRPr="00237EB9" w:rsidRDefault="009602CD" w:rsidP="003A17D4">
            <w:pPr>
              <w:numPr>
                <w:ilvl w:val="0"/>
                <w:numId w:val="8"/>
              </w:numPr>
              <w:jc w:val="both"/>
            </w:pPr>
            <w:r w:rsidRPr="00237EB9">
              <w:t>Görömbei András: Napjaink kisebbségi magyar irodalma: 9–11.; 52–72.</w:t>
            </w:r>
          </w:p>
          <w:p w:rsidR="009602CD" w:rsidRPr="00237EB9" w:rsidRDefault="009602CD" w:rsidP="003A17D4">
            <w:pPr>
              <w:numPr>
                <w:ilvl w:val="0"/>
                <w:numId w:val="8"/>
              </w:numPr>
              <w:jc w:val="both"/>
            </w:pPr>
            <w:r w:rsidRPr="00237EB9">
              <w:t>Cs. Gyímesi Éva: Találkozás az egyszerivel: 65–93.</w:t>
            </w:r>
          </w:p>
          <w:p w:rsidR="009602CD" w:rsidRPr="00237EB9" w:rsidRDefault="009602CD" w:rsidP="003A17D4">
            <w:pPr>
              <w:numPr>
                <w:ilvl w:val="0"/>
                <w:numId w:val="8"/>
              </w:numPr>
              <w:jc w:val="both"/>
            </w:pPr>
            <w:r w:rsidRPr="00237EB9">
              <w:t>Szakolczay Lajos: Ötágú síp: 169–175.</w:t>
            </w:r>
          </w:p>
          <w:p w:rsidR="009602CD" w:rsidRPr="00237EB9" w:rsidRDefault="009602CD" w:rsidP="003A17D4">
            <w:pPr>
              <w:numPr>
                <w:ilvl w:val="0"/>
                <w:numId w:val="8"/>
              </w:numPr>
              <w:jc w:val="both"/>
            </w:pPr>
            <w:r w:rsidRPr="00237EB9">
              <w:t>Márkus Béla: Magányos portyázók: 153–167.</w:t>
            </w:r>
          </w:p>
          <w:p w:rsidR="009602CD" w:rsidRPr="00DF7EC3" w:rsidRDefault="009602CD" w:rsidP="003A17D4">
            <w:pPr>
              <w:numPr>
                <w:ilvl w:val="0"/>
                <w:numId w:val="8"/>
              </w:numPr>
              <w:jc w:val="both"/>
              <w:rPr>
                <w:sz w:val="24"/>
                <w:szCs w:val="24"/>
              </w:rPr>
            </w:pPr>
            <w:r w:rsidRPr="00237EB9">
              <w:t>Kántor Lajos: Korunk: avantgard és népiség: 384–400.</w:t>
            </w:r>
          </w:p>
        </w:tc>
      </w:tr>
      <w:tr w:rsidR="009602CD" w:rsidRPr="00DF7EC3" w:rsidTr="003A17D4">
        <w:trPr>
          <w:trHeight w:val="338"/>
        </w:trPr>
        <w:tc>
          <w:tcPr>
            <w:tcW w:w="9180" w:type="dxa"/>
            <w:gridSpan w:val="3"/>
          </w:tcPr>
          <w:p w:rsidR="009602CD" w:rsidRPr="00DF7EC3" w:rsidRDefault="009602CD" w:rsidP="003A17D4">
            <w:pPr>
              <w:spacing w:before="60"/>
              <w:jc w:val="both"/>
              <w:rPr>
                <w:b/>
                <w:sz w:val="24"/>
                <w:szCs w:val="24"/>
              </w:rPr>
            </w:pPr>
            <w:r w:rsidRPr="00DF7EC3">
              <w:rPr>
                <w:b/>
                <w:sz w:val="24"/>
                <w:szCs w:val="24"/>
              </w:rPr>
              <w:t xml:space="preserve">Tantárgy felelőse: </w:t>
            </w:r>
            <w:r w:rsidRPr="00237EB9">
              <w:t>Dr. Ködöböcz Gábor PhD, főiskolai docens</w:t>
            </w:r>
          </w:p>
        </w:tc>
      </w:tr>
      <w:tr w:rsidR="009602CD" w:rsidRPr="00DF7EC3" w:rsidTr="003A17D4">
        <w:trPr>
          <w:trHeight w:val="337"/>
        </w:trPr>
        <w:tc>
          <w:tcPr>
            <w:tcW w:w="9180" w:type="dxa"/>
            <w:gridSpan w:val="3"/>
            <w:tcBorders>
              <w:bottom w:val="single" w:sz="4" w:space="0" w:color="auto"/>
            </w:tcBorders>
          </w:tcPr>
          <w:p w:rsidR="009602CD" w:rsidRPr="00DF7EC3" w:rsidRDefault="009602CD" w:rsidP="003A17D4">
            <w:pPr>
              <w:spacing w:before="60"/>
              <w:jc w:val="both"/>
              <w:rPr>
                <w:sz w:val="24"/>
                <w:szCs w:val="24"/>
              </w:rPr>
            </w:pPr>
            <w:r w:rsidRPr="00DF7EC3">
              <w:rPr>
                <w:b/>
                <w:sz w:val="24"/>
                <w:szCs w:val="24"/>
              </w:rPr>
              <w:t>Tantárgy oktatásába bevont oktató(k):</w:t>
            </w:r>
            <w:r w:rsidRPr="00DF7EC3">
              <w:rPr>
                <w:sz w:val="24"/>
                <w:szCs w:val="24"/>
              </w:rPr>
              <w:t xml:space="preserve"> </w:t>
            </w:r>
          </w:p>
        </w:tc>
      </w:tr>
    </w:tbl>
    <w:p w:rsidR="009602CD" w:rsidRPr="00F71947" w:rsidRDefault="009602CD" w:rsidP="009602CD">
      <w:pPr>
        <w:spacing w:after="120"/>
        <w:jc w:val="both"/>
        <w:rPr>
          <w:i/>
          <w:sz w:val="22"/>
          <w:szCs w:val="22"/>
        </w:rPr>
      </w:pPr>
      <w:r>
        <w:rPr>
          <w:i/>
          <w:sz w:val="24"/>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9602CD" w:rsidRPr="005F2238" w:rsidTr="003A17D4">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9602CD" w:rsidRPr="00DE7EDB" w:rsidRDefault="009602CD" w:rsidP="003A17D4">
            <w:pPr>
              <w:rPr>
                <w:b/>
                <w:sz w:val="24"/>
                <w:szCs w:val="24"/>
              </w:rPr>
            </w:pPr>
            <w:r>
              <w:rPr>
                <w:b/>
                <w:sz w:val="24"/>
                <w:szCs w:val="24"/>
              </w:rPr>
              <w:lastRenderedPageBreak/>
              <w:t>Tantárgy neve:</w:t>
            </w:r>
          </w:p>
          <w:p w:rsidR="009602CD" w:rsidRPr="00DE7EDB" w:rsidRDefault="009602CD" w:rsidP="003A17D4">
            <w:pPr>
              <w:rPr>
                <w:b/>
                <w:sz w:val="24"/>
                <w:szCs w:val="24"/>
              </w:rPr>
            </w:pPr>
            <w:r w:rsidRPr="00DE7EDB">
              <w:rPr>
                <w:b/>
                <w:sz w:val="24"/>
                <w:szCs w:val="24"/>
              </w:rPr>
              <w:t>Határon túli magyar irodalom</w:t>
            </w:r>
          </w:p>
        </w:tc>
        <w:tc>
          <w:tcPr>
            <w:tcW w:w="2146" w:type="dxa"/>
            <w:tcBorders>
              <w:top w:val="single" w:sz="4" w:space="0" w:color="auto"/>
              <w:left w:val="single" w:sz="4" w:space="0" w:color="auto"/>
              <w:bottom w:val="single" w:sz="4" w:space="0" w:color="auto"/>
              <w:right w:val="single" w:sz="4" w:space="0" w:color="auto"/>
            </w:tcBorders>
          </w:tcPr>
          <w:p w:rsidR="009602CD" w:rsidRPr="00DE7EDB" w:rsidRDefault="009602CD" w:rsidP="003A17D4">
            <w:pPr>
              <w:spacing w:before="60"/>
              <w:rPr>
                <w:b/>
                <w:sz w:val="24"/>
                <w:szCs w:val="24"/>
              </w:rPr>
            </w:pPr>
            <w:r w:rsidRPr="00DE7EDB">
              <w:rPr>
                <w:b/>
                <w:sz w:val="24"/>
                <w:szCs w:val="24"/>
              </w:rPr>
              <w:t>Kódja:</w:t>
            </w:r>
          </w:p>
          <w:p w:rsidR="009602CD" w:rsidRPr="00DE7EDB" w:rsidRDefault="009602CD" w:rsidP="003A17D4">
            <w:pPr>
              <w:spacing w:before="60"/>
              <w:rPr>
                <w:b/>
                <w:sz w:val="24"/>
                <w:szCs w:val="24"/>
              </w:rPr>
            </w:pPr>
            <w:r w:rsidRPr="00DE7EDB">
              <w:rPr>
                <w:b/>
                <w:sz w:val="24"/>
                <w:szCs w:val="24"/>
              </w:rPr>
              <w:t>NBB_MA135K2</w:t>
            </w:r>
          </w:p>
          <w:p w:rsidR="009602CD" w:rsidRPr="00DE7EDB" w:rsidRDefault="009602CD" w:rsidP="003A17D4">
            <w:pPr>
              <w:spacing w:before="60"/>
              <w:rPr>
                <w:b/>
                <w:sz w:val="24"/>
                <w:szCs w:val="24"/>
              </w:rPr>
            </w:pPr>
            <w:r w:rsidRPr="00DE7EDB">
              <w:rPr>
                <w:b/>
                <w:sz w:val="24"/>
                <w:szCs w:val="24"/>
              </w:rPr>
              <w:t>LBB_MA135K2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9602CD" w:rsidRPr="00DE7EDB" w:rsidRDefault="009602CD" w:rsidP="003A17D4">
            <w:pPr>
              <w:spacing w:before="60"/>
              <w:rPr>
                <w:b/>
                <w:sz w:val="24"/>
                <w:szCs w:val="24"/>
              </w:rPr>
            </w:pPr>
            <w:r w:rsidRPr="00DE7EDB">
              <w:rPr>
                <w:b/>
                <w:sz w:val="24"/>
                <w:szCs w:val="24"/>
              </w:rPr>
              <w:t>Kreditszáma: 2</w:t>
            </w:r>
          </w:p>
        </w:tc>
      </w:tr>
      <w:tr w:rsidR="009602CD" w:rsidRPr="005F2238" w:rsidTr="003A17D4">
        <w:tc>
          <w:tcPr>
            <w:tcW w:w="9180" w:type="dxa"/>
            <w:gridSpan w:val="3"/>
          </w:tcPr>
          <w:p w:rsidR="009602CD" w:rsidRPr="00E94D23" w:rsidRDefault="009602CD" w:rsidP="003A17D4">
            <w:pPr>
              <w:spacing w:before="60"/>
              <w:jc w:val="both"/>
              <w:rPr>
                <w:sz w:val="24"/>
                <w:szCs w:val="24"/>
              </w:rPr>
            </w:pPr>
            <w:r w:rsidRPr="00E94D23">
              <w:rPr>
                <w:sz w:val="24"/>
                <w:szCs w:val="24"/>
              </w:rPr>
              <w:t xml:space="preserve">A tanóra típusa és száma: </w:t>
            </w:r>
            <w:r w:rsidRPr="00E94D23">
              <w:rPr>
                <w:b/>
                <w:sz w:val="24"/>
                <w:szCs w:val="24"/>
              </w:rPr>
              <w:t>előadás, heti 2 tanóra, 10 óra/félév</w:t>
            </w:r>
          </w:p>
        </w:tc>
      </w:tr>
      <w:tr w:rsidR="009602CD" w:rsidRPr="005F2238" w:rsidTr="003A17D4">
        <w:tc>
          <w:tcPr>
            <w:tcW w:w="9180" w:type="dxa"/>
            <w:gridSpan w:val="3"/>
          </w:tcPr>
          <w:p w:rsidR="009602CD" w:rsidRPr="00E94D23" w:rsidRDefault="009602CD" w:rsidP="003A17D4">
            <w:pPr>
              <w:spacing w:before="60"/>
              <w:jc w:val="both"/>
              <w:rPr>
                <w:b/>
                <w:sz w:val="24"/>
                <w:szCs w:val="24"/>
              </w:rPr>
            </w:pPr>
            <w:r w:rsidRPr="00E94D23">
              <w:rPr>
                <w:sz w:val="24"/>
                <w:szCs w:val="24"/>
              </w:rPr>
              <w:t xml:space="preserve">A számonkérés módja: </w:t>
            </w:r>
            <w:r w:rsidRPr="00E94D23">
              <w:rPr>
                <w:b/>
                <w:sz w:val="24"/>
                <w:szCs w:val="24"/>
              </w:rPr>
              <w:t>koll.</w:t>
            </w:r>
          </w:p>
        </w:tc>
      </w:tr>
      <w:tr w:rsidR="009602CD" w:rsidRPr="005F2238" w:rsidTr="003A17D4">
        <w:tc>
          <w:tcPr>
            <w:tcW w:w="9180" w:type="dxa"/>
            <w:gridSpan w:val="3"/>
            <w:tcBorders>
              <w:bottom w:val="single" w:sz="4" w:space="0" w:color="auto"/>
            </w:tcBorders>
          </w:tcPr>
          <w:p w:rsidR="009602CD" w:rsidRPr="00E94D23" w:rsidRDefault="009602CD" w:rsidP="003A17D4">
            <w:pPr>
              <w:jc w:val="both"/>
              <w:rPr>
                <w:sz w:val="24"/>
                <w:szCs w:val="24"/>
              </w:rPr>
            </w:pPr>
            <w:r w:rsidRPr="00E94D23">
              <w:rPr>
                <w:sz w:val="24"/>
                <w:szCs w:val="24"/>
              </w:rPr>
              <w:t>A tantárgy tantervi helye (hányadik félév):</w:t>
            </w:r>
            <w:r w:rsidRPr="00E94D23">
              <w:rPr>
                <w:b/>
                <w:sz w:val="24"/>
                <w:szCs w:val="24"/>
              </w:rPr>
              <w:t xml:space="preserve"> 1-6. félév</w:t>
            </w:r>
          </w:p>
        </w:tc>
      </w:tr>
      <w:tr w:rsidR="009602CD" w:rsidRPr="005F2238" w:rsidTr="003A17D4">
        <w:tc>
          <w:tcPr>
            <w:tcW w:w="9180" w:type="dxa"/>
            <w:gridSpan w:val="3"/>
            <w:tcBorders>
              <w:bottom w:val="single" w:sz="4" w:space="0" w:color="auto"/>
            </w:tcBorders>
          </w:tcPr>
          <w:p w:rsidR="009602CD" w:rsidRPr="00E94D23" w:rsidRDefault="009602CD" w:rsidP="003A17D4">
            <w:pPr>
              <w:jc w:val="both"/>
              <w:rPr>
                <w:sz w:val="24"/>
                <w:szCs w:val="24"/>
              </w:rPr>
            </w:pPr>
            <w:r w:rsidRPr="00E94D23">
              <w:rPr>
                <w:sz w:val="24"/>
                <w:szCs w:val="24"/>
              </w:rPr>
              <w:t xml:space="preserve">Előtanulmányi feltételek </w:t>
            </w:r>
            <w:r w:rsidRPr="00E94D23">
              <w:rPr>
                <w:i/>
                <w:sz w:val="24"/>
                <w:szCs w:val="24"/>
              </w:rPr>
              <w:t>(ha vannak)</w:t>
            </w:r>
            <w:r w:rsidRPr="00E94D23">
              <w:rPr>
                <w:sz w:val="24"/>
                <w:szCs w:val="24"/>
              </w:rPr>
              <w:t>:</w:t>
            </w:r>
            <w:r w:rsidRPr="00E94D23">
              <w:rPr>
                <w:i/>
                <w:sz w:val="24"/>
                <w:szCs w:val="24"/>
              </w:rPr>
              <w:t xml:space="preserve"> </w:t>
            </w:r>
            <w:r w:rsidRPr="00E94D23">
              <w:rPr>
                <w:b/>
                <w:sz w:val="24"/>
                <w:szCs w:val="24"/>
              </w:rPr>
              <w:t>-</w:t>
            </w:r>
          </w:p>
        </w:tc>
      </w:tr>
      <w:tr w:rsidR="009602CD" w:rsidRPr="005F2238" w:rsidTr="003A17D4">
        <w:tc>
          <w:tcPr>
            <w:tcW w:w="9180" w:type="dxa"/>
            <w:gridSpan w:val="3"/>
            <w:tcBorders>
              <w:bottom w:val="dotted" w:sz="4" w:space="0" w:color="auto"/>
            </w:tcBorders>
          </w:tcPr>
          <w:p w:rsidR="009602CD" w:rsidRPr="00E94D23" w:rsidRDefault="009602CD" w:rsidP="003A17D4">
            <w:pPr>
              <w:jc w:val="both"/>
              <w:rPr>
                <w:b/>
                <w:sz w:val="24"/>
                <w:szCs w:val="24"/>
              </w:rPr>
            </w:pPr>
            <w:r w:rsidRPr="00E94D23">
              <w:rPr>
                <w:b/>
                <w:sz w:val="24"/>
                <w:szCs w:val="24"/>
              </w:rPr>
              <w:t>Tantárgyleírás</w:t>
            </w:r>
            <w:r w:rsidRPr="00E94D23">
              <w:rPr>
                <w:sz w:val="24"/>
                <w:szCs w:val="24"/>
              </w:rPr>
              <w:t xml:space="preserve">: </w:t>
            </w:r>
          </w:p>
        </w:tc>
      </w:tr>
      <w:tr w:rsidR="009602CD" w:rsidRPr="005F2238" w:rsidTr="003A17D4">
        <w:trPr>
          <w:trHeight w:val="318"/>
        </w:trPr>
        <w:tc>
          <w:tcPr>
            <w:tcW w:w="9180" w:type="dxa"/>
            <w:gridSpan w:val="3"/>
            <w:tcBorders>
              <w:top w:val="dotted" w:sz="4" w:space="0" w:color="auto"/>
              <w:bottom w:val="single" w:sz="4" w:space="0" w:color="auto"/>
            </w:tcBorders>
            <w:shd w:val="clear" w:color="auto" w:fill="FFFF99"/>
          </w:tcPr>
          <w:p w:rsidR="009602CD" w:rsidRPr="00D6379D" w:rsidRDefault="009602CD" w:rsidP="003A17D4">
            <w:pPr>
              <w:pStyle w:val="Szvegtrzs"/>
              <w:jc w:val="both"/>
            </w:pPr>
            <w:r w:rsidRPr="00D6379D">
              <w:t xml:space="preserve">Trianon visszhangja és következményei a magyar irodalomban. A kisebbségi (nemzetiségi) irodalmak kialakulása a szomszédos országokban. A határon túli magyar irodalmak közös és eltérő vonásai. A romániai magyar irodalom története 1919-től napjainkig. Kós Károly irodalomszervező munkássága. Az Erdélyi Helikon ideológiája: a transzilvánizmus. Dsida Jenő költészete és Tamási Áron prózája. </w:t>
            </w:r>
          </w:p>
          <w:p w:rsidR="009602CD" w:rsidRPr="00D6379D" w:rsidRDefault="009602CD" w:rsidP="003A17D4">
            <w:pPr>
              <w:pStyle w:val="Szvegtrzs"/>
              <w:jc w:val="both"/>
            </w:pPr>
            <w:r w:rsidRPr="00D6379D">
              <w:t xml:space="preserve">Az erdélyi magyar irodalom esztétikai sokszínűsége és világképi gazdagsága 1944 után (Sütő András, Kányádi Sándor, Páskándi Géza, Székely János). A Forrás nemzedékek meghatározó alakjai a lírában: Szilágyi Domokos, Lászlóffy Aladár, Hervay Gizella, Farkas Árpád, Kovács András Ferenc, illetve a prózában: Szilágyi István, Bálint Tibor, Bodor Ádám. </w:t>
            </w:r>
          </w:p>
          <w:p w:rsidR="009602CD" w:rsidRPr="00D6379D" w:rsidRDefault="009602CD" w:rsidP="003A17D4">
            <w:pPr>
              <w:pStyle w:val="Szvegtrzs"/>
              <w:jc w:val="both"/>
            </w:pPr>
            <w:r w:rsidRPr="00D6379D">
              <w:t xml:space="preserve">A szlovákiai magyar irodalom kezdetei, intézményrendszerének kialakulása és főbb áramlatai. Fábry Zoltán irodalomszervező munkássága. A „kettős űr” alakváltozatai és kifejezésformái az 1945 utáni felvidéki magyar irodalomban: Dobos László, Duba Gyula, Grendel Lajos (próza), Gál Sándor, Tőzsér Árpád, Tóth László (líra). </w:t>
            </w:r>
          </w:p>
          <w:p w:rsidR="009602CD" w:rsidRPr="00D6379D" w:rsidRDefault="009602CD" w:rsidP="003A17D4">
            <w:pPr>
              <w:pStyle w:val="Szvegtrzs"/>
              <w:jc w:val="both"/>
            </w:pPr>
            <w:r w:rsidRPr="00D6379D">
              <w:t>A vajdasági magyar irodalom kezdetei, intézményrendszerének létrejötte. Szenteleky Kornél irodalomszervező munkássága. Az Új Symposion nemzedék kiemelkedő szerzői: Tolnai Ottó, Domonkos István, Szilveri János, Szombathy Bálint, Gion Nándor.A kárpátaljai magyar irodalom sajátosságai és maradandó értékei (Kovács Vilmos, Balla D. Károly, Vári Fábián László, Nagy Zoltán Mihály, Fintz Éva, Füzesi Magda.</w:t>
            </w:r>
          </w:p>
          <w:p w:rsidR="009602CD" w:rsidRPr="005F2238" w:rsidRDefault="009602CD" w:rsidP="003A17D4">
            <w:pPr>
              <w:pStyle w:val="Szvegtrzs"/>
              <w:spacing w:after="0"/>
              <w:jc w:val="both"/>
              <w:rPr>
                <w:sz w:val="22"/>
                <w:szCs w:val="22"/>
              </w:rPr>
            </w:pPr>
            <w:r w:rsidRPr="00D6379D">
              <w:t>A nyugati magyar irodalom komponensei, műhelyei és jelentősebb eredményei. Figyelemre méltó alkotók az európai diaszpórában: Határ Győző, Cs. Szabó László, Faludy György, továbbá a tengeren túli országokban: Bakucz József, Ferdinday György, Kannás AlajosAz emigráns létforma két lehetséges modellje: Márai Sándor és Wass Albert munkássága.</w:t>
            </w:r>
          </w:p>
        </w:tc>
      </w:tr>
      <w:tr w:rsidR="009602CD" w:rsidRPr="005F2238" w:rsidTr="003A17D4">
        <w:tc>
          <w:tcPr>
            <w:tcW w:w="9180" w:type="dxa"/>
            <w:gridSpan w:val="3"/>
            <w:tcBorders>
              <w:bottom w:val="dotted" w:sz="4" w:space="0" w:color="auto"/>
            </w:tcBorders>
          </w:tcPr>
          <w:p w:rsidR="009602CD" w:rsidRPr="00E94D23" w:rsidRDefault="009602CD" w:rsidP="003A17D4">
            <w:pPr>
              <w:pStyle w:val="NormlWeb"/>
              <w:spacing w:before="0" w:beforeAutospacing="0" w:after="0" w:afterAutospacing="0"/>
              <w:rPr>
                <w:b/>
              </w:rPr>
            </w:pPr>
            <w:r w:rsidRPr="00E94D23">
              <w:rPr>
                <w:b/>
              </w:rPr>
              <w:t>Kötelező szakirodalom:</w:t>
            </w:r>
          </w:p>
        </w:tc>
      </w:tr>
      <w:tr w:rsidR="009602CD" w:rsidRPr="005F2238" w:rsidTr="003A17D4">
        <w:tc>
          <w:tcPr>
            <w:tcW w:w="9180" w:type="dxa"/>
            <w:gridSpan w:val="3"/>
            <w:tcBorders>
              <w:top w:val="dotted" w:sz="4" w:space="0" w:color="auto"/>
              <w:bottom w:val="single" w:sz="4" w:space="0" w:color="auto"/>
            </w:tcBorders>
            <w:shd w:val="clear" w:color="auto" w:fill="FFFF99"/>
          </w:tcPr>
          <w:p w:rsidR="009602CD" w:rsidRPr="0026242C" w:rsidRDefault="009602CD" w:rsidP="003A17D4">
            <w:pPr>
              <w:pStyle w:val="NormlWeb"/>
              <w:numPr>
                <w:ilvl w:val="0"/>
                <w:numId w:val="9"/>
              </w:numPr>
              <w:spacing w:before="0" w:beforeAutospacing="0" w:after="0" w:afterAutospacing="0"/>
              <w:jc w:val="both"/>
              <w:rPr>
                <w:sz w:val="20"/>
                <w:szCs w:val="20"/>
              </w:rPr>
            </w:pPr>
            <w:r w:rsidRPr="0026242C">
              <w:rPr>
                <w:sz w:val="20"/>
                <w:szCs w:val="20"/>
              </w:rPr>
              <w:t>Kós Károly: Varjú nemzetség</w:t>
            </w:r>
          </w:p>
          <w:p w:rsidR="009602CD" w:rsidRPr="0026242C" w:rsidRDefault="009602CD" w:rsidP="003A17D4">
            <w:pPr>
              <w:pStyle w:val="NormlWeb"/>
              <w:numPr>
                <w:ilvl w:val="0"/>
                <w:numId w:val="9"/>
              </w:numPr>
              <w:spacing w:before="0" w:beforeAutospacing="0" w:after="0" w:afterAutospacing="0"/>
              <w:jc w:val="both"/>
              <w:rPr>
                <w:sz w:val="20"/>
                <w:szCs w:val="20"/>
              </w:rPr>
            </w:pPr>
            <w:r w:rsidRPr="0026242C">
              <w:rPr>
                <w:sz w:val="20"/>
                <w:szCs w:val="20"/>
              </w:rPr>
              <w:t>Wass Albert: Farkasverem; Adjátok vissza a hegyeimet!</w:t>
            </w:r>
          </w:p>
          <w:p w:rsidR="009602CD" w:rsidRPr="0026242C" w:rsidRDefault="009602CD" w:rsidP="003A17D4">
            <w:pPr>
              <w:pStyle w:val="NormlWeb"/>
              <w:numPr>
                <w:ilvl w:val="0"/>
                <w:numId w:val="9"/>
              </w:numPr>
              <w:spacing w:before="0" w:beforeAutospacing="0" w:after="0" w:afterAutospacing="0"/>
              <w:jc w:val="both"/>
              <w:rPr>
                <w:sz w:val="20"/>
                <w:szCs w:val="20"/>
              </w:rPr>
            </w:pPr>
            <w:r w:rsidRPr="0026242C">
              <w:rPr>
                <w:sz w:val="20"/>
                <w:szCs w:val="20"/>
              </w:rPr>
              <w:t>Tamási Áron: Ábel a rengetegben</w:t>
            </w:r>
          </w:p>
          <w:p w:rsidR="009602CD" w:rsidRPr="0026242C" w:rsidRDefault="009602CD" w:rsidP="003A17D4">
            <w:pPr>
              <w:pStyle w:val="NormlWeb"/>
              <w:numPr>
                <w:ilvl w:val="0"/>
                <w:numId w:val="9"/>
              </w:numPr>
              <w:spacing w:before="0" w:beforeAutospacing="0" w:after="0" w:afterAutospacing="0"/>
              <w:jc w:val="both"/>
              <w:rPr>
                <w:sz w:val="20"/>
                <w:szCs w:val="20"/>
              </w:rPr>
            </w:pPr>
            <w:r w:rsidRPr="0026242C">
              <w:rPr>
                <w:sz w:val="20"/>
                <w:szCs w:val="20"/>
              </w:rPr>
              <w:t>Sütő András: Anyám könnyű álmot ígér</w:t>
            </w:r>
          </w:p>
          <w:p w:rsidR="009602CD" w:rsidRPr="0026242C" w:rsidRDefault="009602CD" w:rsidP="003A17D4">
            <w:pPr>
              <w:pStyle w:val="NormlWeb"/>
              <w:numPr>
                <w:ilvl w:val="0"/>
                <w:numId w:val="9"/>
              </w:numPr>
              <w:spacing w:before="0" w:beforeAutospacing="0" w:after="0" w:afterAutospacing="0"/>
              <w:jc w:val="both"/>
              <w:rPr>
                <w:sz w:val="20"/>
                <w:szCs w:val="20"/>
              </w:rPr>
            </w:pPr>
            <w:r w:rsidRPr="0026242C">
              <w:rPr>
                <w:sz w:val="20"/>
                <w:szCs w:val="20"/>
              </w:rPr>
              <w:t>Szilágyi István: Kő hull apadó kútba; Hollóidő</w:t>
            </w:r>
          </w:p>
          <w:p w:rsidR="009602CD" w:rsidRPr="0026242C" w:rsidRDefault="009602CD" w:rsidP="003A17D4">
            <w:pPr>
              <w:pStyle w:val="NormlWeb"/>
              <w:numPr>
                <w:ilvl w:val="0"/>
                <w:numId w:val="9"/>
              </w:numPr>
              <w:spacing w:before="0" w:beforeAutospacing="0" w:after="0" w:afterAutospacing="0"/>
              <w:jc w:val="both"/>
              <w:rPr>
                <w:sz w:val="20"/>
                <w:szCs w:val="20"/>
              </w:rPr>
            </w:pPr>
            <w:r w:rsidRPr="0026242C">
              <w:rPr>
                <w:sz w:val="20"/>
                <w:szCs w:val="20"/>
              </w:rPr>
              <w:t>Bálint Tibor: Zokogó majom</w:t>
            </w:r>
          </w:p>
          <w:p w:rsidR="009602CD" w:rsidRPr="0026242C" w:rsidRDefault="009602CD" w:rsidP="003A17D4">
            <w:pPr>
              <w:pStyle w:val="NormlWeb"/>
              <w:numPr>
                <w:ilvl w:val="0"/>
                <w:numId w:val="9"/>
              </w:numPr>
              <w:spacing w:before="0" w:beforeAutospacing="0" w:after="0" w:afterAutospacing="0"/>
              <w:jc w:val="both"/>
              <w:rPr>
                <w:sz w:val="20"/>
                <w:szCs w:val="20"/>
              </w:rPr>
            </w:pPr>
            <w:r w:rsidRPr="0026242C">
              <w:rPr>
                <w:sz w:val="20"/>
                <w:szCs w:val="20"/>
              </w:rPr>
              <w:t>Bodor Ádám: Sinistra-körzet</w:t>
            </w:r>
          </w:p>
          <w:p w:rsidR="009602CD" w:rsidRPr="0026242C" w:rsidRDefault="009602CD" w:rsidP="003A17D4">
            <w:pPr>
              <w:pStyle w:val="NormlWeb"/>
              <w:numPr>
                <w:ilvl w:val="0"/>
                <w:numId w:val="9"/>
              </w:numPr>
              <w:spacing w:before="0" w:beforeAutospacing="0" w:after="0" w:afterAutospacing="0"/>
              <w:jc w:val="both"/>
              <w:rPr>
                <w:sz w:val="20"/>
                <w:szCs w:val="20"/>
              </w:rPr>
            </w:pPr>
            <w:r w:rsidRPr="0026242C">
              <w:rPr>
                <w:sz w:val="20"/>
                <w:szCs w:val="20"/>
              </w:rPr>
              <w:t>Mózes Attila: Árvízkor a folyók megkeresik régi medrüket</w:t>
            </w:r>
          </w:p>
          <w:p w:rsidR="009602CD" w:rsidRPr="0026242C" w:rsidRDefault="009602CD" w:rsidP="003A17D4">
            <w:pPr>
              <w:pStyle w:val="NormlWeb"/>
              <w:numPr>
                <w:ilvl w:val="0"/>
                <w:numId w:val="9"/>
              </w:numPr>
              <w:spacing w:before="0" w:beforeAutospacing="0" w:after="0" w:afterAutospacing="0"/>
              <w:jc w:val="both"/>
              <w:rPr>
                <w:sz w:val="20"/>
                <w:szCs w:val="20"/>
              </w:rPr>
            </w:pPr>
            <w:r w:rsidRPr="0026242C">
              <w:rPr>
                <w:sz w:val="20"/>
                <w:szCs w:val="20"/>
              </w:rPr>
              <w:t>Áprily Lajos, Reményik Sándor, Dsida Jenő válogatott versei (legalább 5-5 vers elemző feldolgozása)</w:t>
            </w:r>
          </w:p>
          <w:p w:rsidR="009602CD" w:rsidRPr="0026242C" w:rsidRDefault="009602CD" w:rsidP="003A17D4">
            <w:pPr>
              <w:pStyle w:val="NormlWeb"/>
              <w:numPr>
                <w:ilvl w:val="0"/>
                <w:numId w:val="9"/>
              </w:numPr>
              <w:spacing w:before="0" w:beforeAutospacing="0" w:after="0" w:afterAutospacing="0"/>
              <w:jc w:val="both"/>
              <w:rPr>
                <w:sz w:val="20"/>
                <w:szCs w:val="20"/>
              </w:rPr>
            </w:pPr>
            <w:r w:rsidRPr="0026242C">
              <w:rPr>
                <w:sz w:val="20"/>
                <w:szCs w:val="20"/>
              </w:rPr>
              <w:t>Székely János: Caligula helytartója</w:t>
            </w:r>
          </w:p>
          <w:p w:rsidR="009602CD" w:rsidRPr="0026242C" w:rsidRDefault="009602CD" w:rsidP="003A17D4">
            <w:pPr>
              <w:pStyle w:val="NormlWeb"/>
              <w:numPr>
                <w:ilvl w:val="0"/>
                <w:numId w:val="9"/>
              </w:numPr>
              <w:spacing w:before="0" w:beforeAutospacing="0" w:after="0" w:afterAutospacing="0"/>
              <w:jc w:val="both"/>
              <w:rPr>
                <w:sz w:val="20"/>
                <w:szCs w:val="20"/>
              </w:rPr>
            </w:pPr>
            <w:r w:rsidRPr="0026242C">
              <w:rPr>
                <w:sz w:val="20"/>
                <w:szCs w:val="20"/>
              </w:rPr>
              <w:t>Sütő András: Csillag a máglyán</w:t>
            </w:r>
          </w:p>
          <w:p w:rsidR="009602CD" w:rsidRPr="0026242C" w:rsidRDefault="009602CD" w:rsidP="003A17D4">
            <w:pPr>
              <w:pStyle w:val="NormlWeb"/>
              <w:numPr>
                <w:ilvl w:val="0"/>
                <w:numId w:val="9"/>
              </w:numPr>
              <w:spacing w:before="0" w:beforeAutospacing="0" w:after="0" w:afterAutospacing="0"/>
              <w:jc w:val="both"/>
              <w:rPr>
                <w:sz w:val="20"/>
                <w:szCs w:val="20"/>
              </w:rPr>
            </w:pPr>
            <w:r w:rsidRPr="0026242C">
              <w:rPr>
                <w:sz w:val="20"/>
                <w:szCs w:val="20"/>
              </w:rPr>
              <w:t>Kányádi Sándor: Valaki jár a fák hegyén, Felemás őszi versek</w:t>
            </w:r>
          </w:p>
          <w:p w:rsidR="009602CD" w:rsidRPr="0026242C" w:rsidRDefault="009602CD" w:rsidP="003A17D4">
            <w:pPr>
              <w:pStyle w:val="NormlWeb"/>
              <w:numPr>
                <w:ilvl w:val="0"/>
                <w:numId w:val="9"/>
              </w:numPr>
              <w:spacing w:before="0" w:beforeAutospacing="0" w:after="0" w:afterAutospacing="0"/>
              <w:jc w:val="both"/>
              <w:rPr>
                <w:sz w:val="20"/>
                <w:szCs w:val="20"/>
              </w:rPr>
            </w:pPr>
            <w:r w:rsidRPr="0026242C">
              <w:rPr>
                <w:sz w:val="20"/>
                <w:szCs w:val="20"/>
              </w:rPr>
              <w:t>Szilágyi Domokos: Világ hava vagy Kényszerleszállás</w:t>
            </w:r>
          </w:p>
          <w:p w:rsidR="009602CD" w:rsidRPr="0026242C" w:rsidRDefault="009602CD" w:rsidP="003A17D4">
            <w:pPr>
              <w:pStyle w:val="NormlWeb"/>
              <w:numPr>
                <w:ilvl w:val="0"/>
                <w:numId w:val="9"/>
              </w:numPr>
              <w:spacing w:before="0" w:beforeAutospacing="0" w:after="0" w:afterAutospacing="0"/>
              <w:jc w:val="both"/>
              <w:rPr>
                <w:sz w:val="20"/>
                <w:szCs w:val="20"/>
              </w:rPr>
            </w:pPr>
            <w:r w:rsidRPr="0026242C">
              <w:rPr>
                <w:sz w:val="20"/>
                <w:szCs w:val="20"/>
              </w:rPr>
              <w:t>Lászlóffy Aladár: Átkopogások</w:t>
            </w:r>
          </w:p>
          <w:p w:rsidR="009602CD" w:rsidRPr="0026242C" w:rsidRDefault="009602CD" w:rsidP="003A17D4">
            <w:pPr>
              <w:pStyle w:val="NormlWeb"/>
              <w:numPr>
                <w:ilvl w:val="0"/>
                <w:numId w:val="9"/>
              </w:numPr>
              <w:spacing w:before="0" w:beforeAutospacing="0" w:after="0" w:afterAutospacing="0"/>
              <w:jc w:val="both"/>
              <w:rPr>
                <w:sz w:val="20"/>
                <w:szCs w:val="20"/>
              </w:rPr>
            </w:pPr>
            <w:r w:rsidRPr="0026242C">
              <w:rPr>
                <w:sz w:val="20"/>
                <w:szCs w:val="20"/>
              </w:rPr>
              <w:t>Farkas Árpád: A szivárgásban</w:t>
            </w:r>
          </w:p>
          <w:p w:rsidR="009602CD" w:rsidRPr="0026242C" w:rsidRDefault="009602CD" w:rsidP="003A17D4">
            <w:pPr>
              <w:pStyle w:val="NormlWeb"/>
              <w:numPr>
                <w:ilvl w:val="0"/>
                <w:numId w:val="9"/>
              </w:numPr>
              <w:spacing w:before="0" w:beforeAutospacing="0" w:after="0" w:afterAutospacing="0"/>
              <w:jc w:val="both"/>
              <w:rPr>
                <w:sz w:val="20"/>
                <w:szCs w:val="20"/>
              </w:rPr>
            </w:pPr>
            <w:r w:rsidRPr="0026242C">
              <w:rPr>
                <w:sz w:val="20"/>
                <w:szCs w:val="20"/>
              </w:rPr>
              <w:t>Kovács András Ferenc: Kompletórium</w:t>
            </w:r>
          </w:p>
          <w:p w:rsidR="009602CD" w:rsidRPr="0026242C" w:rsidRDefault="009602CD" w:rsidP="003A17D4">
            <w:pPr>
              <w:pStyle w:val="NormlWeb"/>
              <w:numPr>
                <w:ilvl w:val="0"/>
                <w:numId w:val="9"/>
              </w:numPr>
              <w:spacing w:before="0" w:beforeAutospacing="0" w:after="0" w:afterAutospacing="0"/>
              <w:jc w:val="both"/>
              <w:rPr>
                <w:sz w:val="20"/>
                <w:szCs w:val="20"/>
              </w:rPr>
            </w:pPr>
            <w:r w:rsidRPr="0026242C">
              <w:rPr>
                <w:sz w:val="20"/>
                <w:szCs w:val="20"/>
              </w:rPr>
              <w:t>Székely János, Páskándi Géza, Király László, Markó Béla, Balla Zsófia, Hervay Gizella, Szőcs Géza, Bogdán László, Orbán János Dénes, László Noémi válogatott versei (legalább 5-5 vers ismerete)</w:t>
            </w:r>
          </w:p>
          <w:p w:rsidR="009602CD" w:rsidRPr="0026242C" w:rsidRDefault="009602CD" w:rsidP="003A17D4">
            <w:pPr>
              <w:pStyle w:val="NormlWeb"/>
              <w:numPr>
                <w:ilvl w:val="0"/>
                <w:numId w:val="9"/>
              </w:numPr>
              <w:spacing w:before="0" w:beforeAutospacing="0" w:after="0" w:afterAutospacing="0"/>
              <w:jc w:val="both"/>
              <w:rPr>
                <w:sz w:val="20"/>
                <w:szCs w:val="20"/>
              </w:rPr>
            </w:pPr>
            <w:r w:rsidRPr="0026242C">
              <w:rPr>
                <w:sz w:val="20"/>
                <w:szCs w:val="20"/>
              </w:rPr>
              <w:t>Dobos László: Egy szál ingben</w:t>
            </w:r>
          </w:p>
          <w:p w:rsidR="009602CD" w:rsidRPr="0026242C" w:rsidRDefault="009602CD" w:rsidP="003A17D4">
            <w:pPr>
              <w:pStyle w:val="NormlWeb"/>
              <w:numPr>
                <w:ilvl w:val="0"/>
                <w:numId w:val="9"/>
              </w:numPr>
              <w:spacing w:before="0" w:beforeAutospacing="0" w:after="0" w:afterAutospacing="0"/>
              <w:jc w:val="both"/>
              <w:rPr>
                <w:sz w:val="20"/>
                <w:szCs w:val="20"/>
              </w:rPr>
            </w:pPr>
            <w:r w:rsidRPr="0026242C">
              <w:rPr>
                <w:sz w:val="20"/>
                <w:szCs w:val="20"/>
              </w:rPr>
              <w:t>Grendel Lajos: Éleslövészet</w:t>
            </w:r>
          </w:p>
          <w:p w:rsidR="009602CD" w:rsidRPr="0026242C" w:rsidRDefault="009602CD" w:rsidP="003A17D4">
            <w:pPr>
              <w:pStyle w:val="NormlWeb"/>
              <w:numPr>
                <w:ilvl w:val="0"/>
                <w:numId w:val="9"/>
              </w:numPr>
              <w:spacing w:before="0" w:beforeAutospacing="0" w:after="0" w:afterAutospacing="0"/>
              <w:jc w:val="both"/>
              <w:rPr>
                <w:sz w:val="20"/>
                <w:szCs w:val="20"/>
              </w:rPr>
            </w:pPr>
            <w:r w:rsidRPr="0026242C">
              <w:rPr>
                <w:sz w:val="20"/>
                <w:szCs w:val="20"/>
              </w:rPr>
              <w:t>Győri Dezső, Gál Sándor, Tőzsér Árpád, Cselényi László, Tóth László, Zs. Nagy Lajos válogatott versei (legalább 5-5 vers ismerete)</w:t>
            </w:r>
          </w:p>
          <w:p w:rsidR="009602CD" w:rsidRPr="0026242C" w:rsidRDefault="009602CD" w:rsidP="003A17D4">
            <w:pPr>
              <w:pStyle w:val="NormlWeb"/>
              <w:numPr>
                <w:ilvl w:val="0"/>
                <w:numId w:val="9"/>
              </w:numPr>
              <w:spacing w:before="0" w:beforeAutospacing="0" w:after="0" w:afterAutospacing="0"/>
              <w:jc w:val="both"/>
              <w:rPr>
                <w:sz w:val="20"/>
                <w:szCs w:val="20"/>
              </w:rPr>
            </w:pPr>
            <w:r w:rsidRPr="0026242C">
              <w:rPr>
                <w:sz w:val="20"/>
                <w:szCs w:val="20"/>
              </w:rPr>
              <w:t>Gion Nándor: Virágos katona</w:t>
            </w:r>
          </w:p>
          <w:p w:rsidR="009602CD" w:rsidRPr="0026242C" w:rsidRDefault="009602CD" w:rsidP="003A17D4">
            <w:pPr>
              <w:pStyle w:val="NormlWeb"/>
              <w:numPr>
                <w:ilvl w:val="0"/>
                <w:numId w:val="9"/>
              </w:numPr>
              <w:spacing w:before="0" w:beforeAutospacing="0" w:after="0" w:afterAutospacing="0"/>
              <w:jc w:val="both"/>
              <w:rPr>
                <w:sz w:val="20"/>
                <w:szCs w:val="20"/>
              </w:rPr>
            </w:pPr>
            <w:r w:rsidRPr="0026242C">
              <w:rPr>
                <w:sz w:val="20"/>
                <w:szCs w:val="20"/>
              </w:rPr>
              <w:t>Tolnai Ottó: Vidéki Orfeusz</w:t>
            </w:r>
          </w:p>
          <w:p w:rsidR="009602CD" w:rsidRPr="0026242C" w:rsidRDefault="009602CD" w:rsidP="003A17D4">
            <w:pPr>
              <w:pStyle w:val="NormlWeb"/>
              <w:numPr>
                <w:ilvl w:val="0"/>
                <w:numId w:val="9"/>
              </w:numPr>
              <w:spacing w:before="0" w:beforeAutospacing="0" w:after="0" w:afterAutospacing="0"/>
              <w:jc w:val="both"/>
              <w:rPr>
                <w:sz w:val="20"/>
                <w:szCs w:val="20"/>
              </w:rPr>
            </w:pPr>
            <w:r w:rsidRPr="0026242C">
              <w:rPr>
                <w:sz w:val="20"/>
                <w:szCs w:val="20"/>
              </w:rPr>
              <w:t>Domonkos István: Áthúzott versek</w:t>
            </w:r>
          </w:p>
          <w:p w:rsidR="009602CD" w:rsidRPr="0026242C" w:rsidRDefault="009602CD" w:rsidP="003A17D4">
            <w:pPr>
              <w:pStyle w:val="NormlWeb"/>
              <w:numPr>
                <w:ilvl w:val="0"/>
                <w:numId w:val="9"/>
              </w:numPr>
              <w:spacing w:before="0" w:beforeAutospacing="0" w:after="0" w:afterAutospacing="0"/>
              <w:jc w:val="both"/>
              <w:rPr>
                <w:sz w:val="20"/>
                <w:szCs w:val="20"/>
              </w:rPr>
            </w:pPr>
            <w:r w:rsidRPr="0026242C">
              <w:rPr>
                <w:sz w:val="20"/>
                <w:szCs w:val="20"/>
              </w:rPr>
              <w:lastRenderedPageBreak/>
              <w:t>Kovács Vilmos: Holnap is élünk</w:t>
            </w:r>
          </w:p>
          <w:p w:rsidR="009602CD" w:rsidRPr="0026242C" w:rsidRDefault="009602CD" w:rsidP="003A17D4">
            <w:pPr>
              <w:pStyle w:val="NormlWeb"/>
              <w:numPr>
                <w:ilvl w:val="0"/>
                <w:numId w:val="9"/>
              </w:numPr>
              <w:spacing w:before="0" w:beforeAutospacing="0" w:after="0" w:afterAutospacing="0"/>
              <w:jc w:val="both"/>
              <w:rPr>
                <w:sz w:val="20"/>
                <w:szCs w:val="20"/>
              </w:rPr>
            </w:pPr>
            <w:r w:rsidRPr="0026242C">
              <w:rPr>
                <w:sz w:val="20"/>
                <w:szCs w:val="20"/>
              </w:rPr>
              <w:t>Balla D. Károly: Kisebbségi skizofrénia</w:t>
            </w:r>
          </w:p>
          <w:p w:rsidR="009602CD" w:rsidRPr="0026242C" w:rsidRDefault="009602CD" w:rsidP="003A17D4">
            <w:pPr>
              <w:pStyle w:val="NormlWeb"/>
              <w:numPr>
                <w:ilvl w:val="0"/>
                <w:numId w:val="9"/>
              </w:numPr>
              <w:spacing w:before="0" w:beforeAutospacing="0" w:after="0" w:afterAutospacing="0"/>
              <w:jc w:val="both"/>
              <w:rPr>
                <w:sz w:val="20"/>
                <w:szCs w:val="20"/>
              </w:rPr>
            </w:pPr>
            <w:r w:rsidRPr="0026242C">
              <w:rPr>
                <w:sz w:val="20"/>
                <w:szCs w:val="20"/>
              </w:rPr>
              <w:t>Nagy Zoltán Mihály: A sátán fattya</w:t>
            </w:r>
          </w:p>
          <w:p w:rsidR="009602CD" w:rsidRPr="0026242C" w:rsidRDefault="009602CD" w:rsidP="003A17D4">
            <w:pPr>
              <w:pStyle w:val="NormlWeb"/>
              <w:numPr>
                <w:ilvl w:val="0"/>
                <w:numId w:val="9"/>
              </w:numPr>
              <w:spacing w:before="0" w:beforeAutospacing="0" w:after="0" w:afterAutospacing="0"/>
              <w:jc w:val="both"/>
              <w:rPr>
                <w:sz w:val="20"/>
                <w:szCs w:val="20"/>
              </w:rPr>
            </w:pPr>
            <w:r w:rsidRPr="0026242C">
              <w:rPr>
                <w:sz w:val="20"/>
                <w:szCs w:val="20"/>
              </w:rPr>
              <w:t>Balla D. Károly, Vári Fábián László, Füzesi Magda, Fodor Géza, Horváth Sándor válogatott versi (legalább 5-5 vers ismerete)</w:t>
            </w:r>
          </w:p>
          <w:p w:rsidR="009602CD" w:rsidRPr="0026242C" w:rsidRDefault="009602CD" w:rsidP="003A17D4">
            <w:pPr>
              <w:pStyle w:val="NormlWeb"/>
              <w:numPr>
                <w:ilvl w:val="0"/>
                <w:numId w:val="9"/>
              </w:numPr>
              <w:spacing w:before="0" w:beforeAutospacing="0" w:after="0" w:afterAutospacing="0"/>
              <w:jc w:val="both"/>
              <w:rPr>
                <w:sz w:val="20"/>
                <w:szCs w:val="20"/>
              </w:rPr>
            </w:pPr>
            <w:r w:rsidRPr="0026242C">
              <w:rPr>
                <w:sz w:val="20"/>
                <w:szCs w:val="20"/>
              </w:rPr>
              <w:t>Vándorének. Nyugat-európai és tengerentúli magyar költők. Szerk.: Béládi Miklós. Budapest, 1981.</w:t>
            </w:r>
          </w:p>
          <w:p w:rsidR="009602CD" w:rsidRPr="0026242C" w:rsidRDefault="009602CD" w:rsidP="003A17D4">
            <w:pPr>
              <w:pStyle w:val="NormlWeb"/>
              <w:numPr>
                <w:ilvl w:val="0"/>
                <w:numId w:val="9"/>
              </w:numPr>
              <w:spacing w:before="0" w:beforeAutospacing="0" w:after="0" w:afterAutospacing="0"/>
              <w:jc w:val="both"/>
              <w:rPr>
                <w:sz w:val="20"/>
                <w:szCs w:val="20"/>
              </w:rPr>
            </w:pPr>
            <w:r w:rsidRPr="0026242C">
              <w:rPr>
                <w:sz w:val="20"/>
                <w:szCs w:val="20"/>
              </w:rPr>
              <w:t>Két dióhéj. Nyugat-európai és tengerentúli magyar prózaírók. Szerk.: Berkes Erzsébet, Rónay László. Budapest, 1987.</w:t>
            </w:r>
          </w:p>
          <w:p w:rsidR="009602CD" w:rsidRPr="0026242C" w:rsidRDefault="009602CD" w:rsidP="003A17D4">
            <w:pPr>
              <w:pStyle w:val="NormlWeb"/>
              <w:numPr>
                <w:ilvl w:val="0"/>
                <w:numId w:val="9"/>
              </w:numPr>
              <w:spacing w:before="0" w:beforeAutospacing="0" w:after="0" w:afterAutospacing="0"/>
              <w:jc w:val="both"/>
              <w:rPr>
                <w:sz w:val="20"/>
                <w:szCs w:val="20"/>
              </w:rPr>
            </w:pPr>
            <w:r w:rsidRPr="0026242C">
              <w:rPr>
                <w:sz w:val="20"/>
                <w:szCs w:val="20"/>
              </w:rPr>
              <w:t>Márai Sándor: Egy polgár vallomásai</w:t>
            </w:r>
          </w:p>
          <w:p w:rsidR="009602CD" w:rsidRPr="005F2238" w:rsidRDefault="009602CD" w:rsidP="003A17D4">
            <w:pPr>
              <w:pStyle w:val="NormlWeb"/>
              <w:numPr>
                <w:ilvl w:val="0"/>
                <w:numId w:val="9"/>
              </w:numPr>
              <w:spacing w:before="0" w:beforeAutospacing="0" w:after="0" w:afterAutospacing="0"/>
              <w:jc w:val="both"/>
              <w:rPr>
                <w:sz w:val="22"/>
                <w:szCs w:val="22"/>
              </w:rPr>
            </w:pPr>
            <w:r w:rsidRPr="0026242C">
              <w:rPr>
                <w:sz w:val="20"/>
                <w:szCs w:val="20"/>
              </w:rPr>
              <w:t>Márai Sándor: Szindbád hazamegy</w:t>
            </w:r>
          </w:p>
        </w:tc>
      </w:tr>
      <w:tr w:rsidR="009602CD" w:rsidRPr="005F2238" w:rsidTr="003A17D4">
        <w:trPr>
          <w:trHeight w:val="338"/>
        </w:trPr>
        <w:tc>
          <w:tcPr>
            <w:tcW w:w="9180" w:type="dxa"/>
            <w:gridSpan w:val="3"/>
          </w:tcPr>
          <w:p w:rsidR="009602CD" w:rsidRPr="00E94D23" w:rsidRDefault="009602CD" w:rsidP="003A17D4">
            <w:pPr>
              <w:spacing w:before="60"/>
              <w:jc w:val="both"/>
              <w:rPr>
                <w:b/>
                <w:sz w:val="24"/>
                <w:szCs w:val="24"/>
              </w:rPr>
            </w:pPr>
            <w:r w:rsidRPr="00E94D23">
              <w:rPr>
                <w:b/>
                <w:sz w:val="24"/>
                <w:szCs w:val="24"/>
              </w:rPr>
              <w:lastRenderedPageBreak/>
              <w:t xml:space="preserve">Tantárgy felelőse: </w:t>
            </w:r>
            <w:r w:rsidRPr="00E94D23">
              <w:rPr>
                <w:sz w:val="24"/>
                <w:szCs w:val="24"/>
              </w:rPr>
              <w:t>Dr. Ködöböcz Gábor PhD, főiskolai docens</w:t>
            </w:r>
          </w:p>
        </w:tc>
      </w:tr>
      <w:tr w:rsidR="009602CD" w:rsidRPr="005F2238" w:rsidTr="003A17D4">
        <w:trPr>
          <w:trHeight w:val="337"/>
        </w:trPr>
        <w:tc>
          <w:tcPr>
            <w:tcW w:w="9180" w:type="dxa"/>
            <w:gridSpan w:val="3"/>
            <w:tcBorders>
              <w:bottom w:val="single" w:sz="4" w:space="0" w:color="auto"/>
            </w:tcBorders>
          </w:tcPr>
          <w:p w:rsidR="009602CD" w:rsidRPr="00E94D23" w:rsidRDefault="009602CD" w:rsidP="003A17D4">
            <w:pPr>
              <w:spacing w:before="60"/>
              <w:jc w:val="both"/>
              <w:rPr>
                <w:sz w:val="24"/>
                <w:szCs w:val="24"/>
              </w:rPr>
            </w:pPr>
            <w:r w:rsidRPr="00E94D23">
              <w:rPr>
                <w:b/>
                <w:sz w:val="24"/>
                <w:szCs w:val="24"/>
              </w:rPr>
              <w:t>Tantárgy oktatásába bevont oktató(k):</w:t>
            </w:r>
            <w:r w:rsidRPr="00E94D23">
              <w:rPr>
                <w:sz w:val="24"/>
                <w:szCs w:val="24"/>
              </w:rPr>
              <w:t xml:space="preserve"> </w:t>
            </w:r>
          </w:p>
        </w:tc>
      </w:tr>
    </w:tbl>
    <w:p w:rsidR="009602CD" w:rsidRPr="00F71947" w:rsidRDefault="009602CD" w:rsidP="009602CD">
      <w:pPr>
        <w:spacing w:after="120"/>
        <w:jc w:val="both"/>
        <w:rPr>
          <w:i/>
          <w:sz w:val="22"/>
          <w:szCs w:val="22"/>
        </w:rPr>
      </w:pPr>
      <w:r>
        <w:rPr>
          <w:i/>
          <w:sz w:val="24"/>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9602CD" w:rsidRPr="00007E17" w:rsidTr="003A17D4">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9602CD" w:rsidRPr="00007E17" w:rsidRDefault="009602CD" w:rsidP="003A17D4">
            <w:pPr>
              <w:rPr>
                <w:b/>
                <w:sz w:val="24"/>
                <w:szCs w:val="24"/>
              </w:rPr>
            </w:pPr>
            <w:r>
              <w:rPr>
                <w:b/>
                <w:sz w:val="24"/>
                <w:szCs w:val="24"/>
              </w:rPr>
              <w:lastRenderedPageBreak/>
              <w:t>Tantárgy neve:</w:t>
            </w:r>
          </w:p>
          <w:p w:rsidR="009602CD" w:rsidRPr="00244DC2" w:rsidRDefault="009602CD" w:rsidP="003A17D4">
            <w:pPr>
              <w:rPr>
                <w:b/>
                <w:sz w:val="24"/>
                <w:szCs w:val="24"/>
              </w:rPr>
            </w:pPr>
            <w:r>
              <w:rPr>
                <w:b/>
                <w:sz w:val="24"/>
                <w:szCs w:val="24"/>
              </w:rPr>
              <w:t>Irodalmi proszeminárium</w:t>
            </w:r>
          </w:p>
        </w:tc>
        <w:tc>
          <w:tcPr>
            <w:tcW w:w="2146" w:type="dxa"/>
            <w:tcBorders>
              <w:top w:val="single" w:sz="4" w:space="0" w:color="auto"/>
              <w:left w:val="single" w:sz="4" w:space="0" w:color="auto"/>
              <w:bottom w:val="single" w:sz="4" w:space="0" w:color="auto"/>
              <w:right w:val="single" w:sz="4" w:space="0" w:color="auto"/>
            </w:tcBorders>
          </w:tcPr>
          <w:p w:rsidR="009602CD" w:rsidRPr="00007E17" w:rsidRDefault="009602CD" w:rsidP="003A17D4">
            <w:pPr>
              <w:spacing w:before="60"/>
              <w:rPr>
                <w:b/>
                <w:sz w:val="24"/>
                <w:szCs w:val="24"/>
              </w:rPr>
            </w:pPr>
            <w:r w:rsidRPr="00007E17">
              <w:rPr>
                <w:b/>
                <w:sz w:val="24"/>
                <w:szCs w:val="24"/>
              </w:rPr>
              <w:t>Kódja:</w:t>
            </w:r>
          </w:p>
          <w:p w:rsidR="009602CD" w:rsidRPr="00007E17" w:rsidRDefault="009602CD" w:rsidP="003A17D4">
            <w:pPr>
              <w:spacing w:before="60"/>
              <w:rPr>
                <w:b/>
                <w:sz w:val="24"/>
                <w:szCs w:val="24"/>
              </w:rPr>
            </w:pPr>
            <w:r w:rsidRPr="00007E17">
              <w:rPr>
                <w:b/>
                <w:sz w:val="24"/>
                <w:szCs w:val="24"/>
              </w:rPr>
              <w:t>NBB_MA140G2</w:t>
            </w:r>
          </w:p>
          <w:p w:rsidR="009602CD" w:rsidRPr="00007E17" w:rsidRDefault="009602CD" w:rsidP="003A17D4">
            <w:pPr>
              <w:spacing w:before="60"/>
              <w:rPr>
                <w:b/>
                <w:sz w:val="24"/>
                <w:szCs w:val="24"/>
              </w:rPr>
            </w:pPr>
            <w:r w:rsidRPr="00007E17">
              <w:rPr>
                <w:b/>
                <w:sz w:val="24"/>
                <w:szCs w:val="24"/>
              </w:rPr>
              <w:t>LBB_MA140G2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9602CD" w:rsidRPr="00007E17" w:rsidRDefault="009602CD" w:rsidP="003A17D4">
            <w:pPr>
              <w:spacing w:before="60"/>
              <w:rPr>
                <w:b/>
                <w:sz w:val="24"/>
                <w:szCs w:val="24"/>
              </w:rPr>
            </w:pPr>
            <w:r w:rsidRPr="00007E17">
              <w:rPr>
                <w:b/>
                <w:sz w:val="24"/>
                <w:szCs w:val="24"/>
              </w:rPr>
              <w:t>Kreditszáma: 2</w:t>
            </w:r>
          </w:p>
        </w:tc>
      </w:tr>
      <w:tr w:rsidR="009602CD" w:rsidRPr="00007E17" w:rsidTr="003A17D4">
        <w:tc>
          <w:tcPr>
            <w:tcW w:w="9180" w:type="dxa"/>
            <w:gridSpan w:val="3"/>
          </w:tcPr>
          <w:p w:rsidR="009602CD" w:rsidRPr="00007E17" w:rsidRDefault="009602CD" w:rsidP="003A17D4">
            <w:pPr>
              <w:spacing w:before="60"/>
              <w:jc w:val="both"/>
              <w:rPr>
                <w:sz w:val="24"/>
                <w:szCs w:val="24"/>
              </w:rPr>
            </w:pPr>
            <w:r w:rsidRPr="00007E17">
              <w:rPr>
                <w:sz w:val="24"/>
                <w:szCs w:val="24"/>
              </w:rPr>
              <w:t xml:space="preserve">A tanóra típusa és száma: </w:t>
            </w:r>
            <w:r w:rsidRPr="00007E17">
              <w:rPr>
                <w:b/>
                <w:sz w:val="24"/>
                <w:szCs w:val="24"/>
              </w:rPr>
              <w:t>szeminárium, heti 2 tanóra</w:t>
            </w:r>
            <w:r>
              <w:rPr>
                <w:b/>
                <w:sz w:val="24"/>
                <w:szCs w:val="24"/>
              </w:rPr>
              <w:t>, 10 óra/félév</w:t>
            </w:r>
          </w:p>
        </w:tc>
      </w:tr>
      <w:tr w:rsidR="009602CD" w:rsidRPr="00007E17" w:rsidTr="003A17D4">
        <w:tc>
          <w:tcPr>
            <w:tcW w:w="9180" w:type="dxa"/>
            <w:gridSpan w:val="3"/>
          </w:tcPr>
          <w:p w:rsidR="009602CD" w:rsidRPr="00007E17" w:rsidRDefault="009602CD" w:rsidP="003A17D4">
            <w:pPr>
              <w:spacing w:before="60"/>
              <w:jc w:val="both"/>
              <w:rPr>
                <w:b/>
                <w:sz w:val="24"/>
                <w:szCs w:val="24"/>
              </w:rPr>
            </w:pPr>
            <w:r w:rsidRPr="00007E17">
              <w:rPr>
                <w:sz w:val="24"/>
                <w:szCs w:val="24"/>
              </w:rPr>
              <w:t xml:space="preserve">A számonkérés módja: </w:t>
            </w:r>
            <w:r w:rsidRPr="00007E17">
              <w:rPr>
                <w:b/>
                <w:sz w:val="24"/>
                <w:szCs w:val="24"/>
              </w:rPr>
              <w:t>gy</w:t>
            </w:r>
            <w:r>
              <w:rPr>
                <w:b/>
                <w:sz w:val="24"/>
                <w:szCs w:val="24"/>
              </w:rPr>
              <w:t>j.</w:t>
            </w:r>
          </w:p>
        </w:tc>
      </w:tr>
      <w:tr w:rsidR="009602CD" w:rsidRPr="00007E17" w:rsidTr="003A17D4">
        <w:tc>
          <w:tcPr>
            <w:tcW w:w="9180" w:type="dxa"/>
            <w:gridSpan w:val="3"/>
            <w:tcBorders>
              <w:bottom w:val="single" w:sz="4" w:space="0" w:color="auto"/>
            </w:tcBorders>
          </w:tcPr>
          <w:p w:rsidR="009602CD" w:rsidRPr="00007E17" w:rsidRDefault="009602CD" w:rsidP="003A17D4">
            <w:pPr>
              <w:jc w:val="both"/>
              <w:rPr>
                <w:sz w:val="24"/>
                <w:szCs w:val="24"/>
              </w:rPr>
            </w:pPr>
            <w:r w:rsidRPr="00007E17">
              <w:rPr>
                <w:sz w:val="24"/>
                <w:szCs w:val="24"/>
              </w:rPr>
              <w:t xml:space="preserve">A tantárgy tantervi helye (hányadik félév): </w:t>
            </w:r>
            <w:r>
              <w:rPr>
                <w:b/>
                <w:sz w:val="24"/>
                <w:szCs w:val="24"/>
              </w:rPr>
              <w:t>1.</w:t>
            </w:r>
            <w:r w:rsidRPr="00007E17">
              <w:rPr>
                <w:b/>
                <w:sz w:val="24"/>
                <w:szCs w:val="24"/>
              </w:rPr>
              <w:t xml:space="preserve"> félév</w:t>
            </w:r>
          </w:p>
        </w:tc>
      </w:tr>
      <w:tr w:rsidR="009602CD" w:rsidRPr="00007E17" w:rsidTr="003A17D4">
        <w:tc>
          <w:tcPr>
            <w:tcW w:w="9180" w:type="dxa"/>
            <w:gridSpan w:val="3"/>
            <w:tcBorders>
              <w:bottom w:val="single" w:sz="4" w:space="0" w:color="auto"/>
            </w:tcBorders>
          </w:tcPr>
          <w:p w:rsidR="009602CD" w:rsidRPr="00007E17" w:rsidRDefault="009602CD" w:rsidP="003A17D4">
            <w:pPr>
              <w:jc w:val="both"/>
              <w:rPr>
                <w:sz w:val="24"/>
                <w:szCs w:val="24"/>
              </w:rPr>
            </w:pPr>
            <w:r w:rsidRPr="00007E17">
              <w:rPr>
                <w:sz w:val="24"/>
                <w:szCs w:val="24"/>
              </w:rPr>
              <w:t xml:space="preserve">Előtanulmányi feltételek </w:t>
            </w:r>
            <w:r w:rsidRPr="00007E17">
              <w:rPr>
                <w:i/>
                <w:sz w:val="24"/>
                <w:szCs w:val="24"/>
              </w:rPr>
              <w:t>(ha vannak)</w:t>
            </w:r>
            <w:r w:rsidRPr="00007E17">
              <w:rPr>
                <w:sz w:val="24"/>
                <w:szCs w:val="24"/>
              </w:rPr>
              <w:t>:</w:t>
            </w:r>
            <w:r w:rsidRPr="00007E17">
              <w:rPr>
                <w:i/>
                <w:sz w:val="24"/>
                <w:szCs w:val="24"/>
              </w:rPr>
              <w:t xml:space="preserve"> </w:t>
            </w:r>
            <w:r w:rsidRPr="00007E17">
              <w:rPr>
                <w:b/>
                <w:sz w:val="24"/>
                <w:szCs w:val="24"/>
              </w:rPr>
              <w:t>-</w:t>
            </w:r>
          </w:p>
        </w:tc>
      </w:tr>
      <w:tr w:rsidR="009602CD" w:rsidRPr="00007E17" w:rsidTr="003A17D4">
        <w:tc>
          <w:tcPr>
            <w:tcW w:w="9180" w:type="dxa"/>
            <w:gridSpan w:val="3"/>
            <w:tcBorders>
              <w:bottom w:val="dotted" w:sz="4" w:space="0" w:color="auto"/>
            </w:tcBorders>
          </w:tcPr>
          <w:p w:rsidR="009602CD" w:rsidRPr="00007E17" w:rsidRDefault="009602CD" w:rsidP="003A17D4">
            <w:pPr>
              <w:jc w:val="both"/>
              <w:rPr>
                <w:b/>
                <w:sz w:val="24"/>
                <w:szCs w:val="24"/>
              </w:rPr>
            </w:pPr>
            <w:r w:rsidRPr="00007E17">
              <w:rPr>
                <w:b/>
                <w:sz w:val="24"/>
                <w:szCs w:val="24"/>
              </w:rPr>
              <w:t>Tantárgyleírás</w:t>
            </w:r>
            <w:r w:rsidRPr="00007E17">
              <w:rPr>
                <w:sz w:val="24"/>
                <w:szCs w:val="24"/>
              </w:rPr>
              <w:t xml:space="preserve">: </w:t>
            </w:r>
          </w:p>
        </w:tc>
      </w:tr>
      <w:tr w:rsidR="009602CD" w:rsidRPr="00007E17" w:rsidTr="003A17D4">
        <w:trPr>
          <w:trHeight w:val="318"/>
        </w:trPr>
        <w:tc>
          <w:tcPr>
            <w:tcW w:w="9180" w:type="dxa"/>
            <w:gridSpan w:val="3"/>
            <w:tcBorders>
              <w:top w:val="dotted" w:sz="4" w:space="0" w:color="auto"/>
              <w:bottom w:val="single" w:sz="4" w:space="0" w:color="auto"/>
            </w:tcBorders>
            <w:shd w:val="clear" w:color="auto" w:fill="FFFF99"/>
          </w:tcPr>
          <w:p w:rsidR="009602CD" w:rsidRPr="0026242C" w:rsidRDefault="009602CD" w:rsidP="003A17D4">
            <w:pPr>
              <w:tabs>
                <w:tab w:val="left" w:pos="34"/>
              </w:tabs>
              <w:jc w:val="both"/>
            </w:pPr>
            <w:r w:rsidRPr="0026242C">
              <w:t>Irodalomtudományi alapfogalmak. Publikációs formák az irodalomtudomány köréből. (A következő fogalmak megbeszélése: irodalomtudomány, irodalomtörténet, irodalomelmélet, irodalomesztétika, irodalomkritika, filológia, kritikai kiadás, irodalmi atlasz, irodalmi lexikon és enciklopédia, írói szótár, irodalmi bibliográfia, valamint monográfia, tanulmány, műelemzés, esszé, recenzió). Alapvető könyvtár (használat)i-, filológiai-,bibliográfiai ismeretek. Az irodalmi szakkatalógus kezelésének főbb eljárásai. Informatika, számítógépes ismeretek könyvtári jellegű használata. A XX. századi irodalomtudomány néhány irányzata. (A következő fogalmak megbeszélése: szemiotika, hermeneutika, strukturalizmus, fenomenológia, explication de texte.) Különböző (elsősorban lírai műnembe tartozó) műalkotások részletes interpretációja (egyéni beszámolókkal és közösen), a hozzájuk kapcsolódó szakirodalom feldolgozása. (Félévente és tanáronként meghirdetett programok alapján.) Ezen értelmezések képezik a félévi munka nagy hányadát.</w:t>
            </w:r>
          </w:p>
        </w:tc>
      </w:tr>
      <w:tr w:rsidR="009602CD" w:rsidRPr="00007E17" w:rsidTr="003A17D4">
        <w:tc>
          <w:tcPr>
            <w:tcW w:w="9180" w:type="dxa"/>
            <w:gridSpan w:val="3"/>
            <w:tcBorders>
              <w:bottom w:val="dotted" w:sz="4" w:space="0" w:color="auto"/>
            </w:tcBorders>
          </w:tcPr>
          <w:p w:rsidR="009602CD" w:rsidRPr="000072EA" w:rsidRDefault="009602CD" w:rsidP="003A17D4">
            <w:pPr>
              <w:ind w:left="567" w:hanging="567"/>
              <w:rPr>
                <w:b/>
                <w:bCs/>
                <w:sz w:val="24"/>
                <w:szCs w:val="24"/>
              </w:rPr>
            </w:pPr>
            <w:r w:rsidRPr="00007E17">
              <w:rPr>
                <w:b/>
                <w:bCs/>
                <w:sz w:val="24"/>
                <w:szCs w:val="24"/>
              </w:rPr>
              <w:t>Kötelező olvasmányok:</w:t>
            </w:r>
          </w:p>
        </w:tc>
      </w:tr>
      <w:tr w:rsidR="009602CD" w:rsidRPr="00007E17" w:rsidTr="003A17D4">
        <w:tc>
          <w:tcPr>
            <w:tcW w:w="9180" w:type="dxa"/>
            <w:gridSpan w:val="3"/>
            <w:tcBorders>
              <w:top w:val="dotted" w:sz="4" w:space="0" w:color="auto"/>
              <w:bottom w:val="single" w:sz="4" w:space="0" w:color="auto"/>
            </w:tcBorders>
            <w:shd w:val="clear" w:color="auto" w:fill="FFFF99"/>
          </w:tcPr>
          <w:p w:rsidR="009602CD" w:rsidRPr="0026242C" w:rsidRDefault="009602CD" w:rsidP="003A17D4">
            <w:pPr>
              <w:numPr>
                <w:ilvl w:val="0"/>
                <w:numId w:val="10"/>
              </w:numPr>
              <w:jc w:val="both"/>
            </w:pPr>
            <w:r w:rsidRPr="0026242C">
              <w:t>Világirodalmi lexikon vonatkozó szócikkei, valamint</w:t>
            </w:r>
          </w:p>
          <w:p w:rsidR="009602CD" w:rsidRPr="0026242C" w:rsidRDefault="009602CD" w:rsidP="003A17D4">
            <w:pPr>
              <w:numPr>
                <w:ilvl w:val="0"/>
                <w:numId w:val="10"/>
              </w:numPr>
              <w:jc w:val="both"/>
            </w:pPr>
            <w:r w:rsidRPr="0026242C">
              <w:t>irodalomelmélethez: Wellek–Warren: Az irodalomelmélet, -kritika és -történetírás, In.: W.–W.: Az irodalom elmélete, Bp., 1972: 54–65.</w:t>
            </w:r>
          </w:p>
          <w:p w:rsidR="009602CD" w:rsidRPr="0026242C" w:rsidRDefault="009602CD" w:rsidP="003A17D4">
            <w:pPr>
              <w:numPr>
                <w:ilvl w:val="0"/>
                <w:numId w:val="10"/>
              </w:numPr>
              <w:jc w:val="both"/>
            </w:pPr>
            <w:r w:rsidRPr="0026242C">
              <w:t>irodalomtörténethez és irodalomkritikához: Béládi Miklós: Irodalomtörténet  és kritika, In.: B.M.: Válaszutak, Bp.: 1983: 5–45. vagy A magyar irodalom története 1945–1975. I.: 9–33.</w:t>
            </w:r>
          </w:p>
          <w:p w:rsidR="009602CD" w:rsidRPr="0026242C" w:rsidRDefault="009602CD" w:rsidP="003A17D4">
            <w:pPr>
              <w:numPr>
                <w:ilvl w:val="0"/>
                <w:numId w:val="10"/>
              </w:numPr>
              <w:jc w:val="both"/>
            </w:pPr>
            <w:r w:rsidRPr="0026242C">
              <w:t>Jauss: Az irodalomtörténet mint az irodalomtudomány provokációja. In.: Uő.: Recepcióelmélet – esztétikai tapasztalat – irodalmi hermeneutika. Bp., Osiris, 1997: 36-84.</w:t>
            </w:r>
          </w:p>
          <w:p w:rsidR="009602CD" w:rsidRPr="0026242C" w:rsidRDefault="009602CD" w:rsidP="003A17D4">
            <w:pPr>
              <w:numPr>
                <w:ilvl w:val="0"/>
                <w:numId w:val="10"/>
              </w:numPr>
              <w:jc w:val="both"/>
            </w:pPr>
            <w:r w:rsidRPr="0026242C">
              <w:t>irodalomesztétikához: Poszler György: Irodalomesztétika és irodalomtudomány (Kísérlet és meditáció alapfogalmak tisztázására), In.: Magyar Filozófiai Szemle 1974/6.: 681–700.</w:t>
            </w:r>
          </w:p>
          <w:p w:rsidR="009602CD" w:rsidRPr="0026242C" w:rsidRDefault="009602CD" w:rsidP="003A17D4">
            <w:pPr>
              <w:numPr>
                <w:ilvl w:val="0"/>
                <w:numId w:val="10"/>
              </w:numPr>
              <w:jc w:val="both"/>
            </w:pPr>
            <w:r w:rsidRPr="0026242C">
              <w:t xml:space="preserve">A XX. századi </w:t>
            </w:r>
            <w:r w:rsidRPr="0026242C">
              <w:rPr>
                <w:b/>
              </w:rPr>
              <w:t>irodalomtudomány</w:t>
            </w:r>
            <w:r w:rsidRPr="0026242C">
              <w:t xml:space="preserve"> néhány irányzata.</w:t>
            </w:r>
          </w:p>
          <w:p w:rsidR="009602CD" w:rsidRPr="0026242C" w:rsidRDefault="009602CD" w:rsidP="003A17D4">
            <w:pPr>
              <w:numPr>
                <w:ilvl w:val="0"/>
                <w:numId w:val="10"/>
              </w:numPr>
              <w:jc w:val="both"/>
            </w:pPr>
            <w:r w:rsidRPr="0026242C">
              <w:t>Bókay Antal: Az irodalomtudomány a modern és posztmodern korban. Bp., Osiris, 2001. (kijelölt fejezetek)</w:t>
            </w:r>
          </w:p>
          <w:p w:rsidR="009602CD" w:rsidRPr="0026242C" w:rsidRDefault="009602CD" w:rsidP="003A17D4">
            <w:pPr>
              <w:numPr>
                <w:ilvl w:val="0"/>
                <w:numId w:val="10"/>
              </w:numPr>
              <w:jc w:val="both"/>
            </w:pPr>
            <w:r w:rsidRPr="0026242C">
              <w:t>Műelemzés-műértés (szerk.: Sipos Lajos), Bp., 1990: vonatkozó fejezetek</w:t>
            </w:r>
          </w:p>
          <w:p w:rsidR="009602CD" w:rsidRPr="0026242C" w:rsidRDefault="009602CD" w:rsidP="003A17D4">
            <w:pPr>
              <w:numPr>
                <w:ilvl w:val="0"/>
                <w:numId w:val="10"/>
              </w:numPr>
              <w:jc w:val="both"/>
            </w:pPr>
            <w:r w:rsidRPr="0026242C">
              <w:t>Vilcsek Béla: Irodalomelméleti tanulmányok, Bp., 1993: vonatkozó fejezetek</w:t>
            </w:r>
          </w:p>
          <w:p w:rsidR="009602CD" w:rsidRPr="0026242C" w:rsidRDefault="009602CD" w:rsidP="003A17D4">
            <w:pPr>
              <w:numPr>
                <w:ilvl w:val="0"/>
                <w:numId w:val="10"/>
              </w:numPr>
              <w:jc w:val="both"/>
            </w:pPr>
            <w:r w:rsidRPr="0026242C">
              <w:t>Vilcsek Béla: Az irodalomtudomány “provokációja”, Bp., 1995: vonatkozó fejezetek</w:t>
            </w:r>
          </w:p>
          <w:p w:rsidR="009602CD" w:rsidRPr="0026242C" w:rsidRDefault="009602CD" w:rsidP="003A17D4">
            <w:pPr>
              <w:numPr>
                <w:ilvl w:val="0"/>
                <w:numId w:val="10"/>
              </w:numPr>
              <w:jc w:val="both"/>
            </w:pPr>
            <w:r w:rsidRPr="0026242C">
              <w:t>szemiotikához: Világirodalmi lexikon: irodalom és információelmélet címszó.</w:t>
            </w:r>
          </w:p>
          <w:p w:rsidR="009602CD" w:rsidRPr="0026242C" w:rsidRDefault="009602CD" w:rsidP="003A17D4">
            <w:pPr>
              <w:numPr>
                <w:ilvl w:val="0"/>
                <w:numId w:val="10"/>
              </w:numPr>
              <w:jc w:val="both"/>
            </w:pPr>
            <w:r w:rsidRPr="0026242C">
              <w:t>Kanyó Zoltán: Szemiotika és irodalomtudomány: 41–96.</w:t>
            </w:r>
          </w:p>
          <w:p w:rsidR="009602CD" w:rsidRPr="00007E17" w:rsidRDefault="009602CD" w:rsidP="003A17D4">
            <w:pPr>
              <w:jc w:val="both"/>
              <w:rPr>
                <w:sz w:val="24"/>
                <w:szCs w:val="24"/>
              </w:rPr>
            </w:pPr>
            <w:r w:rsidRPr="0026242C">
              <w:t>Emellett minden mű elemzéséhez a vonatkozó szakirodalom feldolgozása, ismerete. (Ld. tanszéki dosszié.)</w:t>
            </w:r>
          </w:p>
        </w:tc>
      </w:tr>
      <w:tr w:rsidR="009602CD" w:rsidRPr="00007E17" w:rsidTr="003A17D4">
        <w:trPr>
          <w:trHeight w:val="338"/>
        </w:trPr>
        <w:tc>
          <w:tcPr>
            <w:tcW w:w="9180" w:type="dxa"/>
            <w:gridSpan w:val="3"/>
          </w:tcPr>
          <w:p w:rsidR="009602CD" w:rsidRPr="003A0876" w:rsidRDefault="009602CD" w:rsidP="003A17D4">
            <w:pPr>
              <w:spacing w:before="60"/>
              <w:jc w:val="both"/>
              <w:rPr>
                <w:b/>
                <w:sz w:val="24"/>
                <w:szCs w:val="24"/>
              </w:rPr>
            </w:pPr>
            <w:r w:rsidRPr="003A0876">
              <w:rPr>
                <w:b/>
                <w:sz w:val="24"/>
                <w:szCs w:val="24"/>
              </w:rPr>
              <w:t xml:space="preserve">Tantárgy felelőse: </w:t>
            </w:r>
            <w:r w:rsidRPr="0026242C">
              <w:t>Dr. Ködöböcz Gábor PhD, főiskolai docens</w:t>
            </w:r>
          </w:p>
        </w:tc>
      </w:tr>
      <w:tr w:rsidR="009602CD" w:rsidRPr="00007E17" w:rsidTr="003A17D4">
        <w:trPr>
          <w:trHeight w:val="337"/>
        </w:trPr>
        <w:tc>
          <w:tcPr>
            <w:tcW w:w="9180" w:type="dxa"/>
            <w:gridSpan w:val="3"/>
            <w:tcBorders>
              <w:bottom w:val="single" w:sz="4" w:space="0" w:color="auto"/>
            </w:tcBorders>
          </w:tcPr>
          <w:p w:rsidR="009602CD" w:rsidRPr="003A0876" w:rsidRDefault="009602CD" w:rsidP="003A17D4">
            <w:pPr>
              <w:spacing w:before="60"/>
              <w:rPr>
                <w:sz w:val="24"/>
                <w:szCs w:val="24"/>
              </w:rPr>
            </w:pPr>
            <w:r w:rsidRPr="003A0876">
              <w:rPr>
                <w:b/>
                <w:sz w:val="24"/>
                <w:szCs w:val="24"/>
              </w:rPr>
              <w:t>Tantárgy oktatásába bevont oktató(k</w:t>
            </w:r>
            <w:r w:rsidRPr="00FD550A">
              <w:rPr>
                <w:b/>
                <w:sz w:val="24"/>
                <w:szCs w:val="24"/>
              </w:rPr>
              <w:t xml:space="preserve">): </w:t>
            </w:r>
            <w:r w:rsidRPr="0026242C">
              <w:t>Dr. Szentesi Zsolt PhD</w:t>
            </w:r>
            <w:r>
              <w:t>,</w:t>
            </w:r>
            <w:r w:rsidRPr="0026242C">
              <w:t xml:space="preserve"> t</w:t>
            </w:r>
            <w:r>
              <w:t>szv.</w:t>
            </w:r>
            <w:r w:rsidRPr="0026242C">
              <w:t xml:space="preserve"> főiskolai</w:t>
            </w:r>
            <w:r w:rsidRPr="00FD550A">
              <w:rPr>
                <w:b/>
                <w:sz w:val="24"/>
                <w:szCs w:val="24"/>
              </w:rPr>
              <w:t xml:space="preserve"> </w:t>
            </w:r>
            <w:r w:rsidRPr="0026242C">
              <w:t>tanár</w:t>
            </w:r>
            <w:r>
              <w:t xml:space="preserve">, Dr. </w:t>
            </w:r>
            <w:r w:rsidRPr="0026242C">
              <w:t xml:space="preserve">Bednanics Gábor PhD, főiskolai docens; Dr. Kusper Judit PhD, </w:t>
            </w:r>
            <w:r>
              <w:t xml:space="preserve">főiskolai </w:t>
            </w:r>
            <w:r w:rsidRPr="0026242C">
              <w:t>adjunktus</w:t>
            </w:r>
          </w:p>
        </w:tc>
      </w:tr>
    </w:tbl>
    <w:p w:rsidR="009602CD" w:rsidRPr="00F71947" w:rsidRDefault="009602CD" w:rsidP="009602CD">
      <w:pPr>
        <w:spacing w:after="120"/>
        <w:jc w:val="both"/>
        <w:rPr>
          <w:i/>
          <w:sz w:val="22"/>
          <w:szCs w:val="22"/>
        </w:rPr>
      </w:pPr>
      <w:r>
        <w:rPr>
          <w:i/>
          <w:sz w:val="24"/>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9602CD" w:rsidRPr="00F71947" w:rsidTr="003A17D4">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9602CD" w:rsidRPr="001056F3" w:rsidRDefault="009602CD" w:rsidP="003A17D4">
            <w:pPr>
              <w:rPr>
                <w:b/>
                <w:sz w:val="24"/>
                <w:szCs w:val="24"/>
              </w:rPr>
            </w:pPr>
            <w:r>
              <w:rPr>
                <w:b/>
                <w:sz w:val="24"/>
                <w:szCs w:val="24"/>
              </w:rPr>
              <w:lastRenderedPageBreak/>
              <w:t>Tantárgy neve:</w:t>
            </w:r>
          </w:p>
          <w:p w:rsidR="009602CD" w:rsidRPr="00244DC2" w:rsidRDefault="009602CD" w:rsidP="003A17D4">
            <w:pPr>
              <w:rPr>
                <w:b/>
                <w:sz w:val="24"/>
                <w:szCs w:val="24"/>
              </w:rPr>
            </w:pPr>
            <w:r>
              <w:rPr>
                <w:b/>
                <w:sz w:val="24"/>
                <w:szCs w:val="24"/>
              </w:rPr>
              <w:t>Irodalom és társművészetek</w:t>
            </w:r>
          </w:p>
        </w:tc>
        <w:tc>
          <w:tcPr>
            <w:tcW w:w="2146" w:type="dxa"/>
            <w:tcBorders>
              <w:top w:val="single" w:sz="4" w:space="0" w:color="auto"/>
              <w:left w:val="single" w:sz="4" w:space="0" w:color="auto"/>
              <w:bottom w:val="single" w:sz="4" w:space="0" w:color="auto"/>
              <w:right w:val="single" w:sz="4" w:space="0" w:color="auto"/>
            </w:tcBorders>
          </w:tcPr>
          <w:p w:rsidR="009602CD" w:rsidRPr="001056F3" w:rsidRDefault="009602CD" w:rsidP="003A17D4">
            <w:pPr>
              <w:spacing w:before="60"/>
              <w:rPr>
                <w:b/>
                <w:sz w:val="24"/>
                <w:szCs w:val="24"/>
              </w:rPr>
            </w:pPr>
            <w:r w:rsidRPr="001056F3">
              <w:rPr>
                <w:b/>
                <w:sz w:val="24"/>
                <w:szCs w:val="24"/>
              </w:rPr>
              <w:t>Kódja:</w:t>
            </w:r>
          </w:p>
          <w:p w:rsidR="009602CD" w:rsidRPr="001056F3" w:rsidRDefault="009602CD" w:rsidP="003A17D4">
            <w:pPr>
              <w:spacing w:before="60"/>
              <w:rPr>
                <w:b/>
                <w:sz w:val="24"/>
                <w:szCs w:val="24"/>
              </w:rPr>
            </w:pPr>
            <w:r w:rsidRPr="001056F3">
              <w:rPr>
                <w:b/>
                <w:sz w:val="24"/>
                <w:szCs w:val="24"/>
              </w:rPr>
              <w:t>NBB_MA141K2</w:t>
            </w:r>
          </w:p>
          <w:p w:rsidR="009602CD" w:rsidRPr="001056F3" w:rsidRDefault="009602CD" w:rsidP="003A17D4">
            <w:pPr>
              <w:spacing w:before="60"/>
              <w:rPr>
                <w:b/>
                <w:sz w:val="24"/>
                <w:szCs w:val="24"/>
              </w:rPr>
            </w:pPr>
            <w:r w:rsidRPr="001056F3">
              <w:rPr>
                <w:b/>
                <w:sz w:val="24"/>
                <w:szCs w:val="24"/>
              </w:rPr>
              <w:t>LBB_MA141K2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9602CD" w:rsidRPr="001056F3" w:rsidRDefault="009602CD" w:rsidP="003A17D4">
            <w:pPr>
              <w:spacing w:before="60"/>
              <w:rPr>
                <w:b/>
                <w:sz w:val="24"/>
                <w:szCs w:val="24"/>
              </w:rPr>
            </w:pPr>
            <w:r w:rsidRPr="001056F3">
              <w:rPr>
                <w:b/>
                <w:sz w:val="24"/>
                <w:szCs w:val="24"/>
              </w:rPr>
              <w:t>Kreditszáma: 2</w:t>
            </w:r>
          </w:p>
        </w:tc>
      </w:tr>
      <w:tr w:rsidR="009602CD" w:rsidRPr="00F71947" w:rsidTr="003A17D4">
        <w:tc>
          <w:tcPr>
            <w:tcW w:w="9180" w:type="dxa"/>
            <w:gridSpan w:val="3"/>
          </w:tcPr>
          <w:p w:rsidR="009602CD" w:rsidRPr="001056F3" w:rsidRDefault="009602CD" w:rsidP="003A17D4">
            <w:pPr>
              <w:spacing w:before="60"/>
              <w:jc w:val="both"/>
              <w:rPr>
                <w:sz w:val="24"/>
                <w:szCs w:val="24"/>
              </w:rPr>
            </w:pPr>
            <w:r w:rsidRPr="001056F3">
              <w:rPr>
                <w:sz w:val="24"/>
                <w:szCs w:val="24"/>
              </w:rPr>
              <w:t xml:space="preserve">A tanóra típusa és száma: </w:t>
            </w:r>
            <w:r w:rsidRPr="001056F3">
              <w:rPr>
                <w:b/>
                <w:sz w:val="24"/>
                <w:szCs w:val="24"/>
              </w:rPr>
              <w:t>előadás, heti 2 tanóra</w:t>
            </w:r>
            <w:r>
              <w:rPr>
                <w:b/>
                <w:sz w:val="24"/>
                <w:szCs w:val="24"/>
              </w:rPr>
              <w:t>, 6 óra/félév</w:t>
            </w:r>
          </w:p>
        </w:tc>
      </w:tr>
      <w:tr w:rsidR="009602CD" w:rsidRPr="00F71947" w:rsidTr="003A17D4">
        <w:tc>
          <w:tcPr>
            <w:tcW w:w="9180" w:type="dxa"/>
            <w:gridSpan w:val="3"/>
          </w:tcPr>
          <w:p w:rsidR="009602CD" w:rsidRPr="001056F3" w:rsidRDefault="009602CD" w:rsidP="003A17D4">
            <w:pPr>
              <w:spacing w:before="60"/>
              <w:jc w:val="both"/>
              <w:rPr>
                <w:b/>
                <w:sz w:val="24"/>
                <w:szCs w:val="24"/>
              </w:rPr>
            </w:pPr>
            <w:r w:rsidRPr="001056F3">
              <w:rPr>
                <w:sz w:val="24"/>
                <w:szCs w:val="24"/>
              </w:rPr>
              <w:t xml:space="preserve">A számonkérés módja: </w:t>
            </w:r>
            <w:r w:rsidRPr="001056F3">
              <w:rPr>
                <w:b/>
                <w:sz w:val="24"/>
                <w:szCs w:val="24"/>
              </w:rPr>
              <w:t>koll</w:t>
            </w:r>
            <w:r>
              <w:rPr>
                <w:b/>
                <w:sz w:val="24"/>
                <w:szCs w:val="24"/>
              </w:rPr>
              <w:t>.</w:t>
            </w:r>
          </w:p>
        </w:tc>
      </w:tr>
      <w:tr w:rsidR="009602CD" w:rsidRPr="00F71947" w:rsidTr="003A17D4">
        <w:tc>
          <w:tcPr>
            <w:tcW w:w="9180" w:type="dxa"/>
            <w:gridSpan w:val="3"/>
            <w:tcBorders>
              <w:bottom w:val="single" w:sz="4" w:space="0" w:color="auto"/>
            </w:tcBorders>
          </w:tcPr>
          <w:p w:rsidR="009602CD" w:rsidRPr="001056F3" w:rsidRDefault="009602CD" w:rsidP="003A17D4">
            <w:pPr>
              <w:jc w:val="both"/>
              <w:rPr>
                <w:sz w:val="24"/>
                <w:szCs w:val="24"/>
              </w:rPr>
            </w:pPr>
            <w:r w:rsidRPr="001056F3">
              <w:rPr>
                <w:sz w:val="24"/>
                <w:szCs w:val="24"/>
              </w:rPr>
              <w:t>A tantárgy tantervi helye (hányadik félév):</w:t>
            </w:r>
            <w:r w:rsidRPr="001056F3">
              <w:rPr>
                <w:b/>
                <w:sz w:val="24"/>
                <w:szCs w:val="24"/>
              </w:rPr>
              <w:t xml:space="preserve"> </w:t>
            </w:r>
            <w:r>
              <w:rPr>
                <w:b/>
                <w:sz w:val="24"/>
                <w:szCs w:val="24"/>
              </w:rPr>
              <w:t>4</w:t>
            </w:r>
            <w:r w:rsidRPr="001056F3">
              <w:rPr>
                <w:b/>
                <w:sz w:val="24"/>
                <w:szCs w:val="24"/>
              </w:rPr>
              <w:t>-</w:t>
            </w:r>
            <w:r>
              <w:rPr>
                <w:b/>
                <w:sz w:val="24"/>
                <w:szCs w:val="24"/>
              </w:rPr>
              <w:t>6.</w:t>
            </w:r>
            <w:r w:rsidRPr="001056F3">
              <w:rPr>
                <w:b/>
                <w:sz w:val="24"/>
                <w:szCs w:val="24"/>
              </w:rPr>
              <w:t xml:space="preserve"> félév</w:t>
            </w:r>
            <w:r>
              <w:rPr>
                <w:b/>
                <w:sz w:val="24"/>
                <w:szCs w:val="24"/>
              </w:rPr>
              <w:t xml:space="preserve">, 6. félév </w:t>
            </w:r>
            <w:r w:rsidRPr="000C06B0">
              <w:rPr>
                <w:sz w:val="24"/>
                <w:szCs w:val="24"/>
              </w:rPr>
              <w:t>(irodalomtudomány szakirány)</w:t>
            </w:r>
          </w:p>
        </w:tc>
      </w:tr>
      <w:tr w:rsidR="009602CD" w:rsidRPr="00F71947" w:rsidTr="003A17D4">
        <w:tc>
          <w:tcPr>
            <w:tcW w:w="9180" w:type="dxa"/>
            <w:gridSpan w:val="3"/>
            <w:tcBorders>
              <w:bottom w:val="single" w:sz="4" w:space="0" w:color="auto"/>
            </w:tcBorders>
          </w:tcPr>
          <w:p w:rsidR="009602CD" w:rsidRPr="001056F3" w:rsidRDefault="009602CD" w:rsidP="003A17D4">
            <w:pPr>
              <w:jc w:val="both"/>
              <w:rPr>
                <w:sz w:val="24"/>
                <w:szCs w:val="24"/>
              </w:rPr>
            </w:pPr>
            <w:r w:rsidRPr="001056F3">
              <w:rPr>
                <w:sz w:val="24"/>
                <w:szCs w:val="24"/>
              </w:rPr>
              <w:t xml:space="preserve">Előtanulmányi feltételek </w:t>
            </w:r>
            <w:r w:rsidRPr="001056F3">
              <w:rPr>
                <w:i/>
                <w:sz w:val="24"/>
                <w:szCs w:val="24"/>
              </w:rPr>
              <w:t>(ha vannak)</w:t>
            </w:r>
            <w:r w:rsidRPr="001056F3">
              <w:rPr>
                <w:sz w:val="24"/>
                <w:szCs w:val="24"/>
              </w:rPr>
              <w:t>:</w:t>
            </w:r>
            <w:r w:rsidRPr="001056F3">
              <w:rPr>
                <w:i/>
                <w:sz w:val="24"/>
                <w:szCs w:val="24"/>
              </w:rPr>
              <w:t xml:space="preserve"> </w:t>
            </w:r>
            <w:r w:rsidRPr="001056F3">
              <w:rPr>
                <w:b/>
                <w:sz w:val="24"/>
                <w:szCs w:val="24"/>
              </w:rPr>
              <w:t>-</w:t>
            </w:r>
          </w:p>
        </w:tc>
      </w:tr>
      <w:tr w:rsidR="009602CD" w:rsidRPr="00F71947" w:rsidTr="003A17D4">
        <w:tc>
          <w:tcPr>
            <w:tcW w:w="9180" w:type="dxa"/>
            <w:gridSpan w:val="3"/>
            <w:tcBorders>
              <w:bottom w:val="dotted" w:sz="4" w:space="0" w:color="auto"/>
            </w:tcBorders>
          </w:tcPr>
          <w:p w:rsidR="009602CD" w:rsidRPr="00D96476" w:rsidRDefault="009602CD" w:rsidP="003A17D4">
            <w:pPr>
              <w:jc w:val="both"/>
              <w:rPr>
                <w:b/>
                <w:sz w:val="24"/>
                <w:szCs w:val="24"/>
              </w:rPr>
            </w:pPr>
            <w:r w:rsidRPr="001056F3">
              <w:rPr>
                <w:b/>
                <w:sz w:val="24"/>
                <w:szCs w:val="24"/>
              </w:rPr>
              <w:t>Tantárgyleírás</w:t>
            </w:r>
            <w:r w:rsidRPr="001056F3">
              <w:rPr>
                <w:sz w:val="24"/>
                <w:szCs w:val="24"/>
              </w:rPr>
              <w:t xml:space="preserve">: </w:t>
            </w:r>
          </w:p>
        </w:tc>
      </w:tr>
      <w:tr w:rsidR="009602CD" w:rsidRPr="00F71947" w:rsidTr="003A17D4">
        <w:trPr>
          <w:trHeight w:val="318"/>
        </w:trPr>
        <w:tc>
          <w:tcPr>
            <w:tcW w:w="9180" w:type="dxa"/>
            <w:gridSpan w:val="3"/>
            <w:tcBorders>
              <w:top w:val="dotted" w:sz="4" w:space="0" w:color="auto"/>
              <w:bottom w:val="single" w:sz="4" w:space="0" w:color="auto"/>
            </w:tcBorders>
            <w:shd w:val="clear" w:color="auto" w:fill="FFFF99"/>
          </w:tcPr>
          <w:p w:rsidR="009602CD" w:rsidRPr="0026242C" w:rsidRDefault="009602CD" w:rsidP="003A17D4">
            <w:pPr>
              <w:tabs>
                <w:tab w:val="left" w:pos="34"/>
              </w:tabs>
              <w:jc w:val="both"/>
            </w:pPr>
            <w:r w:rsidRPr="0026242C">
              <w:t>A tantárgy szerteágazó kérdéskörre összpontosít: azt taglalja, hogy a különböző korok számára hogyan s milyen összefüggésben jelent meg irodalom és képzőművészet, építészet, zene, tánc, fényképészet vagy film viszonya. Ez a viszony szinte minden korban más és más jellegű, de a 20. századtól kezdődően – amikor is sok új művészeti ág jelentkezett – különösen összetett lett. A kurzus a művészet- és irodalomtörténet párhozamosságain túl arra is keresi a választ, hogy milyen alapvető (elméleti) szempontok segítségével lehet különválasztani (vagy sok esetben egymáshoz közelíteni) a szó művészetének tartott irodalmat és a főképp vizualitás köré szerveződő alkotói ágakat.</w:t>
            </w:r>
          </w:p>
        </w:tc>
      </w:tr>
      <w:tr w:rsidR="009602CD" w:rsidRPr="00F71947" w:rsidTr="003A17D4">
        <w:tc>
          <w:tcPr>
            <w:tcW w:w="9180" w:type="dxa"/>
            <w:gridSpan w:val="3"/>
            <w:tcBorders>
              <w:bottom w:val="dotted" w:sz="4" w:space="0" w:color="auto"/>
            </w:tcBorders>
          </w:tcPr>
          <w:p w:rsidR="009602CD" w:rsidRPr="00D96476" w:rsidRDefault="009602CD" w:rsidP="003A17D4">
            <w:pPr>
              <w:rPr>
                <w:b/>
                <w:bCs/>
                <w:sz w:val="24"/>
                <w:szCs w:val="24"/>
              </w:rPr>
            </w:pPr>
            <w:r w:rsidRPr="001056F3">
              <w:rPr>
                <w:b/>
                <w:bCs/>
                <w:sz w:val="24"/>
                <w:szCs w:val="24"/>
              </w:rPr>
              <w:t>Kötelező olvasmányok:</w:t>
            </w:r>
          </w:p>
        </w:tc>
      </w:tr>
      <w:tr w:rsidR="009602CD" w:rsidRPr="00F71947" w:rsidTr="003A17D4">
        <w:tc>
          <w:tcPr>
            <w:tcW w:w="9180" w:type="dxa"/>
            <w:gridSpan w:val="3"/>
            <w:tcBorders>
              <w:top w:val="dotted" w:sz="4" w:space="0" w:color="auto"/>
              <w:bottom w:val="single" w:sz="4" w:space="0" w:color="auto"/>
            </w:tcBorders>
            <w:shd w:val="clear" w:color="auto" w:fill="FFFF99"/>
          </w:tcPr>
          <w:p w:rsidR="009602CD" w:rsidRPr="0026242C" w:rsidRDefault="009602CD" w:rsidP="003A17D4">
            <w:pPr>
              <w:numPr>
                <w:ilvl w:val="0"/>
                <w:numId w:val="11"/>
              </w:numPr>
              <w:jc w:val="both"/>
            </w:pPr>
            <w:r w:rsidRPr="0026242C">
              <w:t xml:space="preserve">Beke László: </w:t>
            </w:r>
            <w:r w:rsidRPr="0026242C">
              <w:rPr>
                <w:i/>
              </w:rPr>
              <w:t>Műalkotások elemzése</w:t>
            </w:r>
            <w:r w:rsidRPr="0026242C">
              <w:t>, Bp.: Nemzeti Tankönyvkiadó, 1986.</w:t>
            </w:r>
          </w:p>
          <w:p w:rsidR="009602CD" w:rsidRPr="0026242C" w:rsidRDefault="009602CD" w:rsidP="003A17D4">
            <w:pPr>
              <w:numPr>
                <w:ilvl w:val="0"/>
                <w:numId w:val="11"/>
              </w:numPr>
              <w:jc w:val="both"/>
            </w:pPr>
            <w:r w:rsidRPr="0026242C">
              <w:t xml:space="preserve">Szegedy-Maszák Mihály: </w:t>
            </w:r>
            <w:r w:rsidRPr="0026242C">
              <w:rPr>
                <w:i/>
              </w:rPr>
              <w:t>Az ismétlődés mint a művészi anyag formává szerveződésének elve</w:t>
            </w:r>
            <w:r w:rsidRPr="0026242C">
              <w:t xml:space="preserve">, in Uő.: </w:t>
            </w:r>
            <w:r w:rsidRPr="0026242C">
              <w:rPr>
                <w:i/>
              </w:rPr>
              <w:t>Világkép és stílus</w:t>
            </w:r>
            <w:r w:rsidRPr="0026242C">
              <w:t>, Bp.: Gondolat, 1981, 367–465.</w:t>
            </w:r>
          </w:p>
          <w:p w:rsidR="009602CD" w:rsidRPr="0026242C" w:rsidRDefault="009602CD" w:rsidP="003A17D4">
            <w:pPr>
              <w:numPr>
                <w:ilvl w:val="0"/>
                <w:numId w:val="11"/>
              </w:numPr>
              <w:jc w:val="both"/>
            </w:pPr>
            <w:r w:rsidRPr="0026242C">
              <w:t xml:space="preserve">Szegedy-Maszák Mihály: </w:t>
            </w:r>
            <w:r w:rsidRPr="0026242C">
              <w:rPr>
                <w:i/>
              </w:rPr>
              <w:t>Nem hallott dallamok, nem látott festmények: társművészetek a romantikus szépprózában</w:t>
            </w:r>
            <w:r w:rsidRPr="0026242C">
              <w:t xml:space="preserve">, in Uő.: </w:t>
            </w:r>
            <w:r w:rsidRPr="0026242C">
              <w:rPr>
                <w:i/>
              </w:rPr>
              <w:t>Újraértelmezések</w:t>
            </w:r>
            <w:r w:rsidRPr="0026242C">
              <w:t>, Bp.: Krónika Nova, 2000, 26–45.</w:t>
            </w:r>
          </w:p>
          <w:p w:rsidR="009602CD" w:rsidRPr="0026242C" w:rsidRDefault="009602CD" w:rsidP="003A17D4">
            <w:pPr>
              <w:numPr>
                <w:ilvl w:val="0"/>
                <w:numId w:val="11"/>
              </w:numPr>
              <w:jc w:val="both"/>
            </w:pPr>
            <w:r w:rsidRPr="0026242C">
              <w:t xml:space="preserve">Jurij M. Lotman, </w:t>
            </w:r>
            <w:r w:rsidRPr="0026242C">
              <w:rPr>
                <w:i/>
              </w:rPr>
              <w:t>Filmszemiotika és filmesztétika.</w:t>
            </w:r>
            <w:r w:rsidRPr="0026242C">
              <w:t xml:space="preserve"> Bp.: Gondolat, 1977.</w:t>
            </w:r>
          </w:p>
          <w:p w:rsidR="009602CD" w:rsidRPr="0026242C" w:rsidRDefault="009602CD" w:rsidP="003A17D4">
            <w:pPr>
              <w:numPr>
                <w:ilvl w:val="0"/>
                <w:numId w:val="11"/>
              </w:numPr>
              <w:jc w:val="both"/>
            </w:pPr>
            <w:r w:rsidRPr="0026242C">
              <w:t xml:space="preserve">Hans-Georg Gadamer: </w:t>
            </w:r>
            <w:r w:rsidRPr="0026242C">
              <w:rPr>
                <w:i/>
              </w:rPr>
              <w:t>Épületek és képek olvasása</w:t>
            </w:r>
            <w:r w:rsidRPr="0026242C">
              <w:t xml:space="preserve">, in: Uő.: </w:t>
            </w:r>
            <w:r w:rsidRPr="0026242C">
              <w:rPr>
                <w:i/>
              </w:rPr>
              <w:t>A szép aktualitása</w:t>
            </w:r>
            <w:r w:rsidRPr="0026242C">
              <w:t>, Bp.: T-Twins, 1994, 157–168.</w:t>
            </w:r>
          </w:p>
          <w:p w:rsidR="009602CD" w:rsidRPr="001056F3" w:rsidRDefault="009602CD" w:rsidP="003A17D4">
            <w:pPr>
              <w:numPr>
                <w:ilvl w:val="0"/>
                <w:numId w:val="11"/>
              </w:numPr>
              <w:jc w:val="both"/>
              <w:rPr>
                <w:sz w:val="24"/>
                <w:szCs w:val="24"/>
              </w:rPr>
            </w:pPr>
            <w:r w:rsidRPr="0026242C">
              <w:t xml:space="preserve">Gottfried Boehm: </w:t>
            </w:r>
            <w:r w:rsidRPr="0026242C">
              <w:rPr>
                <w:i/>
              </w:rPr>
              <w:t>A képleírás</w:t>
            </w:r>
            <w:r w:rsidRPr="0026242C">
              <w:t xml:space="preserve">, in </w:t>
            </w:r>
            <w:r w:rsidRPr="0026242C">
              <w:rPr>
                <w:i/>
              </w:rPr>
              <w:t>Narratívák 1. Képleírás, képi elbeszélés</w:t>
            </w:r>
            <w:r w:rsidRPr="0026242C">
              <w:t>, szerk. Thomka Beáta, Bp.: Kijárat, 1998, 19–36.</w:t>
            </w:r>
          </w:p>
        </w:tc>
      </w:tr>
      <w:tr w:rsidR="009602CD" w:rsidRPr="00F71947" w:rsidTr="003A17D4">
        <w:trPr>
          <w:trHeight w:val="338"/>
        </w:trPr>
        <w:tc>
          <w:tcPr>
            <w:tcW w:w="9180" w:type="dxa"/>
            <w:gridSpan w:val="3"/>
          </w:tcPr>
          <w:p w:rsidR="009602CD" w:rsidRPr="001056F3" w:rsidRDefault="009602CD" w:rsidP="003A17D4">
            <w:pPr>
              <w:spacing w:before="60"/>
              <w:jc w:val="both"/>
              <w:rPr>
                <w:b/>
                <w:sz w:val="24"/>
                <w:szCs w:val="24"/>
              </w:rPr>
            </w:pPr>
            <w:r w:rsidRPr="001056F3">
              <w:rPr>
                <w:b/>
                <w:sz w:val="24"/>
                <w:szCs w:val="24"/>
              </w:rPr>
              <w:t xml:space="preserve">Tantárgy felelőse: </w:t>
            </w:r>
            <w:r w:rsidRPr="0026242C">
              <w:t>Dr. Bednanics Gábor PhD, főiskolai docens</w:t>
            </w:r>
          </w:p>
        </w:tc>
      </w:tr>
      <w:tr w:rsidR="009602CD" w:rsidRPr="00F71947" w:rsidTr="003A17D4">
        <w:trPr>
          <w:trHeight w:val="337"/>
        </w:trPr>
        <w:tc>
          <w:tcPr>
            <w:tcW w:w="9180" w:type="dxa"/>
            <w:gridSpan w:val="3"/>
            <w:tcBorders>
              <w:bottom w:val="single" w:sz="4" w:space="0" w:color="auto"/>
            </w:tcBorders>
          </w:tcPr>
          <w:p w:rsidR="009602CD" w:rsidRPr="001056F3" w:rsidRDefault="009602CD" w:rsidP="003A17D4">
            <w:pPr>
              <w:spacing w:before="60"/>
              <w:jc w:val="both"/>
              <w:rPr>
                <w:sz w:val="24"/>
                <w:szCs w:val="24"/>
              </w:rPr>
            </w:pPr>
            <w:r w:rsidRPr="001056F3">
              <w:rPr>
                <w:b/>
                <w:sz w:val="24"/>
                <w:szCs w:val="24"/>
              </w:rPr>
              <w:t>Tantárgy oktatásába bevont oktató(k):</w:t>
            </w:r>
            <w:r w:rsidRPr="001056F3">
              <w:rPr>
                <w:sz w:val="24"/>
                <w:szCs w:val="24"/>
              </w:rPr>
              <w:t xml:space="preserve"> </w:t>
            </w:r>
          </w:p>
        </w:tc>
      </w:tr>
    </w:tbl>
    <w:p w:rsidR="009602CD" w:rsidRPr="00F71947" w:rsidRDefault="009602CD" w:rsidP="009602CD">
      <w:pPr>
        <w:spacing w:after="120"/>
        <w:jc w:val="both"/>
        <w:rPr>
          <w:i/>
          <w:sz w:val="22"/>
          <w:szCs w:val="22"/>
        </w:rPr>
      </w:pPr>
      <w:r>
        <w:rPr>
          <w:i/>
          <w:sz w:val="22"/>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9602CD" w:rsidRPr="00F04C23" w:rsidTr="003A17D4">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9602CD" w:rsidRPr="00F04C23" w:rsidRDefault="009602CD" w:rsidP="003A17D4">
            <w:pPr>
              <w:rPr>
                <w:b/>
                <w:sz w:val="24"/>
                <w:szCs w:val="24"/>
              </w:rPr>
            </w:pPr>
            <w:r>
              <w:rPr>
                <w:b/>
                <w:sz w:val="24"/>
                <w:szCs w:val="24"/>
              </w:rPr>
              <w:lastRenderedPageBreak/>
              <w:t>Tantárgy neve:</w:t>
            </w:r>
          </w:p>
          <w:p w:rsidR="009602CD" w:rsidRPr="00F04C23" w:rsidRDefault="009602CD" w:rsidP="003A17D4">
            <w:pPr>
              <w:rPr>
                <w:b/>
                <w:sz w:val="24"/>
                <w:szCs w:val="24"/>
              </w:rPr>
            </w:pPr>
            <w:r>
              <w:rPr>
                <w:b/>
                <w:sz w:val="24"/>
                <w:szCs w:val="24"/>
              </w:rPr>
              <w:t>Irodalom, medialitás és tömegkommunikáció</w:t>
            </w:r>
          </w:p>
        </w:tc>
        <w:tc>
          <w:tcPr>
            <w:tcW w:w="2146" w:type="dxa"/>
            <w:tcBorders>
              <w:top w:val="single" w:sz="4" w:space="0" w:color="auto"/>
              <w:left w:val="single" w:sz="4" w:space="0" w:color="auto"/>
              <w:bottom w:val="single" w:sz="4" w:space="0" w:color="auto"/>
              <w:right w:val="single" w:sz="4" w:space="0" w:color="auto"/>
            </w:tcBorders>
          </w:tcPr>
          <w:p w:rsidR="009602CD" w:rsidRPr="00F04C23" w:rsidRDefault="009602CD" w:rsidP="003A17D4">
            <w:pPr>
              <w:spacing w:before="60"/>
              <w:rPr>
                <w:b/>
                <w:sz w:val="24"/>
                <w:szCs w:val="24"/>
              </w:rPr>
            </w:pPr>
            <w:r w:rsidRPr="00F04C23">
              <w:rPr>
                <w:b/>
                <w:sz w:val="24"/>
                <w:szCs w:val="24"/>
              </w:rPr>
              <w:t>Kódja:</w:t>
            </w:r>
          </w:p>
          <w:p w:rsidR="009602CD" w:rsidRPr="00F04C23" w:rsidRDefault="009602CD" w:rsidP="003A17D4">
            <w:pPr>
              <w:spacing w:before="60"/>
              <w:rPr>
                <w:b/>
                <w:sz w:val="24"/>
                <w:szCs w:val="24"/>
              </w:rPr>
            </w:pPr>
            <w:r w:rsidRPr="00F04C23">
              <w:rPr>
                <w:b/>
                <w:sz w:val="24"/>
                <w:szCs w:val="24"/>
              </w:rPr>
              <w:t>NBB_MA142K2</w:t>
            </w:r>
          </w:p>
          <w:p w:rsidR="009602CD" w:rsidRPr="00F04C23" w:rsidRDefault="009602CD" w:rsidP="003A17D4">
            <w:pPr>
              <w:spacing w:before="60"/>
              <w:rPr>
                <w:b/>
                <w:sz w:val="24"/>
                <w:szCs w:val="24"/>
              </w:rPr>
            </w:pPr>
            <w:r w:rsidRPr="00F04C23">
              <w:rPr>
                <w:b/>
                <w:sz w:val="24"/>
                <w:szCs w:val="24"/>
              </w:rPr>
              <w:t>LBB_MA142K2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9602CD" w:rsidRPr="00F04C23" w:rsidRDefault="009602CD" w:rsidP="003A17D4">
            <w:pPr>
              <w:spacing w:before="60"/>
              <w:rPr>
                <w:b/>
                <w:sz w:val="24"/>
                <w:szCs w:val="24"/>
              </w:rPr>
            </w:pPr>
            <w:r w:rsidRPr="00F04C23">
              <w:rPr>
                <w:b/>
                <w:sz w:val="24"/>
                <w:szCs w:val="24"/>
              </w:rPr>
              <w:t>Kreditszáma: 2</w:t>
            </w:r>
          </w:p>
        </w:tc>
      </w:tr>
      <w:tr w:rsidR="009602CD" w:rsidRPr="00F04C23" w:rsidTr="003A17D4">
        <w:tc>
          <w:tcPr>
            <w:tcW w:w="9180" w:type="dxa"/>
            <w:gridSpan w:val="3"/>
          </w:tcPr>
          <w:p w:rsidR="009602CD" w:rsidRPr="00F04C23" w:rsidRDefault="009602CD" w:rsidP="003A17D4">
            <w:pPr>
              <w:spacing w:before="60"/>
              <w:jc w:val="both"/>
              <w:rPr>
                <w:sz w:val="24"/>
                <w:szCs w:val="24"/>
              </w:rPr>
            </w:pPr>
            <w:r w:rsidRPr="00F04C23">
              <w:rPr>
                <w:sz w:val="24"/>
                <w:szCs w:val="24"/>
              </w:rPr>
              <w:t xml:space="preserve">A tanóra típusa és száma: </w:t>
            </w:r>
            <w:r w:rsidRPr="00F04C23">
              <w:rPr>
                <w:b/>
                <w:sz w:val="24"/>
                <w:szCs w:val="24"/>
              </w:rPr>
              <w:t>előadás,</w:t>
            </w:r>
            <w:r w:rsidRPr="00F04C23">
              <w:rPr>
                <w:sz w:val="24"/>
                <w:szCs w:val="24"/>
              </w:rPr>
              <w:t xml:space="preserve"> </w:t>
            </w:r>
            <w:r w:rsidRPr="00F04C23">
              <w:rPr>
                <w:b/>
                <w:sz w:val="24"/>
                <w:szCs w:val="24"/>
              </w:rPr>
              <w:t>heti 2 tanóra</w:t>
            </w:r>
            <w:r>
              <w:rPr>
                <w:b/>
                <w:sz w:val="24"/>
                <w:szCs w:val="24"/>
              </w:rPr>
              <w:t>, 8 óra/félév</w:t>
            </w:r>
          </w:p>
        </w:tc>
      </w:tr>
      <w:tr w:rsidR="009602CD" w:rsidRPr="00F04C23" w:rsidTr="003A17D4">
        <w:tc>
          <w:tcPr>
            <w:tcW w:w="9180" w:type="dxa"/>
            <w:gridSpan w:val="3"/>
          </w:tcPr>
          <w:p w:rsidR="009602CD" w:rsidRPr="00F04C23" w:rsidRDefault="009602CD" w:rsidP="003A17D4">
            <w:pPr>
              <w:spacing w:before="60"/>
              <w:jc w:val="both"/>
              <w:rPr>
                <w:b/>
                <w:sz w:val="24"/>
                <w:szCs w:val="24"/>
              </w:rPr>
            </w:pPr>
            <w:r w:rsidRPr="00F04C23">
              <w:rPr>
                <w:sz w:val="24"/>
                <w:szCs w:val="24"/>
              </w:rPr>
              <w:t xml:space="preserve">A számonkérés módja: </w:t>
            </w:r>
            <w:r w:rsidRPr="00F04C23">
              <w:rPr>
                <w:b/>
                <w:sz w:val="24"/>
                <w:szCs w:val="24"/>
              </w:rPr>
              <w:t>koll</w:t>
            </w:r>
            <w:r>
              <w:rPr>
                <w:b/>
                <w:sz w:val="24"/>
                <w:szCs w:val="24"/>
              </w:rPr>
              <w:t>.</w:t>
            </w:r>
          </w:p>
        </w:tc>
      </w:tr>
      <w:tr w:rsidR="009602CD" w:rsidRPr="00F04C23" w:rsidTr="003A17D4">
        <w:tc>
          <w:tcPr>
            <w:tcW w:w="9180" w:type="dxa"/>
            <w:gridSpan w:val="3"/>
            <w:tcBorders>
              <w:bottom w:val="single" w:sz="4" w:space="0" w:color="auto"/>
            </w:tcBorders>
          </w:tcPr>
          <w:p w:rsidR="009602CD" w:rsidRPr="00F04C23" w:rsidRDefault="009602CD" w:rsidP="003A17D4">
            <w:pPr>
              <w:jc w:val="both"/>
              <w:rPr>
                <w:sz w:val="24"/>
                <w:szCs w:val="24"/>
              </w:rPr>
            </w:pPr>
            <w:r w:rsidRPr="00F04C23">
              <w:rPr>
                <w:sz w:val="24"/>
                <w:szCs w:val="24"/>
              </w:rPr>
              <w:t xml:space="preserve">A tantárgy tantervi helye (hányadik félév): </w:t>
            </w:r>
            <w:r>
              <w:rPr>
                <w:b/>
                <w:sz w:val="24"/>
                <w:szCs w:val="24"/>
              </w:rPr>
              <w:t>6.</w:t>
            </w:r>
            <w:r w:rsidRPr="00CB3CA0">
              <w:rPr>
                <w:b/>
                <w:sz w:val="24"/>
                <w:szCs w:val="24"/>
              </w:rPr>
              <w:t xml:space="preserve"> félév</w:t>
            </w:r>
            <w:r>
              <w:rPr>
                <w:sz w:val="24"/>
                <w:szCs w:val="24"/>
              </w:rPr>
              <w:t xml:space="preserve"> (irodalomtudomány szakirány)</w:t>
            </w:r>
          </w:p>
        </w:tc>
      </w:tr>
      <w:tr w:rsidR="009602CD" w:rsidRPr="00F04C23" w:rsidTr="003A17D4">
        <w:tc>
          <w:tcPr>
            <w:tcW w:w="9180" w:type="dxa"/>
            <w:gridSpan w:val="3"/>
            <w:tcBorders>
              <w:bottom w:val="single" w:sz="4" w:space="0" w:color="auto"/>
            </w:tcBorders>
          </w:tcPr>
          <w:p w:rsidR="009602CD" w:rsidRPr="00F04C23" w:rsidRDefault="009602CD" w:rsidP="003A17D4">
            <w:pPr>
              <w:jc w:val="both"/>
              <w:rPr>
                <w:sz w:val="24"/>
                <w:szCs w:val="24"/>
              </w:rPr>
            </w:pPr>
            <w:r w:rsidRPr="00F04C23">
              <w:rPr>
                <w:sz w:val="24"/>
                <w:szCs w:val="24"/>
              </w:rPr>
              <w:t xml:space="preserve">Előtanulmányi feltételek </w:t>
            </w:r>
            <w:r w:rsidRPr="00F04C23">
              <w:rPr>
                <w:i/>
                <w:sz w:val="24"/>
                <w:szCs w:val="24"/>
              </w:rPr>
              <w:t>(ha vannak)</w:t>
            </w:r>
            <w:r w:rsidRPr="00F04C23">
              <w:rPr>
                <w:sz w:val="24"/>
                <w:szCs w:val="24"/>
              </w:rPr>
              <w:t>:</w:t>
            </w:r>
            <w:r w:rsidRPr="00F04C23">
              <w:rPr>
                <w:i/>
                <w:sz w:val="24"/>
                <w:szCs w:val="24"/>
              </w:rPr>
              <w:t xml:space="preserve"> </w:t>
            </w:r>
            <w:r w:rsidRPr="00F04C23">
              <w:rPr>
                <w:b/>
                <w:sz w:val="24"/>
                <w:szCs w:val="24"/>
              </w:rPr>
              <w:t>-</w:t>
            </w:r>
          </w:p>
        </w:tc>
      </w:tr>
      <w:tr w:rsidR="009602CD" w:rsidRPr="00F04C23" w:rsidTr="003A17D4">
        <w:tc>
          <w:tcPr>
            <w:tcW w:w="9180" w:type="dxa"/>
            <w:gridSpan w:val="3"/>
            <w:tcBorders>
              <w:bottom w:val="dotted" w:sz="4" w:space="0" w:color="auto"/>
            </w:tcBorders>
          </w:tcPr>
          <w:p w:rsidR="009602CD" w:rsidRPr="000F0A12" w:rsidRDefault="009602CD" w:rsidP="003A17D4">
            <w:pPr>
              <w:jc w:val="both"/>
              <w:rPr>
                <w:b/>
                <w:sz w:val="24"/>
                <w:szCs w:val="24"/>
              </w:rPr>
            </w:pPr>
            <w:r w:rsidRPr="00F04C23">
              <w:rPr>
                <w:b/>
                <w:sz w:val="24"/>
                <w:szCs w:val="24"/>
              </w:rPr>
              <w:t>Tantárgyleírás</w:t>
            </w:r>
            <w:r w:rsidRPr="00F04C23">
              <w:rPr>
                <w:sz w:val="24"/>
                <w:szCs w:val="24"/>
              </w:rPr>
              <w:t xml:space="preserve">: </w:t>
            </w:r>
          </w:p>
        </w:tc>
      </w:tr>
      <w:tr w:rsidR="009602CD" w:rsidRPr="00F04C23" w:rsidTr="003A17D4">
        <w:trPr>
          <w:trHeight w:val="318"/>
        </w:trPr>
        <w:tc>
          <w:tcPr>
            <w:tcW w:w="9180" w:type="dxa"/>
            <w:gridSpan w:val="3"/>
            <w:tcBorders>
              <w:top w:val="dotted" w:sz="4" w:space="0" w:color="auto"/>
              <w:bottom w:val="single" w:sz="4" w:space="0" w:color="auto"/>
            </w:tcBorders>
            <w:shd w:val="clear" w:color="auto" w:fill="FFFF99"/>
          </w:tcPr>
          <w:p w:rsidR="009602CD" w:rsidRPr="0026242C" w:rsidRDefault="009602CD" w:rsidP="003A17D4">
            <w:pPr>
              <w:tabs>
                <w:tab w:val="left" w:pos="34"/>
              </w:tabs>
              <w:jc w:val="both"/>
            </w:pPr>
            <w:r w:rsidRPr="0026242C">
              <w:t>Az irodalmat és a kultúrát egészében az elitizmus vádjával illetik. Az irodalomnak azonban nagyon szoros a kapcsolata az alacsonyabb kulturális szintűnek vélt tömegkommunikációval. Az elválasztás alapjaiként szolgáló ellenpontokon (befogadás–használat, önérték–piac, időtállóság–ideiglenesség) túl e tárgy arra keresi a választ, milyen elméleti alapjai vannak a két kulturális tényező között fellépő összjátéknak: lehet-e közös kommunikációs modelljük, szembeállíthatók-e élesen egymással, illetve milyen változásokon megy át a műalkotás a tömegkommunikáció keretei között (pl. a megfilmesítés kapcsán). A kurzus gyakorlati oldalát pedig ennek az összjátéknak az értelmezésén túl a tömegkommunikáció (sokszor manipulatív) mechanizmusainak felfejtése adja – akár napi médiaesemények elemzése szintjén is.</w:t>
            </w:r>
          </w:p>
        </w:tc>
      </w:tr>
      <w:tr w:rsidR="009602CD" w:rsidRPr="00F04C23" w:rsidTr="003A17D4">
        <w:tc>
          <w:tcPr>
            <w:tcW w:w="9180" w:type="dxa"/>
            <w:gridSpan w:val="3"/>
            <w:tcBorders>
              <w:bottom w:val="dotted" w:sz="4" w:space="0" w:color="auto"/>
            </w:tcBorders>
          </w:tcPr>
          <w:p w:rsidR="009602CD" w:rsidRPr="000F0A12" w:rsidRDefault="009602CD" w:rsidP="003A17D4">
            <w:pPr>
              <w:rPr>
                <w:b/>
                <w:bCs/>
                <w:sz w:val="24"/>
                <w:szCs w:val="24"/>
              </w:rPr>
            </w:pPr>
            <w:r w:rsidRPr="00F04C23">
              <w:rPr>
                <w:b/>
                <w:bCs/>
                <w:sz w:val="24"/>
                <w:szCs w:val="24"/>
              </w:rPr>
              <w:t>Kötelező olvasmányok:</w:t>
            </w:r>
          </w:p>
        </w:tc>
      </w:tr>
      <w:tr w:rsidR="009602CD" w:rsidRPr="00F04C23" w:rsidTr="003A17D4">
        <w:tc>
          <w:tcPr>
            <w:tcW w:w="9180" w:type="dxa"/>
            <w:gridSpan w:val="3"/>
            <w:tcBorders>
              <w:top w:val="dotted" w:sz="4" w:space="0" w:color="auto"/>
              <w:bottom w:val="single" w:sz="4" w:space="0" w:color="auto"/>
            </w:tcBorders>
            <w:shd w:val="clear" w:color="auto" w:fill="FFFF99"/>
          </w:tcPr>
          <w:p w:rsidR="009602CD" w:rsidRPr="0026242C" w:rsidRDefault="009602CD" w:rsidP="003A17D4">
            <w:pPr>
              <w:numPr>
                <w:ilvl w:val="0"/>
                <w:numId w:val="12"/>
              </w:numPr>
              <w:jc w:val="both"/>
            </w:pPr>
            <w:r w:rsidRPr="0026242C">
              <w:t xml:space="preserve">Bacsó Béla: </w:t>
            </w:r>
            <w:r w:rsidRPr="0026242C">
              <w:rPr>
                <w:i/>
                <w:iCs/>
              </w:rPr>
              <w:t>Szempontok a tömegművészet esztétikájához</w:t>
            </w:r>
            <w:r w:rsidRPr="0026242C">
              <w:t xml:space="preserve">, in Uő.: </w:t>
            </w:r>
            <w:r w:rsidRPr="0026242C">
              <w:rPr>
                <w:i/>
                <w:iCs/>
              </w:rPr>
              <w:t>Határpontok</w:t>
            </w:r>
            <w:r w:rsidRPr="0026242C">
              <w:t>, Bp.: Lukács Archívum–T-Twins, 1994, 131–138.</w:t>
            </w:r>
          </w:p>
          <w:p w:rsidR="009602CD" w:rsidRPr="0026242C" w:rsidRDefault="009602CD" w:rsidP="003A17D4">
            <w:pPr>
              <w:numPr>
                <w:ilvl w:val="0"/>
                <w:numId w:val="12"/>
              </w:numPr>
              <w:jc w:val="both"/>
            </w:pPr>
            <w:r w:rsidRPr="0026242C">
              <w:t xml:space="preserve">Kulcsár Szabó Ernő: </w:t>
            </w:r>
            <w:r w:rsidRPr="0026242C">
              <w:rPr>
                <w:i/>
                <w:iCs/>
              </w:rPr>
              <w:t>Költészettörténet és mediális kultúrtechnikák</w:t>
            </w:r>
            <w:r w:rsidRPr="0026242C">
              <w:t xml:space="preserve">, in </w:t>
            </w:r>
            <w:r w:rsidRPr="0026242C">
              <w:rPr>
                <w:i/>
                <w:iCs/>
              </w:rPr>
              <w:t>Történelem – kultúra – medialitás</w:t>
            </w:r>
            <w:r w:rsidRPr="0026242C">
              <w:t>, szerk. Kulcsár Szabó Ernő – Szirák Péter, Bp.: Balassi, 2003, 15–30.</w:t>
            </w:r>
          </w:p>
          <w:p w:rsidR="009602CD" w:rsidRPr="0026242C" w:rsidRDefault="009602CD" w:rsidP="003A17D4">
            <w:pPr>
              <w:numPr>
                <w:ilvl w:val="0"/>
                <w:numId w:val="12"/>
              </w:numPr>
              <w:jc w:val="both"/>
            </w:pPr>
            <w:r w:rsidRPr="0026242C">
              <w:t xml:space="preserve">Umberto Eco: </w:t>
            </w:r>
            <w:r w:rsidRPr="0026242C">
              <w:rPr>
                <w:i/>
                <w:iCs/>
              </w:rPr>
              <w:t>Nyitott mű</w:t>
            </w:r>
            <w:r w:rsidRPr="0026242C">
              <w:t>, Bp.: Európa, 1998, 158–173, 231–255.</w:t>
            </w:r>
          </w:p>
          <w:p w:rsidR="009602CD" w:rsidRPr="0026242C" w:rsidRDefault="009602CD" w:rsidP="003A17D4">
            <w:pPr>
              <w:numPr>
                <w:ilvl w:val="0"/>
                <w:numId w:val="12"/>
              </w:numPr>
              <w:jc w:val="both"/>
            </w:pPr>
            <w:r w:rsidRPr="0026242C">
              <w:t xml:space="preserve">György Péter: </w:t>
            </w:r>
            <w:r w:rsidRPr="0026242C">
              <w:rPr>
                <w:i/>
                <w:iCs/>
              </w:rPr>
              <w:t>Digitális éden</w:t>
            </w:r>
            <w:r w:rsidRPr="0026242C">
              <w:t>, Bp.: Magvető, 1998.</w:t>
            </w:r>
          </w:p>
          <w:p w:rsidR="009602CD" w:rsidRPr="0026242C" w:rsidRDefault="009602CD" w:rsidP="003A17D4">
            <w:pPr>
              <w:numPr>
                <w:ilvl w:val="0"/>
                <w:numId w:val="12"/>
              </w:numPr>
              <w:jc w:val="both"/>
            </w:pPr>
            <w:r w:rsidRPr="0026242C">
              <w:t xml:space="preserve">Fréderic Barbirer–Catherine Bertho Lavenir: </w:t>
            </w:r>
            <w:r w:rsidRPr="0026242C">
              <w:rPr>
                <w:i/>
                <w:iCs/>
              </w:rPr>
              <w:t>A média története</w:t>
            </w:r>
            <w:r w:rsidRPr="0026242C">
              <w:t>, Bp.: Osiris, 2004.</w:t>
            </w:r>
          </w:p>
          <w:p w:rsidR="009602CD" w:rsidRPr="00F04C23" w:rsidRDefault="009602CD" w:rsidP="003A17D4">
            <w:pPr>
              <w:numPr>
                <w:ilvl w:val="0"/>
                <w:numId w:val="12"/>
              </w:numPr>
              <w:jc w:val="both"/>
              <w:rPr>
                <w:sz w:val="24"/>
                <w:szCs w:val="24"/>
              </w:rPr>
            </w:pPr>
            <w:r w:rsidRPr="0026242C">
              <w:t xml:space="preserve">Denis Mcquail: </w:t>
            </w:r>
            <w:r w:rsidRPr="0026242C">
              <w:rPr>
                <w:i/>
                <w:iCs/>
              </w:rPr>
              <w:t>A tömegkommunikáció elmélete</w:t>
            </w:r>
            <w:r w:rsidRPr="0026242C">
              <w:t>, Bp.: Osiris, 2003</w:t>
            </w:r>
            <w:r>
              <w:t>.</w:t>
            </w:r>
          </w:p>
        </w:tc>
      </w:tr>
      <w:tr w:rsidR="009602CD" w:rsidRPr="00F04C23" w:rsidTr="003A17D4">
        <w:trPr>
          <w:trHeight w:val="338"/>
        </w:trPr>
        <w:tc>
          <w:tcPr>
            <w:tcW w:w="9180" w:type="dxa"/>
            <w:gridSpan w:val="3"/>
          </w:tcPr>
          <w:p w:rsidR="009602CD" w:rsidRPr="00F04C23" w:rsidRDefault="009602CD" w:rsidP="003A17D4">
            <w:pPr>
              <w:rPr>
                <w:sz w:val="24"/>
                <w:szCs w:val="24"/>
              </w:rPr>
            </w:pPr>
            <w:r w:rsidRPr="00F04C23">
              <w:rPr>
                <w:b/>
                <w:sz w:val="24"/>
                <w:szCs w:val="24"/>
              </w:rPr>
              <w:t xml:space="preserve">Tantárgy felelőse: </w:t>
            </w:r>
            <w:r w:rsidRPr="0026242C">
              <w:t>Dr. Aczél Petra PhD, egyetemi tanár</w:t>
            </w:r>
          </w:p>
        </w:tc>
      </w:tr>
      <w:tr w:rsidR="009602CD" w:rsidRPr="00F04C23" w:rsidTr="003A17D4">
        <w:trPr>
          <w:trHeight w:val="337"/>
        </w:trPr>
        <w:tc>
          <w:tcPr>
            <w:tcW w:w="9180" w:type="dxa"/>
            <w:gridSpan w:val="3"/>
            <w:tcBorders>
              <w:bottom w:val="single" w:sz="4" w:space="0" w:color="auto"/>
            </w:tcBorders>
          </w:tcPr>
          <w:p w:rsidR="009602CD" w:rsidRPr="00F04C23" w:rsidRDefault="009602CD" w:rsidP="003A17D4">
            <w:pPr>
              <w:spacing w:before="60"/>
              <w:jc w:val="both"/>
              <w:rPr>
                <w:sz w:val="24"/>
                <w:szCs w:val="24"/>
              </w:rPr>
            </w:pPr>
            <w:r w:rsidRPr="00F04C23">
              <w:rPr>
                <w:b/>
                <w:sz w:val="24"/>
                <w:szCs w:val="24"/>
              </w:rPr>
              <w:t>Tantárgy oktatásába bevont oktató(k):</w:t>
            </w:r>
            <w:r w:rsidRPr="00F04C23">
              <w:rPr>
                <w:sz w:val="24"/>
                <w:szCs w:val="24"/>
              </w:rPr>
              <w:t xml:space="preserve"> </w:t>
            </w:r>
            <w:r w:rsidRPr="0026242C">
              <w:t>Dr. Bednanics Gábor PhD, főiskolai docens</w:t>
            </w:r>
          </w:p>
        </w:tc>
      </w:tr>
    </w:tbl>
    <w:p w:rsidR="009602CD" w:rsidRPr="00F71947" w:rsidRDefault="009602CD" w:rsidP="009602CD">
      <w:pPr>
        <w:spacing w:after="120"/>
        <w:jc w:val="both"/>
        <w:rPr>
          <w:i/>
          <w:sz w:val="22"/>
          <w:szCs w:val="22"/>
        </w:rPr>
      </w:pPr>
      <w:r>
        <w:rPr>
          <w:i/>
          <w:sz w:val="24"/>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9602CD" w:rsidRPr="00F87F0A" w:rsidTr="003A17D4">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9602CD" w:rsidRPr="00F87F0A" w:rsidRDefault="009602CD" w:rsidP="003A17D4">
            <w:pPr>
              <w:rPr>
                <w:b/>
                <w:sz w:val="24"/>
                <w:szCs w:val="24"/>
              </w:rPr>
            </w:pPr>
            <w:r>
              <w:rPr>
                <w:b/>
                <w:sz w:val="24"/>
                <w:szCs w:val="24"/>
              </w:rPr>
              <w:lastRenderedPageBreak/>
              <w:t>Tantárgy neve:</w:t>
            </w:r>
          </w:p>
          <w:p w:rsidR="009602CD" w:rsidRPr="00027A93" w:rsidRDefault="009602CD" w:rsidP="003A17D4">
            <w:pPr>
              <w:rPr>
                <w:b/>
                <w:sz w:val="24"/>
                <w:szCs w:val="24"/>
              </w:rPr>
            </w:pPr>
            <w:r>
              <w:rPr>
                <w:b/>
                <w:sz w:val="24"/>
                <w:szCs w:val="24"/>
              </w:rPr>
              <w:t>Keresztény régiség kultúrája</w:t>
            </w:r>
          </w:p>
        </w:tc>
        <w:tc>
          <w:tcPr>
            <w:tcW w:w="2146" w:type="dxa"/>
            <w:tcBorders>
              <w:top w:val="single" w:sz="4" w:space="0" w:color="auto"/>
              <w:left w:val="single" w:sz="4" w:space="0" w:color="auto"/>
              <w:bottom w:val="single" w:sz="4" w:space="0" w:color="auto"/>
              <w:right w:val="single" w:sz="4" w:space="0" w:color="auto"/>
            </w:tcBorders>
          </w:tcPr>
          <w:p w:rsidR="009602CD" w:rsidRPr="00F87F0A" w:rsidRDefault="009602CD" w:rsidP="003A17D4">
            <w:pPr>
              <w:spacing w:before="60"/>
              <w:rPr>
                <w:b/>
                <w:sz w:val="24"/>
                <w:szCs w:val="24"/>
              </w:rPr>
            </w:pPr>
            <w:r w:rsidRPr="00F87F0A">
              <w:rPr>
                <w:b/>
                <w:sz w:val="24"/>
                <w:szCs w:val="24"/>
              </w:rPr>
              <w:t>Kódja:</w:t>
            </w:r>
          </w:p>
          <w:p w:rsidR="009602CD" w:rsidRPr="00F87F0A" w:rsidRDefault="009602CD" w:rsidP="003A17D4">
            <w:pPr>
              <w:spacing w:before="60"/>
              <w:rPr>
                <w:b/>
                <w:sz w:val="24"/>
                <w:szCs w:val="24"/>
              </w:rPr>
            </w:pPr>
            <w:r w:rsidRPr="00F87F0A">
              <w:rPr>
                <w:b/>
                <w:sz w:val="24"/>
                <w:szCs w:val="24"/>
              </w:rPr>
              <w:t>NBB_MA145K2</w:t>
            </w:r>
          </w:p>
          <w:p w:rsidR="009602CD" w:rsidRPr="00F87F0A" w:rsidRDefault="009602CD" w:rsidP="003A17D4">
            <w:pPr>
              <w:spacing w:before="60"/>
              <w:rPr>
                <w:b/>
                <w:sz w:val="24"/>
                <w:szCs w:val="24"/>
              </w:rPr>
            </w:pPr>
            <w:r w:rsidRPr="00F87F0A">
              <w:rPr>
                <w:b/>
                <w:sz w:val="24"/>
                <w:szCs w:val="24"/>
              </w:rPr>
              <w:t>LBB_MA145K2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9602CD" w:rsidRPr="00F87F0A" w:rsidRDefault="009602CD" w:rsidP="003A17D4">
            <w:pPr>
              <w:spacing w:before="60"/>
              <w:rPr>
                <w:b/>
                <w:sz w:val="24"/>
                <w:szCs w:val="24"/>
              </w:rPr>
            </w:pPr>
            <w:r w:rsidRPr="00F87F0A">
              <w:rPr>
                <w:b/>
                <w:sz w:val="24"/>
                <w:szCs w:val="24"/>
              </w:rPr>
              <w:t>Kreditszáma: 2</w:t>
            </w:r>
          </w:p>
        </w:tc>
      </w:tr>
      <w:tr w:rsidR="009602CD" w:rsidRPr="00F87F0A" w:rsidTr="003A17D4">
        <w:tc>
          <w:tcPr>
            <w:tcW w:w="9180" w:type="dxa"/>
            <w:gridSpan w:val="3"/>
          </w:tcPr>
          <w:p w:rsidR="009602CD" w:rsidRPr="00F87F0A" w:rsidRDefault="009602CD" w:rsidP="003A17D4">
            <w:pPr>
              <w:spacing w:before="60"/>
              <w:jc w:val="both"/>
              <w:rPr>
                <w:sz w:val="24"/>
                <w:szCs w:val="24"/>
              </w:rPr>
            </w:pPr>
            <w:r w:rsidRPr="00F87F0A">
              <w:rPr>
                <w:sz w:val="24"/>
                <w:szCs w:val="24"/>
              </w:rPr>
              <w:t xml:space="preserve">A tanóra típusa és száma: </w:t>
            </w:r>
            <w:r w:rsidRPr="00F87F0A">
              <w:rPr>
                <w:b/>
                <w:sz w:val="24"/>
                <w:szCs w:val="24"/>
              </w:rPr>
              <w:t>előadás, heti 2 tanóra</w:t>
            </w:r>
            <w:r>
              <w:rPr>
                <w:b/>
                <w:sz w:val="24"/>
                <w:szCs w:val="24"/>
              </w:rPr>
              <w:t>, 6 óra/félév</w:t>
            </w:r>
          </w:p>
        </w:tc>
      </w:tr>
      <w:tr w:rsidR="009602CD" w:rsidRPr="00F87F0A" w:rsidTr="003A17D4">
        <w:tc>
          <w:tcPr>
            <w:tcW w:w="9180" w:type="dxa"/>
            <w:gridSpan w:val="3"/>
          </w:tcPr>
          <w:p w:rsidR="009602CD" w:rsidRPr="00F87F0A" w:rsidRDefault="009602CD" w:rsidP="003A17D4">
            <w:pPr>
              <w:spacing w:before="60"/>
              <w:jc w:val="both"/>
              <w:rPr>
                <w:b/>
                <w:sz w:val="24"/>
                <w:szCs w:val="24"/>
              </w:rPr>
            </w:pPr>
            <w:r w:rsidRPr="00F87F0A">
              <w:rPr>
                <w:sz w:val="24"/>
                <w:szCs w:val="24"/>
              </w:rPr>
              <w:t xml:space="preserve">A számonkérés módja: </w:t>
            </w:r>
            <w:r w:rsidRPr="00F87F0A">
              <w:rPr>
                <w:b/>
                <w:sz w:val="24"/>
                <w:szCs w:val="24"/>
              </w:rPr>
              <w:t>koll</w:t>
            </w:r>
            <w:r>
              <w:rPr>
                <w:b/>
                <w:sz w:val="24"/>
                <w:szCs w:val="24"/>
              </w:rPr>
              <w:t>.</w:t>
            </w:r>
          </w:p>
        </w:tc>
      </w:tr>
      <w:tr w:rsidR="009602CD" w:rsidRPr="00F87F0A" w:rsidTr="003A17D4">
        <w:tc>
          <w:tcPr>
            <w:tcW w:w="9180" w:type="dxa"/>
            <w:gridSpan w:val="3"/>
            <w:tcBorders>
              <w:bottom w:val="single" w:sz="4" w:space="0" w:color="auto"/>
            </w:tcBorders>
          </w:tcPr>
          <w:p w:rsidR="009602CD" w:rsidRPr="00F87F0A" w:rsidRDefault="009602CD" w:rsidP="003A17D4">
            <w:pPr>
              <w:jc w:val="both"/>
              <w:rPr>
                <w:sz w:val="24"/>
                <w:szCs w:val="24"/>
              </w:rPr>
            </w:pPr>
            <w:r w:rsidRPr="00F87F0A">
              <w:rPr>
                <w:sz w:val="24"/>
                <w:szCs w:val="24"/>
              </w:rPr>
              <w:t>A tantárgy tantervi helye (hányadik félév):</w:t>
            </w:r>
            <w:r w:rsidRPr="00F87F0A">
              <w:rPr>
                <w:b/>
                <w:sz w:val="24"/>
                <w:szCs w:val="24"/>
              </w:rPr>
              <w:t xml:space="preserve"> </w:t>
            </w:r>
            <w:r>
              <w:rPr>
                <w:b/>
                <w:sz w:val="24"/>
                <w:szCs w:val="24"/>
              </w:rPr>
              <w:t>2</w:t>
            </w:r>
            <w:r w:rsidRPr="00F87F0A">
              <w:rPr>
                <w:b/>
                <w:sz w:val="24"/>
                <w:szCs w:val="24"/>
              </w:rPr>
              <w:t>-</w:t>
            </w:r>
            <w:r>
              <w:rPr>
                <w:b/>
                <w:sz w:val="24"/>
                <w:szCs w:val="24"/>
              </w:rPr>
              <w:t>6</w:t>
            </w:r>
            <w:r w:rsidRPr="00F87F0A">
              <w:rPr>
                <w:b/>
                <w:sz w:val="24"/>
                <w:szCs w:val="24"/>
              </w:rPr>
              <w:t xml:space="preserve"> félév</w:t>
            </w:r>
          </w:p>
        </w:tc>
      </w:tr>
      <w:tr w:rsidR="009602CD" w:rsidRPr="00F87F0A" w:rsidTr="003A17D4">
        <w:tc>
          <w:tcPr>
            <w:tcW w:w="9180" w:type="dxa"/>
            <w:gridSpan w:val="3"/>
            <w:tcBorders>
              <w:bottom w:val="single" w:sz="4" w:space="0" w:color="auto"/>
            </w:tcBorders>
          </w:tcPr>
          <w:p w:rsidR="009602CD" w:rsidRPr="00F87F0A" w:rsidRDefault="009602CD" w:rsidP="003A17D4">
            <w:pPr>
              <w:jc w:val="both"/>
              <w:rPr>
                <w:sz w:val="24"/>
                <w:szCs w:val="24"/>
              </w:rPr>
            </w:pPr>
            <w:r w:rsidRPr="00F87F0A">
              <w:rPr>
                <w:sz w:val="24"/>
                <w:szCs w:val="24"/>
              </w:rPr>
              <w:t xml:space="preserve">Előtanulmányi feltételek </w:t>
            </w:r>
            <w:r w:rsidRPr="00F87F0A">
              <w:rPr>
                <w:i/>
                <w:sz w:val="24"/>
                <w:szCs w:val="24"/>
              </w:rPr>
              <w:t>(ha vannak)</w:t>
            </w:r>
            <w:r w:rsidRPr="00F87F0A">
              <w:rPr>
                <w:sz w:val="24"/>
                <w:szCs w:val="24"/>
              </w:rPr>
              <w:t>:</w:t>
            </w:r>
            <w:r w:rsidRPr="00F87F0A">
              <w:rPr>
                <w:i/>
                <w:sz w:val="24"/>
                <w:szCs w:val="24"/>
              </w:rPr>
              <w:t xml:space="preserve"> </w:t>
            </w:r>
            <w:r w:rsidRPr="00F87F0A">
              <w:rPr>
                <w:b/>
                <w:sz w:val="24"/>
                <w:szCs w:val="24"/>
              </w:rPr>
              <w:t>-</w:t>
            </w:r>
          </w:p>
        </w:tc>
      </w:tr>
      <w:tr w:rsidR="009602CD" w:rsidRPr="00810BA6" w:rsidTr="003A17D4">
        <w:tc>
          <w:tcPr>
            <w:tcW w:w="9180" w:type="dxa"/>
            <w:gridSpan w:val="3"/>
            <w:tcBorders>
              <w:bottom w:val="dotted" w:sz="4" w:space="0" w:color="auto"/>
            </w:tcBorders>
          </w:tcPr>
          <w:p w:rsidR="009602CD" w:rsidRPr="00810BA6" w:rsidRDefault="009602CD" w:rsidP="003A17D4">
            <w:pPr>
              <w:jc w:val="both"/>
              <w:rPr>
                <w:b/>
                <w:sz w:val="24"/>
                <w:szCs w:val="24"/>
              </w:rPr>
            </w:pPr>
            <w:r w:rsidRPr="00F87F0A">
              <w:rPr>
                <w:b/>
                <w:sz w:val="24"/>
                <w:szCs w:val="24"/>
              </w:rPr>
              <w:t>Tantárgyleírás</w:t>
            </w:r>
            <w:r w:rsidRPr="00F87F0A">
              <w:rPr>
                <w:sz w:val="24"/>
                <w:szCs w:val="24"/>
              </w:rPr>
              <w:t xml:space="preserve">: </w:t>
            </w:r>
          </w:p>
        </w:tc>
      </w:tr>
      <w:tr w:rsidR="009602CD" w:rsidRPr="00F87F0A" w:rsidTr="003A17D4">
        <w:trPr>
          <w:trHeight w:val="318"/>
        </w:trPr>
        <w:tc>
          <w:tcPr>
            <w:tcW w:w="9180" w:type="dxa"/>
            <w:gridSpan w:val="3"/>
            <w:tcBorders>
              <w:top w:val="dotted" w:sz="4" w:space="0" w:color="auto"/>
              <w:bottom w:val="single" w:sz="4" w:space="0" w:color="auto"/>
            </w:tcBorders>
            <w:shd w:val="clear" w:color="auto" w:fill="FFFF99"/>
          </w:tcPr>
          <w:p w:rsidR="009602CD" w:rsidRPr="0026242C" w:rsidRDefault="009602CD" w:rsidP="003A17D4">
            <w:pPr>
              <w:tabs>
                <w:tab w:val="left" w:pos="34"/>
              </w:tabs>
              <w:jc w:val="both"/>
            </w:pPr>
            <w:r w:rsidRPr="0026242C">
              <w:t>Alapfogalmak. A késő-antik, hellén művészet jellegzetes elméleti és gyakorlati irányai. Szimbólum-típusok az antikvitásban. Új világkép, formálódó eszköztár. Eikon szóban, írásban, látványban. Az ókeresztény művészet jellemzői a IV. századig. Ókeresztény szimbolika. A kereszténység győzelme, kiteljesedő művészet, bővülő eszköztár. Egyházatyák a szépről, a művészetről, a művészet feladatáról. Bizánc és Róma. A szimbolikus gondolkodás a középkorban. Szimbólumok, allegóriák típusai az egyházi irodalomban és a képzőművészetben. A földi zarándoklat. A legenda és a világi, udvari etika közös jegyei. Misztikus látomásirodalom. Dante Purgatóriuma. Keresztény szimbólumok az Argirus széphistóriában.</w:t>
            </w:r>
          </w:p>
        </w:tc>
      </w:tr>
      <w:tr w:rsidR="009602CD" w:rsidRPr="00810BA6" w:rsidTr="003A17D4">
        <w:tc>
          <w:tcPr>
            <w:tcW w:w="9180" w:type="dxa"/>
            <w:gridSpan w:val="3"/>
            <w:tcBorders>
              <w:bottom w:val="dotted" w:sz="4" w:space="0" w:color="auto"/>
            </w:tcBorders>
          </w:tcPr>
          <w:p w:rsidR="009602CD" w:rsidRPr="00810BA6" w:rsidRDefault="009602CD" w:rsidP="003A17D4">
            <w:pPr>
              <w:rPr>
                <w:b/>
                <w:bCs/>
                <w:sz w:val="24"/>
                <w:szCs w:val="24"/>
              </w:rPr>
            </w:pPr>
            <w:r w:rsidRPr="00F87F0A">
              <w:rPr>
                <w:b/>
                <w:bCs/>
                <w:sz w:val="24"/>
                <w:szCs w:val="24"/>
              </w:rPr>
              <w:t>Szakirodalom:</w:t>
            </w:r>
          </w:p>
        </w:tc>
      </w:tr>
      <w:tr w:rsidR="009602CD" w:rsidRPr="00F87F0A" w:rsidTr="003A17D4">
        <w:tc>
          <w:tcPr>
            <w:tcW w:w="9180" w:type="dxa"/>
            <w:gridSpan w:val="3"/>
            <w:tcBorders>
              <w:top w:val="dotted" w:sz="4" w:space="0" w:color="auto"/>
              <w:bottom w:val="single" w:sz="4" w:space="0" w:color="auto"/>
            </w:tcBorders>
            <w:shd w:val="clear" w:color="auto" w:fill="FFFF99"/>
          </w:tcPr>
          <w:p w:rsidR="009602CD" w:rsidRPr="0026242C" w:rsidRDefault="009602CD" w:rsidP="003A17D4">
            <w:pPr>
              <w:numPr>
                <w:ilvl w:val="0"/>
                <w:numId w:val="13"/>
              </w:numPr>
              <w:jc w:val="both"/>
            </w:pPr>
            <w:r w:rsidRPr="0026242C">
              <w:t>Kijelölt fejezetek az alábbi művekből:</w:t>
            </w:r>
          </w:p>
          <w:p w:rsidR="009602CD" w:rsidRPr="0026242C" w:rsidRDefault="009602CD" w:rsidP="003A17D4">
            <w:pPr>
              <w:numPr>
                <w:ilvl w:val="0"/>
                <w:numId w:val="13"/>
              </w:numPr>
              <w:jc w:val="both"/>
            </w:pPr>
            <w:r w:rsidRPr="0026242C">
              <w:t>Apokrifek! Szerk.: Vanyó László/. Szent István Társulat, 1980.</w:t>
            </w:r>
          </w:p>
          <w:p w:rsidR="009602CD" w:rsidRPr="0026242C" w:rsidRDefault="009602CD" w:rsidP="003A17D4">
            <w:pPr>
              <w:numPr>
                <w:ilvl w:val="0"/>
                <w:numId w:val="13"/>
              </w:numPr>
              <w:jc w:val="both"/>
            </w:pPr>
            <w:r w:rsidRPr="0026242C">
              <w:t xml:space="preserve">Vanyó László: Az ókeresztény művészet szimbólumai. Budapest, 1988. </w:t>
            </w:r>
          </w:p>
          <w:p w:rsidR="009602CD" w:rsidRPr="0026242C" w:rsidRDefault="009602CD" w:rsidP="003A17D4">
            <w:pPr>
              <w:numPr>
                <w:ilvl w:val="0"/>
                <w:numId w:val="13"/>
              </w:numPr>
              <w:jc w:val="both"/>
            </w:pPr>
            <w:r w:rsidRPr="0026242C">
              <w:t>Vanyó László: Katekézis, költészet és ikonográfia a IV. században. Budapest, 1995.</w:t>
            </w:r>
          </w:p>
          <w:p w:rsidR="009602CD" w:rsidRPr="0026242C" w:rsidRDefault="009602CD" w:rsidP="003A17D4">
            <w:pPr>
              <w:numPr>
                <w:ilvl w:val="0"/>
                <w:numId w:val="13"/>
              </w:numPr>
              <w:jc w:val="both"/>
            </w:pPr>
            <w:r w:rsidRPr="0026242C">
              <w:t>Vanyó László: Az ókeresztény egyház irodalma. Jel Kiadó 2000.</w:t>
            </w:r>
          </w:p>
          <w:p w:rsidR="009602CD" w:rsidRPr="0026242C" w:rsidRDefault="009602CD" w:rsidP="003A17D4">
            <w:pPr>
              <w:numPr>
                <w:ilvl w:val="0"/>
                <w:numId w:val="13"/>
              </w:numPr>
              <w:jc w:val="both"/>
            </w:pPr>
            <w:r w:rsidRPr="0026242C">
              <w:t>A keresztény művészet lexikona. (Szerk.: Seibert J.) Budapest, 1986.</w:t>
            </w:r>
          </w:p>
          <w:p w:rsidR="009602CD" w:rsidRPr="0026242C" w:rsidRDefault="009602CD" w:rsidP="003A17D4">
            <w:pPr>
              <w:numPr>
                <w:ilvl w:val="0"/>
                <w:numId w:val="13"/>
              </w:numPr>
              <w:jc w:val="both"/>
            </w:pPr>
            <w:r w:rsidRPr="0026242C">
              <w:t>Az égi és a földi szépségről. (Szerk.: Redl Károly) 1988.</w:t>
            </w:r>
          </w:p>
          <w:p w:rsidR="009602CD" w:rsidRPr="0026242C" w:rsidRDefault="009602CD" w:rsidP="003A17D4">
            <w:pPr>
              <w:numPr>
                <w:ilvl w:val="0"/>
                <w:numId w:val="13"/>
              </w:numPr>
              <w:jc w:val="both"/>
            </w:pPr>
            <w:r w:rsidRPr="0026242C">
              <w:t>Bicskiv, V.: A bizánci esztétika. 1988.</w:t>
            </w:r>
          </w:p>
          <w:p w:rsidR="009602CD" w:rsidRPr="0026242C" w:rsidRDefault="009602CD" w:rsidP="003A17D4">
            <w:pPr>
              <w:numPr>
                <w:ilvl w:val="0"/>
                <w:numId w:val="13"/>
              </w:numPr>
              <w:jc w:val="both"/>
            </w:pPr>
            <w:r w:rsidRPr="0026242C">
              <w:t>Legenda Aurea</w:t>
            </w:r>
          </w:p>
          <w:p w:rsidR="009602CD" w:rsidRPr="0026242C" w:rsidRDefault="009602CD" w:rsidP="003A17D4">
            <w:pPr>
              <w:numPr>
                <w:ilvl w:val="0"/>
                <w:numId w:val="13"/>
              </w:numPr>
              <w:jc w:val="both"/>
            </w:pPr>
            <w:r w:rsidRPr="0026242C">
              <w:t>Diós István: A szentek élete. Szent István Társulat.  / PP E Elektronikus könyvek/</w:t>
            </w:r>
          </w:p>
          <w:p w:rsidR="009602CD" w:rsidRPr="0026242C" w:rsidRDefault="009602CD" w:rsidP="003A17D4">
            <w:pPr>
              <w:numPr>
                <w:ilvl w:val="0"/>
                <w:numId w:val="13"/>
              </w:numPr>
              <w:jc w:val="both"/>
            </w:pPr>
            <w:r w:rsidRPr="0026242C">
              <w:t>Puskely Mária: Ezer év misztikájából. 1990.</w:t>
            </w:r>
          </w:p>
          <w:p w:rsidR="009602CD" w:rsidRPr="0026242C" w:rsidRDefault="009602CD" w:rsidP="003A17D4">
            <w:pPr>
              <w:numPr>
                <w:ilvl w:val="0"/>
                <w:numId w:val="13"/>
              </w:numPr>
              <w:jc w:val="both"/>
            </w:pPr>
            <w:r w:rsidRPr="0026242C">
              <w:t>Künstle, K.: Ikonographie der christlichen Kunst. 1926–28.</w:t>
            </w:r>
          </w:p>
          <w:p w:rsidR="009602CD" w:rsidRPr="0026242C" w:rsidRDefault="009602CD" w:rsidP="003A17D4">
            <w:pPr>
              <w:numPr>
                <w:ilvl w:val="0"/>
                <w:numId w:val="13"/>
              </w:numPr>
              <w:jc w:val="both"/>
            </w:pPr>
            <w:r w:rsidRPr="0026242C">
              <w:t>Aurenhammer, H.: Lexikon der christlichen Ikonographie. 1967.</w:t>
            </w:r>
          </w:p>
          <w:p w:rsidR="009602CD" w:rsidRPr="0026242C" w:rsidRDefault="009602CD" w:rsidP="003A17D4">
            <w:pPr>
              <w:numPr>
                <w:ilvl w:val="0"/>
                <w:numId w:val="13"/>
              </w:numPr>
              <w:jc w:val="both"/>
            </w:pPr>
            <w:r w:rsidRPr="0026242C">
              <w:t>Kirschbaum, E.: Lexikon der christlichen Ikonographie. 1968.</w:t>
            </w:r>
          </w:p>
          <w:p w:rsidR="009602CD" w:rsidRPr="0026242C" w:rsidRDefault="009602CD" w:rsidP="003A17D4">
            <w:pPr>
              <w:ind w:left="720"/>
              <w:jc w:val="both"/>
            </w:pPr>
          </w:p>
          <w:p w:rsidR="009602CD" w:rsidRPr="0026242C" w:rsidRDefault="009602CD" w:rsidP="003A17D4">
            <w:pPr>
              <w:jc w:val="both"/>
              <w:rPr>
                <w:b/>
                <w:bCs/>
              </w:rPr>
            </w:pPr>
            <w:r w:rsidRPr="0026242C">
              <w:rPr>
                <w:b/>
                <w:bCs/>
              </w:rPr>
              <w:t>Kötelező olvasmányok:</w:t>
            </w:r>
          </w:p>
          <w:p w:rsidR="009602CD" w:rsidRPr="0026242C" w:rsidRDefault="009602CD" w:rsidP="003A17D4">
            <w:pPr>
              <w:numPr>
                <w:ilvl w:val="0"/>
                <w:numId w:val="13"/>
              </w:numPr>
              <w:jc w:val="both"/>
            </w:pPr>
            <w:r w:rsidRPr="0026242C">
              <w:t>Dante: Isteni színjáték</w:t>
            </w:r>
          </w:p>
          <w:p w:rsidR="009602CD" w:rsidRPr="0026242C" w:rsidRDefault="009602CD" w:rsidP="003A17D4">
            <w:pPr>
              <w:numPr>
                <w:ilvl w:val="0"/>
                <w:numId w:val="13"/>
              </w:numPr>
              <w:jc w:val="both"/>
            </w:pPr>
            <w:r w:rsidRPr="0026242C">
              <w:t>Gergei Albert: Argirus széphistóriája</w:t>
            </w:r>
          </w:p>
          <w:p w:rsidR="009602CD" w:rsidRPr="0026242C" w:rsidRDefault="009602CD" w:rsidP="003A17D4">
            <w:pPr>
              <w:numPr>
                <w:ilvl w:val="0"/>
                <w:numId w:val="13"/>
              </w:numPr>
              <w:jc w:val="both"/>
            </w:pPr>
            <w:r w:rsidRPr="0026242C">
              <w:t>Augustinus: Vallomások</w:t>
            </w:r>
          </w:p>
          <w:p w:rsidR="009602CD" w:rsidRPr="00F87F0A" w:rsidRDefault="009602CD" w:rsidP="003A17D4">
            <w:pPr>
              <w:jc w:val="both"/>
              <w:rPr>
                <w:sz w:val="24"/>
                <w:szCs w:val="24"/>
              </w:rPr>
            </w:pPr>
            <w:r w:rsidRPr="0026242C">
              <w:t>Biblia (kijelölt fejezetek)</w:t>
            </w:r>
          </w:p>
        </w:tc>
      </w:tr>
      <w:tr w:rsidR="009602CD" w:rsidRPr="00F87F0A" w:rsidTr="003A17D4">
        <w:trPr>
          <w:trHeight w:val="338"/>
        </w:trPr>
        <w:tc>
          <w:tcPr>
            <w:tcW w:w="9180" w:type="dxa"/>
            <w:gridSpan w:val="3"/>
          </w:tcPr>
          <w:p w:rsidR="009602CD" w:rsidRPr="00F87F0A" w:rsidRDefault="009602CD" w:rsidP="003A17D4">
            <w:pPr>
              <w:spacing w:before="60"/>
              <w:jc w:val="both"/>
              <w:rPr>
                <w:b/>
                <w:sz w:val="24"/>
                <w:szCs w:val="24"/>
              </w:rPr>
            </w:pPr>
            <w:r w:rsidRPr="00F87F0A">
              <w:rPr>
                <w:b/>
                <w:sz w:val="24"/>
                <w:szCs w:val="24"/>
              </w:rPr>
              <w:t xml:space="preserve">Tantárgy felelőse: </w:t>
            </w:r>
            <w:r w:rsidRPr="0026242C">
              <w:t>Dr. Ludányi Mária CSc, főiskolai tanár</w:t>
            </w:r>
          </w:p>
        </w:tc>
      </w:tr>
      <w:tr w:rsidR="009602CD" w:rsidRPr="00F87F0A" w:rsidTr="003A17D4">
        <w:trPr>
          <w:trHeight w:val="337"/>
        </w:trPr>
        <w:tc>
          <w:tcPr>
            <w:tcW w:w="9180" w:type="dxa"/>
            <w:gridSpan w:val="3"/>
            <w:tcBorders>
              <w:bottom w:val="single" w:sz="4" w:space="0" w:color="auto"/>
            </w:tcBorders>
          </w:tcPr>
          <w:p w:rsidR="009602CD" w:rsidRPr="00F87F0A" w:rsidRDefault="009602CD" w:rsidP="003A17D4">
            <w:pPr>
              <w:spacing w:before="60"/>
              <w:jc w:val="both"/>
              <w:rPr>
                <w:sz w:val="24"/>
                <w:szCs w:val="24"/>
              </w:rPr>
            </w:pPr>
            <w:r w:rsidRPr="00F87F0A">
              <w:rPr>
                <w:b/>
                <w:sz w:val="24"/>
                <w:szCs w:val="24"/>
              </w:rPr>
              <w:t>Tantárgy oktatásába bevont oktató(k):</w:t>
            </w:r>
            <w:r w:rsidRPr="00F87F0A">
              <w:rPr>
                <w:sz w:val="24"/>
                <w:szCs w:val="24"/>
              </w:rPr>
              <w:t xml:space="preserve"> </w:t>
            </w:r>
          </w:p>
        </w:tc>
      </w:tr>
    </w:tbl>
    <w:p w:rsidR="009602CD" w:rsidRPr="00F71947" w:rsidRDefault="009602CD" w:rsidP="009602CD">
      <w:pPr>
        <w:spacing w:after="120"/>
        <w:jc w:val="both"/>
        <w:rPr>
          <w:i/>
          <w:sz w:val="22"/>
          <w:szCs w:val="22"/>
        </w:rPr>
      </w:pPr>
      <w:r>
        <w:rPr>
          <w:i/>
          <w:sz w:val="22"/>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9602CD" w:rsidRPr="00687107" w:rsidTr="003A17D4">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9602CD" w:rsidRPr="00687107" w:rsidRDefault="009602CD" w:rsidP="003A17D4">
            <w:pPr>
              <w:rPr>
                <w:b/>
                <w:sz w:val="24"/>
                <w:szCs w:val="24"/>
              </w:rPr>
            </w:pPr>
            <w:r>
              <w:rPr>
                <w:b/>
                <w:sz w:val="24"/>
                <w:szCs w:val="24"/>
              </w:rPr>
              <w:lastRenderedPageBreak/>
              <w:t>Tantárgy neve:</w:t>
            </w:r>
          </w:p>
          <w:p w:rsidR="009602CD" w:rsidRDefault="009602CD" w:rsidP="003A17D4">
            <w:pPr>
              <w:rPr>
                <w:sz w:val="24"/>
                <w:szCs w:val="24"/>
              </w:rPr>
            </w:pPr>
            <w:r>
              <w:rPr>
                <w:b/>
                <w:sz w:val="24"/>
                <w:szCs w:val="24"/>
              </w:rPr>
              <w:t>Kortárs magyar irodalom</w:t>
            </w:r>
          </w:p>
          <w:p w:rsidR="009602CD" w:rsidRDefault="009602CD" w:rsidP="003A17D4">
            <w:pPr>
              <w:rPr>
                <w:sz w:val="24"/>
                <w:szCs w:val="24"/>
              </w:rPr>
            </w:pPr>
          </w:p>
          <w:p w:rsidR="009602CD" w:rsidRDefault="009602CD" w:rsidP="003A17D4">
            <w:pPr>
              <w:rPr>
                <w:sz w:val="24"/>
                <w:szCs w:val="24"/>
              </w:rPr>
            </w:pPr>
          </w:p>
          <w:p w:rsidR="009602CD" w:rsidRPr="00687107" w:rsidRDefault="009602CD" w:rsidP="003A17D4">
            <w:pPr>
              <w:rPr>
                <w:b/>
                <w:sz w:val="24"/>
                <w:szCs w:val="24"/>
              </w:rPr>
            </w:pPr>
            <w:r>
              <w:rPr>
                <w:b/>
                <w:sz w:val="24"/>
                <w:szCs w:val="24"/>
              </w:rPr>
              <w:t>Kortárs magyar irodalmi szeminárium</w:t>
            </w:r>
          </w:p>
        </w:tc>
        <w:tc>
          <w:tcPr>
            <w:tcW w:w="2146" w:type="dxa"/>
            <w:tcBorders>
              <w:top w:val="single" w:sz="4" w:space="0" w:color="auto"/>
              <w:left w:val="single" w:sz="4" w:space="0" w:color="auto"/>
              <w:bottom w:val="single" w:sz="4" w:space="0" w:color="auto"/>
              <w:right w:val="single" w:sz="4" w:space="0" w:color="auto"/>
            </w:tcBorders>
          </w:tcPr>
          <w:p w:rsidR="009602CD" w:rsidRPr="00687107" w:rsidRDefault="009602CD" w:rsidP="003A17D4">
            <w:pPr>
              <w:spacing w:before="60"/>
              <w:rPr>
                <w:b/>
                <w:sz w:val="24"/>
                <w:szCs w:val="24"/>
              </w:rPr>
            </w:pPr>
            <w:r w:rsidRPr="00687107">
              <w:rPr>
                <w:b/>
                <w:sz w:val="24"/>
                <w:szCs w:val="24"/>
              </w:rPr>
              <w:t>Kódja:</w:t>
            </w:r>
          </w:p>
          <w:p w:rsidR="009602CD" w:rsidRPr="00687107" w:rsidRDefault="009602CD" w:rsidP="003A17D4">
            <w:pPr>
              <w:spacing w:before="60"/>
              <w:rPr>
                <w:b/>
                <w:sz w:val="24"/>
                <w:szCs w:val="24"/>
              </w:rPr>
            </w:pPr>
            <w:r w:rsidRPr="00687107">
              <w:rPr>
                <w:b/>
                <w:sz w:val="24"/>
                <w:szCs w:val="24"/>
              </w:rPr>
              <w:t>NBB_MA147K2</w:t>
            </w:r>
          </w:p>
          <w:p w:rsidR="009602CD" w:rsidRPr="00687107" w:rsidRDefault="009602CD" w:rsidP="003A17D4">
            <w:pPr>
              <w:spacing w:before="60"/>
              <w:rPr>
                <w:b/>
                <w:sz w:val="24"/>
                <w:szCs w:val="24"/>
              </w:rPr>
            </w:pPr>
            <w:r w:rsidRPr="00687107">
              <w:rPr>
                <w:b/>
                <w:sz w:val="24"/>
                <w:szCs w:val="24"/>
              </w:rPr>
              <w:t>LBB_MA147K2</w:t>
            </w:r>
          </w:p>
          <w:p w:rsidR="009602CD" w:rsidRPr="00687107" w:rsidRDefault="009602CD" w:rsidP="003A17D4">
            <w:pPr>
              <w:spacing w:before="60"/>
              <w:rPr>
                <w:b/>
                <w:sz w:val="24"/>
                <w:szCs w:val="24"/>
              </w:rPr>
            </w:pPr>
            <w:r w:rsidRPr="00687107">
              <w:rPr>
                <w:b/>
                <w:sz w:val="24"/>
                <w:szCs w:val="24"/>
              </w:rPr>
              <w:t>NBB_MA146G2</w:t>
            </w:r>
          </w:p>
          <w:p w:rsidR="009602CD" w:rsidRPr="00687107" w:rsidRDefault="009602CD" w:rsidP="003A17D4">
            <w:pPr>
              <w:spacing w:before="60"/>
              <w:rPr>
                <w:b/>
                <w:sz w:val="24"/>
                <w:szCs w:val="24"/>
              </w:rPr>
            </w:pPr>
            <w:r w:rsidRPr="00687107">
              <w:rPr>
                <w:b/>
                <w:sz w:val="24"/>
                <w:szCs w:val="24"/>
              </w:rPr>
              <w:t>LBB_MA146G2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9602CD" w:rsidRPr="00687107" w:rsidRDefault="009602CD" w:rsidP="003A17D4">
            <w:pPr>
              <w:spacing w:before="60"/>
              <w:rPr>
                <w:b/>
                <w:sz w:val="24"/>
                <w:szCs w:val="24"/>
              </w:rPr>
            </w:pPr>
            <w:r w:rsidRPr="00687107">
              <w:rPr>
                <w:b/>
                <w:sz w:val="24"/>
                <w:szCs w:val="24"/>
              </w:rPr>
              <w:t>Kreditszáma: 2</w:t>
            </w:r>
          </w:p>
        </w:tc>
      </w:tr>
      <w:tr w:rsidR="009602CD" w:rsidRPr="00687107" w:rsidTr="003A17D4">
        <w:tc>
          <w:tcPr>
            <w:tcW w:w="9180" w:type="dxa"/>
            <w:gridSpan w:val="3"/>
          </w:tcPr>
          <w:p w:rsidR="009602CD" w:rsidRPr="00687107" w:rsidRDefault="009602CD" w:rsidP="003A17D4">
            <w:pPr>
              <w:spacing w:before="60"/>
              <w:jc w:val="both"/>
              <w:rPr>
                <w:sz w:val="24"/>
                <w:szCs w:val="24"/>
              </w:rPr>
            </w:pPr>
            <w:r w:rsidRPr="00687107">
              <w:rPr>
                <w:sz w:val="24"/>
                <w:szCs w:val="24"/>
              </w:rPr>
              <w:t xml:space="preserve">A tanóra típusa és száma: </w:t>
            </w:r>
            <w:r w:rsidRPr="00687107">
              <w:rPr>
                <w:b/>
                <w:sz w:val="24"/>
                <w:szCs w:val="24"/>
              </w:rPr>
              <w:t>előadás, szeminárium,</w:t>
            </w:r>
            <w:r>
              <w:rPr>
                <w:b/>
                <w:sz w:val="24"/>
                <w:szCs w:val="24"/>
              </w:rPr>
              <w:t xml:space="preserve"> </w:t>
            </w:r>
            <w:r w:rsidRPr="00687107">
              <w:rPr>
                <w:b/>
                <w:sz w:val="24"/>
                <w:szCs w:val="24"/>
              </w:rPr>
              <w:t>heti 2 tanóra</w:t>
            </w:r>
            <w:r>
              <w:rPr>
                <w:b/>
                <w:sz w:val="24"/>
                <w:szCs w:val="24"/>
              </w:rPr>
              <w:t>, 10 óra előadás/félév, 6 óra szeminárium/félév</w:t>
            </w:r>
          </w:p>
        </w:tc>
      </w:tr>
      <w:tr w:rsidR="009602CD" w:rsidRPr="00687107" w:rsidTr="003A17D4">
        <w:tc>
          <w:tcPr>
            <w:tcW w:w="9180" w:type="dxa"/>
            <w:gridSpan w:val="3"/>
          </w:tcPr>
          <w:p w:rsidR="009602CD" w:rsidRPr="00687107" w:rsidRDefault="009602CD" w:rsidP="003A17D4">
            <w:pPr>
              <w:spacing w:before="60"/>
              <w:jc w:val="both"/>
              <w:rPr>
                <w:b/>
                <w:sz w:val="24"/>
                <w:szCs w:val="24"/>
              </w:rPr>
            </w:pPr>
            <w:r w:rsidRPr="00687107">
              <w:rPr>
                <w:sz w:val="24"/>
                <w:szCs w:val="24"/>
              </w:rPr>
              <w:t xml:space="preserve">A számonkérés módja: </w:t>
            </w:r>
            <w:r>
              <w:rPr>
                <w:b/>
                <w:sz w:val="24"/>
                <w:szCs w:val="24"/>
              </w:rPr>
              <w:t>koll.</w:t>
            </w:r>
            <w:r w:rsidRPr="00687107">
              <w:rPr>
                <w:b/>
                <w:sz w:val="24"/>
                <w:szCs w:val="24"/>
              </w:rPr>
              <w:t>, gy</w:t>
            </w:r>
            <w:r>
              <w:rPr>
                <w:b/>
                <w:sz w:val="24"/>
                <w:szCs w:val="24"/>
              </w:rPr>
              <w:t>j.</w:t>
            </w:r>
          </w:p>
        </w:tc>
      </w:tr>
      <w:tr w:rsidR="009602CD" w:rsidRPr="00687107" w:rsidTr="003A17D4">
        <w:tc>
          <w:tcPr>
            <w:tcW w:w="9180" w:type="dxa"/>
            <w:gridSpan w:val="3"/>
            <w:tcBorders>
              <w:bottom w:val="single" w:sz="4" w:space="0" w:color="auto"/>
            </w:tcBorders>
          </w:tcPr>
          <w:p w:rsidR="009602CD" w:rsidRPr="00687107" w:rsidRDefault="009602CD" w:rsidP="003A17D4">
            <w:pPr>
              <w:jc w:val="both"/>
              <w:rPr>
                <w:sz w:val="24"/>
                <w:szCs w:val="24"/>
              </w:rPr>
            </w:pPr>
            <w:r w:rsidRPr="00687107">
              <w:rPr>
                <w:sz w:val="24"/>
                <w:szCs w:val="24"/>
              </w:rPr>
              <w:t>A tantárgy tantervi helye (hányadik félév):</w:t>
            </w:r>
            <w:r>
              <w:rPr>
                <w:b/>
                <w:sz w:val="24"/>
                <w:szCs w:val="24"/>
              </w:rPr>
              <w:t xml:space="preserve"> 4</w:t>
            </w:r>
            <w:r w:rsidRPr="00687107">
              <w:rPr>
                <w:b/>
                <w:sz w:val="24"/>
                <w:szCs w:val="24"/>
              </w:rPr>
              <w:t>-</w:t>
            </w:r>
            <w:r>
              <w:rPr>
                <w:b/>
                <w:sz w:val="24"/>
                <w:szCs w:val="24"/>
              </w:rPr>
              <w:t>6.</w:t>
            </w:r>
            <w:r w:rsidRPr="00687107">
              <w:rPr>
                <w:b/>
                <w:sz w:val="24"/>
                <w:szCs w:val="24"/>
              </w:rPr>
              <w:t xml:space="preserve"> félév</w:t>
            </w:r>
          </w:p>
        </w:tc>
      </w:tr>
      <w:tr w:rsidR="009602CD" w:rsidRPr="00687107" w:rsidTr="003A17D4">
        <w:tc>
          <w:tcPr>
            <w:tcW w:w="9180" w:type="dxa"/>
            <w:gridSpan w:val="3"/>
            <w:tcBorders>
              <w:bottom w:val="single" w:sz="4" w:space="0" w:color="auto"/>
            </w:tcBorders>
          </w:tcPr>
          <w:p w:rsidR="009602CD" w:rsidRPr="00687107" w:rsidRDefault="009602CD" w:rsidP="003A17D4">
            <w:pPr>
              <w:jc w:val="both"/>
              <w:rPr>
                <w:sz w:val="24"/>
                <w:szCs w:val="24"/>
              </w:rPr>
            </w:pPr>
            <w:r w:rsidRPr="00687107">
              <w:rPr>
                <w:sz w:val="24"/>
                <w:szCs w:val="24"/>
              </w:rPr>
              <w:t xml:space="preserve">Előtanulmányi feltételek </w:t>
            </w:r>
            <w:r w:rsidRPr="00687107">
              <w:rPr>
                <w:i/>
                <w:sz w:val="24"/>
                <w:szCs w:val="24"/>
              </w:rPr>
              <w:t>(ha vannak)</w:t>
            </w:r>
            <w:r w:rsidRPr="00687107">
              <w:rPr>
                <w:sz w:val="24"/>
                <w:szCs w:val="24"/>
              </w:rPr>
              <w:t>:</w:t>
            </w:r>
            <w:r w:rsidRPr="00687107">
              <w:rPr>
                <w:i/>
                <w:sz w:val="24"/>
                <w:szCs w:val="24"/>
              </w:rPr>
              <w:t xml:space="preserve"> </w:t>
            </w:r>
            <w:r w:rsidRPr="00687107">
              <w:rPr>
                <w:b/>
                <w:sz w:val="24"/>
                <w:szCs w:val="24"/>
              </w:rPr>
              <w:t>-</w:t>
            </w:r>
          </w:p>
        </w:tc>
      </w:tr>
      <w:tr w:rsidR="009602CD" w:rsidRPr="00796423" w:rsidTr="003A17D4">
        <w:tc>
          <w:tcPr>
            <w:tcW w:w="9180" w:type="dxa"/>
            <w:gridSpan w:val="3"/>
            <w:tcBorders>
              <w:bottom w:val="dotted" w:sz="4" w:space="0" w:color="auto"/>
            </w:tcBorders>
          </w:tcPr>
          <w:p w:rsidR="009602CD" w:rsidRPr="00796423" w:rsidRDefault="009602CD" w:rsidP="003A17D4">
            <w:pPr>
              <w:jc w:val="both"/>
              <w:rPr>
                <w:b/>
                <w:sz w:val="24"/>
                <w:szCs w:val="24"/>
              </w:rPr>
            </w:pPr>
            <w:r w:rsidRPr="00687107">
              <w:rPr>
                <w:b/>
                <w:sz w:val="24"/>
                <w:szCs w:val="24"/>
              </w:rPr>
              <w:t>Tantárgyleírás</w:t>
            </w:r>
            <w:r w:rsidRPr="00687107">
              <w:rPr>
                <w:sz w:val="24"/>
                <w:szCs w:val="24"/>
              </w:rPr>
              <w:t xml:space="preserve">: </w:t>
            </w:r>
          </w:p>
        </w:tc>
      </w:tr>
      <w:tr w:rsidR="009602CD" w:rsidRPr="00687107" w:rsidTr="003A17D4">
        <w:trPr>
          <w:trHeight w:val="318"/>
        </w:trPr>
        <w:tc>
          <w:tcPr>
            <w:tcW w:w="9180" w:type="dxa"/>
            <w:gridSpan w:val="3"/>
            <w:tcBorders>
              <w:top w:val="dotted" w:sz="4" w:space="0" w:color="auto"/>
              <w:bottom w:val="single" w:sz="4" w:space="0" w:color="auto"/>
            </w:tcBorders>
            <w:shd w:val="clear" w:color="auto" w:fill="FFFF99"/>
          </w:tcPr>
          <w:p w:rsidR="009602CD" w:rsidRPr="0026242C" w:rsidRDefault="009602CD" w:rsidP="003A17D4">
            <w:pPr>
              <w:tabs>
                <w:tab w:val="left" w:pos="34"/>
              </w:tabs>
              <w:jc w:val="both"/>
            </w:pPr>
            <w:r w:rsidRPr="0026242C">
              <w:t>A tantárgy célja, hogy bevezesse a hallgatókat a kilencvenes évek elejével kezdődő irodalmi folyamatokba. E részben lezárult, de inkább máig is ható korszak egyfelől a rendszerváltással elérkezett irodalomszervezési struktúrák (új folyóiratok, műhelyek, viták létrejöttével szemléltethető) átrajzolódásának következménye, másfelől azonban „belső”, poétikai jellemzői is vannak. A még mindig meghatározó két műnem, próza és a líra kapcsolódik a hetvenes–nyolcvanas években bekövetkezett fordulathoz, miközben saját fordulatait igyekszik végrehajtani. A drámairodalom is – az újabb kísérleti színházak segítségével – fokozatosan átalakul: felzárkózni igyekszik a nemzetközi tendenciákhoz.</w:t>
            </w:r>
          </w:p>
        </w:tc>
      </w:tr>
      <w:tr w:rsidR="009602CD" w:rsidRPr="00796423" w:rsidTr="003A17D4">
        <w:tc>
          <w:tcPr>
            <w:tcW w:w="9180" w:type="dxa"/>
            <w:gridSpan w:val="3"/>
            <w:tcBorders>
              <w:bottom w:val="dotted" w:sz="4" w:space="0" w:color="auto"/>
            </w:tcBorders>
          </w:tcPr>
          <w:p w:rsidR="009602CD" w:rsidRPr="00796423" w:rsidRDefault="009602CD" w:rsidP="003A17D4">
            <w:pPr>
              <w:jc w:val="both"/>
              <w:rPr>
                <w:b/>
                <w:bCs/>
                <w:sz w:val="24"/>
                <w:szCs w:val="24"/>
              </w:rPr>
            </w:pPr>
            <w:r w:rsidRPr="00687107">
              <w:rPr>
                <w:b/>
                <w:bCs/>
                <w:sz w:val="24"/>
                <w:szCs w:val="24"/>
              </w:rPr>
              <w:t>Kötelező olvasmányok:</w:t>
            </w:r>
          </w:p>
        </w:tc>
      </w:tr>
      <w:tr w:rsidR="009602CD" w:rsidRPr="00687107" w:rsidTr="003A17D4">
        <w:tc>
          <w:tcPr>
            <w:tcW w:w="9180" w:type="dxa"/>
            <w:gridSpan w:val="3"/>
            <w:tcBorders>
              <w:top w:val="dotted" w:sz="4" w:space="0" w:color="auto"/>
              <w:bottom w:val="single" w:sz="4" w:space="0" w:color="auto"/>
            </w:tcBorders>
            <w:shd w:val="clear" w:color="auto" w:fill="FFFF99"/>
          </w:tcPr>
          <w:p w:rsidR="009602CD" w:rsidRPr="0026242C" w:rsidRDefault="009602CD" w:rsidP="003A17D4">
            <w:pPr>
              <w:numPr>
                <w:ilvl w:val="0"/>
                <w:numId w:val="14"/>
              </w:numPr>
              <w:jc w:val="both"/>
            </w:pPr>
            <w:r w:rsidRPr="0026242C">
              <w:rPr>
                <w:i/>
                <w:iCs/>
              </w:rPr>
              <w:t>Csipesszel a lángot. Tanulmányok a legújabb magyar irodalomról</w:t>
            </w:r>
            <w:r w:rsidRPr="0026242C">
              <w:t>, szerk. Károlyi Csaba, Nappali Ház, 1994.</w:t>
            </w:r>
          </w:p>
          <w:p w:rsidR="009602CD" w:rsidRPr="0026242C" w:rsidRDefault="009602CD" w:rsidP="003A17D4">
            <w:pPr>
              <w:numPr>
                <w:ilvl w:val="0"/>
                <w:numId w:val="14"/>
              </w:numPr>
              <w:jc w:val="both"/>
            </w:pPr>
            <w:r w:rsidRPr="0026242C">
              <w:t xml:space="preserve">Menyhért Anna: </w:t>
            </w:r>
            <w:r w:rsidRPr="0026242C">
              <w:rPr>
                <w:i/>
                <w:iCs/>
              </w:rPr>
              <w:t>Szétszálazás és összerakás. „Lírai demokrácia” a kilencvenes évek fiatal költészetében</w:t>
            </w:r>
            <w:r w:rsidRPr="0026242C">
              <w:t>, Alföld 2000/12, 53–66.</w:t>
            </w:r>
          </w:p>
          <w:p w:rsidR="009602CD" w:rsidRPr="0026242C" w:rsidRDefault="009602CD" w:rsidP="003A17D4">
            <w:pPr>
              <w:numPr>
                <w:ilvl w:val="0"/>
                <w:numId w:val="14"/>
              </w:numPr>
              <w:jc w:val="both"/>
            </w:pPr>
            <w:r w:rsidRPr="0026242C">
              <w:t xml:space="preserve">Bengi László: </w:t>
            </w:r>
            <w:r w:rsidRPr="0026242C">
              <w:rPr>
                <w:i/>
                <w:iCs/>
              </w:rPr>
              <w:t>„…tamen usque reccurret” Hangsúlyváltás a magyar prózában 1992 és 1999 között</w:t>
            </w:r>
            <w:r w:rsidRPr="0026242C">
              <w:t>, Alföld 2000/12, 67–74.</w:t>
            </w:r>
          </w:p>
          <w:p w:rsidR="009602CD" w:rsidRPr="0026242C" w:rsidRDefault="009602CD" w:rsidP="003A17D4">
            <w:pPr>
              <w:numPr>
                <w:ilvl w:val="0"/>
                <w:numId w:val="14"/>
              </w:numPr>
              <w:jc w:val="both"/>
            </w:pPr>
            <w:r w:rsidRPr="0026242C">
              <w:t xml:space="preserve">Jákfalvi Magdolna – Kékesi Kun Árpád: </w:t>
            </w:r>
            <w:r w:rsidRPr="0026242C">
              <w:rPr>
                <w:i/>
                <w:iCs/>
              </w:rPr>
              <w:t>Teríték. Kortárs magyar dráma és színház</w:t>
            </w:r>
            <w:r w:rsidRPr="0026242C">
              <w:t>, Alföld 2000/12, 85–95.</w:t>
            </w:r>
          </w:p>
          <w:p w:rsidR="009602CD" w:rsidRPr="00687107" w:rsidRDefault="009602CD" w:rsidP="003A17D4">
            <w:pPr>
              <w:numPr>
                <w:ilvl w:val="0"/>
                <w:numId w:val="14"/>
              </w:numPr>
              <w:jc w:val="both"/>
              <w:rPr>
                <w:sz w:val="24"/>
                <w:szCs w:val="24"/>
              </w:rPr>
            </w:pPr>
            <w:r w:rsidRPr="0026242C">
              <w:t xml:space="preserve">Bednanics Gábor: </w:t>
            </w:r>
            <w:r w:rsidRPr="0026242C">
              <w:rPr>
                <w:i/>
                <w:iCs/>
              </w:rPr>
              <w:t>Kihez s ki szól? A kilencvenes évek értekező prózájáról</w:t>
            </w:r>
            <w:r w:rsidRPr="0026242C">
              <w:t>, Alföld 2000/12, 75–84.</w:t>
            </w:r>
          </w:p>
        </w:tc>
      </w:tr>
      <w:tr w:rsidR="009602CD" w:rsidRPr="00687107" w:rsidTr="003A17D4">
        <w:trPr>
          <w:trHeight w:val="338"/>
        </w:trPr>
        <w:tc>
          <w:tcPr>
            <w:tcW w:w="9180" w:type="dxa"/>
            <w:gridSpan w:val="3"/>
          </w:tcPr>
          <w:p w:rsidR="009602CD" w:rsidRPr="00687107" w:rsidRDefault="009602CD" w:rsidP="003A17D4">
            <w:pPr>
              <w:spacing w:before="60"/>
              <w:jc w:val="both"/>
              <w:rPr>
                <w:b/>
                <w:sz w:val="24"/>
                <w:szCs w:val="24"/>
              </w:rPr>
            </w:pPr>
            <w:r w:rsidRPr="00687107">
              <w:rPr>
                <w:b/>
                <w:sz w:val="24"/>
                <w:szCs w:val="24"/>
              </w:rPr>
              <w:t xml:space="preserve">Tantárgy felelőse: </w:t>
            </w:r>
            <w:r w:rsidRPr="0026242C">
              <w:t>Dr. Bednanics Gábor PhD, főiskolai docens</w:t>
            </w:r>
          </w:p>
        </w:tc>
      </w:tr>
      <w:tr w:rsidR="009602CD" w:rsidRPr="00687107" w:rsidTr="003A17D4">
        <w:trPr>
          <w:trHeight w:val="337"/>
        </w:trPr>
        <w:tc>
          <w:tcPr>
            <w:tcW w:w="9180" w:type="dxa"/>
            <w:gridSpan w:val="3"/>
            <w:tcBorders>
              <w:bottom w:val="single" w:sz="4" w:space="0" w:color="auto"/>
            </w:tcBorders>
          </w:tcPr>
          <w:p w:rsidR="009602CD" w:rsidRPr="00687107" w:rsidRDefault="009602CD" w:rsidP="003A17D4">
            <w:pPr>
              <w:spacing w:before="60"/>
              <w:jc w:val="both"/>
              <w:rPr>
                <w:sz w:val="24"/>
                <w:szCs w:val="24"/>
              </w:rPr>
            </w:pPr>
            <w:r w:rsidRPr="00687107">
              <w:rPr>
                <w:b/>
                <w:sz w:val="24"/>
                <w:szCs w:val="24"/>
              </w:rPr>
              <w:t>Tantárgy oktatásába bevont oktató(k):</w:t>
            </w:r>
            <w:r w:rsidRPr="00687107">
              <w:rPr>
                <w:sz w:val="24"/>
                <w:szCs w:val="24"/>
              </w:rPr>
              <w:t xml:space="preserve"> </w:t>
            </w:r>
          </w:p>
        </w:tc>
      </w:tr>
    </w:tbl>
    <w:p w:rsidR="009602CD" w:rsidRPr="00F71947" w:rsidRDefault="009602CD" w:rsidP="009602CD">
      <w:pPr>
        <w:spacing w:after="120"/>
        <w:jc w:val="both"/>
        <w:rPr>
          <w:i/>
          <w:sz w:val="22"/>
          <w:szCs w:val="22"/>
        </w:rPr>
      </w:pPr>
      <w:r>
        <w:rPr>
          <w:i/>
          <w:sz w:val="22"/>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9602CD" w:rsidRPr="00E535C4" w:rsidTr="003A17D4">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9602CD" w:rsidRPr="00E535C4" w:rsidRDefault="009602CD" w:rsidP="003A17D4">
            <w:pPr>
              <w:rPr>
                <w:b/>
                <w:sz w:val="24"/>
                <w:szCs w:val="24"/>
              </w:rPr>
            </w:pPr>
            <w:r>
              <w:rPr>
                <w:b/>
                <w:sz w:val="24"/>
                <w:szCs w:val="24"/>
              </w:rPr>
              <w:lastRenderedPageBreak/>
              <w:t>Tantárgy neve:</w:t>
            </w:r>
          </w:p>
          <w:p w:rsidR="009602CD" w:rsidRPr="00A61E13" w:rsidRDefault="009602CD" w:rsidP="003A17D4">
            <w:pPr>
              <w:rPr>
                <w:sz w:val="24"/>
                <w:szCs w:val="24"/>
              </w:rPr>
            </w:pPr>
            <w:r>
              <w:rPr>
                <w:b/>
                <w:sz w:val="24"/>
                <w:szCs w:val="24"/>
              </w:rPr>
              <w:t>Magyar irodalomtörténet (XIX. sz. 1. fele)</w:t>
            </w:r>
          </w:p>
          <w:p w:rsidR="009602CD" w:rsidRDefault="009602CD" w:rsidP="003A17D4">
            <w:pPr>
              <w:rPr>
                <w:sz w:val="24"/>
                <w:szCs w:val="24"/>
              </w:rPr>
            </w:pPr>
          </w:p>
          <w:p w:rsidR="009602CD" w:rsidRDefault="009602CD" w:rsidP="003A17D4">
            <w:pPr>
              <w:rPr>
                <w:sz w:val="24"/>
                <w:szCs w:val="24"/>
              </w:rPr>
            </w:pPr>
          </w:p>
          <w:p w:rsidR="009602CD" w:rsidRDefault="009602CD" w:rsidP="003A17D4">
            <w:pPr>
              <w:rPr>
                <w:sz w:val="24"/>
                <w:szCs w:val="24"/>
              </w:rPr>
            </w:pPr>
          </w:p>
          <w:p w:rsidR="009602CD" w:rsidRPr="005A2E21" w:rsidRDefault="009602CD" w:rsidP="003A17D4">
            <w:pPr>
              <w:rPr>
                <w:sz w:val="24"/>
                <w:szCs w:val="24"/>
              </w:rPr>
            </w:pPr>
            <w:r>
              <w:rPr>
                <w:b/>
                <w:sz w:val="24"/>
                <w:szCs w:val="24"/>
              </w:rPr>
              <w:t>XIX. századi magyar irodalomtörténeti szeminárium</w:t>
            </w:r>
          </w:p>
        </w:tc>
        <w:tc>
          <w:tcPr>
            <w:tcW w:w="2146" w:type="dxa"/>
            <w:tcBorders>
              <w:top w:val="single" w:sz="4" w:space="0" w:color="auto"/>
              <w:left w:val="single" w:sz="4" w:space="0" w:color="auto"/>
              <w:bottom w:val="single" w:sz="4" w:space="0" w:color="auto"/>
              <w:right w:val="single" w:sz="4" w:space="0" w:color="auto"/>
            </w:tcBorders>
          </w:tcPr>
          <w:p w:rsidR="009602CD" w:rsidRPr="00E535C4" w:rsidRDefault="009602CD" w:rsidP="003A17D4">
            <w:pPr>
              <w:spacing w:before="60"/>
              <w:rPr>
                <w:b/>
                <w:sz w:val="24"/>
                <w:szCs w:val="24"/>
              </w:rPr>
            </w:pPr>
            <w:r w:rsidRPr="00E535C4">
              <w:rPr>
                <w:b/>
                <w:sz w:val="24"/>
                <w:szCs w:val="24"/>
              </w:rPr>
              <w:t>Kódja:</w:t>
            </w:r>
          </w:p>
          <w:p w:rsidR="009602CD" w:rsidRPr="00E535C4" w:rsidRDefault="009602CD" w:rsidP="003A17D4">
            <w:pPr>
              <w:spacing w:before="60"/>
              <w:rPr>
                <w:b/>
                <w:sz w:val="24"/>
                <w:szCs w:val="24"/>
              </w:rPr>
            </w:pPr>
            <w:r w:rsidRPr="00E535C4">
              <w:rPr>
                <w:b/>
                <w:sz w:val="24"/>
                <w:szCs w:val="24"/>
              </w:rPr>
              <w:t>NBB_MA153K2</w:t>
            </w:r>
          </w:p>
          <w:p w:rsidR="009602CD" w:rsidRPr="00E535C4" w:rsidRDefault="009602CD" w:rsidP="003A17D4">
            <w:pPr>
              <w:spacing w:before="60"/>
              <w:rPr>
                <w:b/>
                <w:sz w:val="24"/>
                <w:szCs w:val="24"/>
              </w:rPr>
            </w:pPr>
            <w:r w:rsidRPr="00E535C4">
              <w:rPr>
                <w:b/>
                <w:sz w:val="24"/>
                <w:szCs w:val="24"/>
              </w:rPr>
              <w:t>LBB_MA153K</w:t>
            </w:r>
            <w:r>
              <w:rPr>
                <w:b/>
                <w:sz w:val="24"/>
                <w:szCs w:val="24"/>
              </w:rPr>
              <w:t>4</w:t>
            </w:r>
          </w:p>
          <w:p w:rsidR="009602CD" w:rsidRDefault="009602CD" w:rsidP="003A17D4">
            <w:pPr>
              <w:spacing w:before="60"/>
              <w:rPr>
                <w:b/>
                <w:sz w:val="24"/>
                <w:szCs w:val="24"/>
              </w:rPr>
            </w:pPr>
            <w:r w:rsidRPr="00E535C4">
              <w:rPr>
                <w:b/>
                <w:sz w:val="24"/>
                <w:szCs w:val="24"/>
              </w:rPr>
              <w:t>LBB_MA229K2 (RÉSZISMERET)</w:t>
            </w:r>
          </w:p>
          <w:p w:rsidR="009602CD" w:rsidRDefault="009602CD" w:rsidP="003A17D4">
            <w:pPr>
              <w:spacing w:before="60"/>
              <w:rPr>
                <w:b/>
                <w:sz w:val="24"/>
                <w:szCs w:val="24"/>
              </w:rPr>
            </w:pPr>
            <w:r>
              <w:rPr>
                <w:b/>
                <w:sz w:val="24"/>
                <w:szCs w:val="24"/>
              </w:rPr>
              <w:t>NBB_MA204G2</w:t>
            </w:r>
          </w:p>
          <w:p w:rsidR="009602CD" w:rsidRPr="00E535C4" w:rsidRDefault="009602CD" w:rsidP="003A17D4">
            <w:pPr>
              <w:spacing w:before="60"/>
              <w:rPr>
                <w:b/>
                <w:sz w:val="24"/>
                <w:szCs w:val="24"/>
              </w:rPr>
            </w:pPr>
            <w:r>
              <w:rPr>
                <w:b/>
                <w:sz w:val="24"/>
                <w:szCs w:val="24"/>
              </w:rPr>
              <w:t>LBB_MA204G2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9602CD" w:rsidRPr="00E535C4" w:rsidRDefault="009602CD" w:rsidP="003A17D4">
            <w:pPr>
              <w:spacing w:before="60"/>
              <w:rPr>
                <w:b/>
                <w:sz w:val="24"/>
                <w:szCs w:val="24"/>
              </w:rPr>
            </w:pPr>
            <w:r w:rsidRPr="00E535C4">
              <w:rPr>
                <w:b/>
                <w:sz w:val="24"/>
                <w:szCs w:val="24"/>
              </w:rPr>
              <w:t>Kreditszáma: 2</w:t>
            </w:r>
          </w:p>
        </w:tc>
      </w:tr>
      <w:tr w:rsidR="009602CD" w:rsidRPr="00E535C4" w:rsidTr="003A17D4">
        <w:tc>
          <w:tcPr>
            <w:tcW w:w="9180" w:type="dxa"/>
            <w:gridSpan w:val="3"/>
          </w:tcPr>
          <w:p w:rsidR="009602CD" w:rsidRPr="00E535C4" w:rsidRDefault="009602CD" w:rsidP="003A17D4">
            <w:pPr>
              <w:spacing w:before="60"/>
              <w:jc w:val="both"/>
              <w:rPr>
                <w:sz w:val="24"/>
                <w:szCs w:val="24"/>
              </w:rPr>
            </w:pPr>
            <w:r w:rsidRPr="00E535C4">
              <w:rPr>
                <w:sz w:val="24"/>
                <w:szCs w:val="24"/>
              </w:rPr>
              <w:t xml:space="preserve">A tanóra típusa és száma: </w:t>
            </w:r>
            <w:r w:rsidRPr="00E535C4">
              <w:rPr>
                <w:b/>
                <w:sz w:val="24"/>
                <w:szCs w:val="24"/>
              </w:rPr>
              <w:t>előadás,</w:t>
            </w:r>
            <w:r>
              <w:rPr>
                <w:b/>
                <w:sz w:val="24"/>
                <w:szCs w:val="24"/>
              </w:rPr>
              <w:t xml:space="preserve"> szeminárium,</w:t>
            </w:r>
            <w:r w:rsidRPr="00E535C4">
              <w:rPr>
                <w:b/>
                <w:sz w:val="24"/>
                <w:szCs w:val="24"/>
              </w:rPr>
              <w:t xml:space="preserve"> heti 2 tanóra</w:t>
            </w:r>
            <w:r>
              <w:rPr>
                <w:b/>
                <w:sz w:val="24"/>
                <w:szCs w:val="24"/>
              </w:rPr>
              <w:t>, 21 óra előadás/félév, 10 óra szeminárium/félév</w:t>
            </w:r>
          </w:p>
        </w:tc>
      </w:tr>
      <w:tr w:rsidR="009602CD" w:rsidRPr="00E535C4" w:rsidTr="003A17D4">
        <w:tc>
          <w:tcPr>
            <w:tcW w:w="9180" w:type="dxa"/>
            <w:gridSpan w:val="3"/>
          </w:tcPr>
          <w:p w:rsidR="009602CD" w:rsidRPr="00E535C4" w:rsidRDefault="009602CD" w:rsidP="003A17D4">
            <w:pPr>
              <w:spacing w:before="60"/>
              <w:jc w:val="both"/>
              <w:rPr>
                <w:b/>
                <w:sz w:val="24"/>
                <w:szCs w:val="24"/>
              </w:rPr>
            </w:pPr>
            <w:r w:rsidRPr="00E535C4">
              <w:rPr>
                <w:sz w:val="24"/>
                <w:szCs w:val="24"/>
              </w:rPr>
              <w:t xml:space="preserve">A számonkérés módja: </w:t>
            </w:r>
            <w:r>
              <w:rPr>
                <w:b/>
                <w:sz w:val="24"/>
                <w:szCs w:val="24"/>
              </w:rPr>
              <w:t>koll., gyj.</w:t>
            </w:r>
          </w:p>
        </w:tc>
      </w:tr>
      <w:tr w:rsidR="009602CD" w:rsidRPr="00E535C4" w:rsidTr="003A17D4">
        <w:tc>
          <w:tcPr>
            <w:tcW w:w="9180" w:type="dxa"/>
            <w:gridSpan w:val="3"/>
            <w:tcBorders>
              <w:bottom w:val="single" w:sz="4" w:space="0" w:color="auto"/>
            </w:tcBorders>
          </w:tcPr>
          <w:p w:rsidR="009602CD" w:rsidRPr="00E535C4" w:rsidRDefault="009602CD" w:rsidP="003A17D4">
            <w:pPr>
              <w:jc w:val="both"/>
              <w:rPr>
                <w:sz w:val="24"/>
                <w:szCs w:val="24"/>
              </w:rPr>
            </w:pPr>
            <w:r w:rsidRPr="00E535C4">
              <w:rPr>
                <w:sz w:val="24"/>
                <w:szCs w:val="24"/>
              </w:rPr>
              <w:t xml:space="preserve">A tantárgy tantervi helye (hányadik félév): </w:t>
            </w:r>
            <w:r>
              <w:rPr>
                <w:b/>
                <w:sz w:val="24"/>
                <w:szCs w:val="24"/>
              </w:rPr>
              <w:t>1.</w:t>
            </w:r>
            <w:r w:rsidRPr="00A61E13">
              <w:rPr>
                <w:b/>
                <w:sz w:val="24"/>
                <w:szCs w:val="24"/>
              </w:rPr>
              <w:t xml:space="preserve"> félév</w:t>
            </w:r>
            <w:r>
              <w:rPr>
                <w:sz w:val="24"/>
                <w:szCs w:val="24"/>
              </w:rPr>
              <w:t xml:space="preserve"> (részismeret), </w:t>
            </w:r>
            <w:r>
              <w:rPr>
                <w:b/>
                <w:sz w:val="24"/>
                <w:szCs w:val="24"/>
              </w:rPr>
              <w:t>3.</w:t>
            </w:r>
            <w:r w:rsidRPr="00E535C4">
              <w:rPr>
                <w:b/>
                <w:sz w:val="24"/>
                <w:szCs w:val="24"/>
              </w:rPr>
              <w:t xml:space="preserve"> félév</w:t>
            </w:r>
            <w:r>
              <w:rPr>
                <w:b/>
                <w:sz w:val="24"/>
                <w:szCs w:val="24"/>
              </w:rPr>
              <w:t>, szeminárium: 2-6 félév</w:t>
            </w:r>
          </w:p>
        </w:tc>
      </w:tr>
      <w:tr w:rsidR="009602CD" w:rsidRPr="00E535C4" w:rsidTr="003A17D4">
        <w:tc>
          <w:tcPr>
            <w:tcW w:w="9180" w:type="dxa"/>
            <w:gridSpan w:val="3"/>
            <w:tcBorders>
              <w:bottom w:val="single" w:sz="4" w:space="0" w:color="auto"/>
            </w:tcBorders>
          </w:tcPr>
          <w:p w:rsidR="009602CD" w:rsidRPr="00E535C4" w:rsidRDefault="009602CD" w:rsidP="003A17D4">
            <w:pPr>
              <w:jc w:val="both"/>
              <w:rPr>
                <w:sz w:val="24"/>
                <w:szCs w:val="24"/>
              </w:rPr>
            </w:pPr>
            <w:r w:rsidRPr="00E535C4">
              <w:rPr>
                <w:sz w:val="24"/>
                <w:szCs w:val="24"/>
              </w:rPr>
              <w:t xml:space="preserve">Előtanulmányi feltételek </w:t>
            </w:r>
            <w:r w:rsidRPr="00E535C4">
              <w:rPr>
                <w:i/>
                <w:sz w:val="24"/>
                <w:szCs w:val="24"/>
              </w:rPr>
              <w:t>(ha vannak)</w:t>
            </w:r>
            <w:r w:rsidRPr="00E535C4">
              <w:rPr>
                <w:sz w:val="24"/>
                <w:szCs w:val="24"/>
              </w:rPr>
              <w:t>:</w:t>
            </w:r>
            <w:r w:rsidRPr="00E535C4">
              <w:rPr>
                <w:i/>
                <w:sz w:val="24"/>
                <w:szCs w:val="24"/>
              </w:rPr>
              <w:t xml:space="preserve"> </w:t>
            </w:r>
            <w:r w:rsidRPr="00E535C4">
              <w:rPr>
                <w:b/>
                <w:sz w:val="24"/>
                <w:szCs w:val="24"/>
              </w:rPr>
              <w:t>-</w:t>
            </w:r>
          </w:p>
        </w:tc>
      </w:tr>
      <w:tr w:rsidR="009602CD" w:rsidRPr="006F6D16" w:rsidTr="003A17D4">
        <w:tc>
          <w:tcPr>
            <w:tcW w:w="9180" w:type="dxa"/>
            <w:gridSpan w:val="3"/>
            <w:tcBorders>
              <w:bottom w:val="dotted" w:sz="4" w:space="0" w:color="auto"/>
            </w:tcBorders>
          </w:tcPr>
          <w:p w:rsidR="009602CD" w:rsidRPr="006F6D16" w:rsidRDefault="009602CD" w:rsidP="003A17D4">
            <w:pPr>
              <w:jc w:val="both"/>
              <w:rPr>
                <w:b/>
                <w:sz w:val="24"/>
                <w:szCs w:val="24"/>
              </w:rPr>
            </w:pPr>
            <w:r w:rsidRPr="00E535C4">
              <w:rPr>
                <w:b/>
                <w:sz w:val="24"/>
                <w:szCs w:val="24"/>
              </w:rPr>
              <w:t>Tantárgyleírás</w:t>
            </w:r>
            <w:r w:rsidRPr="00E535C4">
              <w:rPr>
                <w:sz w:val="24"/>
                <w:szCs w:val="24"/>
              </w:rPr>
              <w:t xml:space="preserve">: </w:t>
            </w:r>
          </w:p>
        </w:tc>
      </w:tr>
      <w:tr w:rsidR="009602CD" w:rsidRPr="00E535C4" w:rsidTr="003A17D4">
        <w:trPr>
          <w:trHeight w:val="318"/>
        </w:trPr>
        <w:tc>
          <w:tcPr>
            <w:tcW w:w="9180" w:type="dxa"/>
            <w:gridSpan w:val="3"/>
            <w:tcBorders>
              <w:top w:val="dotted" w:sz="4" w:space="0" w:color="auto"/>
              <w:bottom w:val="single" w:sz="4" w:space="0" w:color="auto"/>
            </w:tcBorders>
            <w:shd w:val="clear" w:color="auto" w:fill="FFFF99"/>
          </w:tcPr>
          <w:p w:rsidR="009602CD" w:rsidRPr="00B0789A" w:rsidRDefault="009602CD" w:rsidP="003A17D4">
            <w:pPr>
              <w:tabs>
                <w:tab w:val="left" w:pos="34"/>
              </w:tabs>
              <w:jc w:val="both"/>
            </w:pPr>
            <w:r w:rsidRPr="00B0789A">
              <w:t>Az újraszerveződő irodalmi élet. Kazinczy Ferenc kánonalakító törekvései, kritikai normái. Klasszicizmus és koraromantika viszonya. Kazinczy Ferenc és Kölcsey Ferenc vitái, az irodalmi élet szerveződése a klasszikus és a romantikus kánon tükrében. Koraromantika és nemzeti romantika. A koraromantikus versnyelv kialakulása: Katona József lírája. A romantikus széppróza kezdetei: Kisfaludy Károly, Jósika Miklós. Kölcsey Ferenc lírája és értekező prózája: klasszika és romantika összjátéka majd szétválása. Bajza József, Toldy Ferenc, Vörösmarty Mihály vezérszerepe irodalomban, kritikában, tudományban. Hagyományközösségi szemlélet az irodalomban. Erdélyi János népköltészet-elméleti írásai. Vörösmarty Mihály lírája. Vörösmarty Mihály: Csongor és Tünde. A nemzeti eposz kérdései, a regényszerűsödés kezdetei. Műfajok összjátéka XIX. századi epikánkban: verses regény és regény szerepe, az irónia alakzata. Romantika és a romantika meghaladása Eötvös József regényeiben. Petőfi Sándor lírája: Petőfi szerepdilemmái, a szerepekben szétszórt szubjektum, egy új versnyelv hódítása. Petőfi Sándor: Az Apostol</w:t>
            </w:r>
            <w:r>
              <w:t>.</w:t>
            </w:r>
          </w:p>
        </w:tc>
      </w:tr>
      <w:tr w:rsidR="009602CD" w:rsidRPr="006F6D16" w:rsidTr="003A17D4">
        <w:tc>
          <w:tcPr>
            <w:tcW w:w="9180" w:type="dxa"/>
            <w:gridSpan w:val="3"/>
            <w:tcBorders>
              <w:bottom w:val="dotted" w:sz="4" w:space="0" w:color="auto"/>
            </w:tcBorders>
          </w:tcPr>
          <w:p w:rsidR="009602CD" w:rsidRPr="006F6D16" w:rsidRDefault="009602CD" w:rsidP="003A17D4">
            <w:pPr>
              <w:rPr>
                <w:b/>
                <w:bCs/>
                <w:sz w:val="24"/>
                <w:szCs w:val="24"/>
              </w:rPr>
            </w:pPr>
            <w:r w:rsidRPr="00E535C4">
              <w:rPr>
                <w:b/>
                <w:bCs/>
                <w:sz w:val="24"/>
                <w:szCs w:val="24"/>
              </w:rPr>
              <w:t>Kötelező olvasmányok:</w:t>
            </w:r>
          </w:p>
        </w:tc>
      </w:tr>
      <w:tr w:rsidR="009602CD" w:rsidRPr="00E535C4" w:rsidTr="003A17D4">
        <w:tc>
          <w:tcPr>
            <w:tcW w:w="9180" w:type="dxa"/>
            <w:gridSpan w:val="3"/>
            <w:tcBorders>
              <w:top w:val="dotted" w:sz="4" w:space="0" w:color="auto"/>
              <w:bottom w:val="single" w:sz="4" w:space="0" w:color="auto"/>
            </w:tcBorders>
            <w:shd w:val="clear" w:color="auto" w:fill="FFFF99"/>
          </w:tcPr>
          <w:p w:rsidR="009602CD" w:rsidRPr="000D5C03" w:rsidRDefault="009602CD" w:rsidP="003A17D4">
            <w:pPr>
              <w:jc w:val="both"/>
              <w:rPr>
                <w:sz w:val="22"/>
                <w:szCs w:val="22"/>
                <w:u w:val="single"/>
              </w:rPr>
            </w:pPr>
            <w:r w:rsidRPr="000D5C03">
              <w:rPr>
                <w:sz w:val="22"/>
                <w:szCs w:val="22"/>
                <w:u w:val="single"/>
              </w:rPr>
              <w:t>Szépirodalom:</w:t>
            </w:r>
          </w:p>
          <w:p w:rsidR="009602CD" w:rsidRPr="00B0789A" w:rsidRDefault="009602CD" w:rsidP="003A17D4">
            <w:pPr>
              <w:numPr>
                <w:ilvl w:val="0"/>
                <w:numId w:val="15"/>
              </w:numPr>
              <w:jc w:val="both"/>
            </w:pPr>
            <w:r w:rsidRPr="00B0789A">
              <w:rPr>
                <w:b/>
              </w:rPr>
              <w:t>Bessenyei György</w:t>
            </w:r>
            <w:r w:rsidRPr="00B0789A">
              <w:t xml:space="preserve">: </w:t>
            </w:r>
            <w:r w:rsidRPr="00B0789A">
              <w:rPr>
                <w:i/>
              </w:rPr>
              <w:t>Ágis tragédiája; A lélekrűl</w:t>
            </w:r>
          </w:p>
          <w:p w:rsidR="009602CD" w:rsidRPr="00B0789A" w:rsidRDefault="009602CD" w:rsidP="003A17D4">
            <w:pPr>
              <w:numPr>
                <w:ilvl w:val="0"/>
                <w:numId w:val="15"/>
              </w:numPr>
              <w:jc w:val="both"/>
            </w:pPr>
            <w:r w:rsidRPr="00B0789A">
              <w:rPr>
                <w:b/>
              </w:rPr>
              <w:t>Pálóczi Horváth Ádám</w:t>
            </w:r>
            <w:r w:rsidRPr="00B0789A">
              <w:t xml:space="preserve">: </w:t>
            </w:r>
            <w:r w:rsidRPr="00B0789A">
              <w:rPr>
                <w:i/>
              </w:rPr>
              <w:t>Felfedezett titok</w:t>
            </w:r>
          </w:p>
          <w:p w:rsidR="009602CD" w:rsidRPr="00B0789A" w:rsidRDefault="009602CD" w:rsidP="003A17D4">
            <w:pPr>
              <w:numPr>
                <w:ilvl w:val="0"/>
                <w:numId w:val="15"/>
              </w:numPr>
              <w:jc w:val="both"/>
            </w:pPr>
            <w:r w:rsidRPr="00B0789A">
              <w:rPr>
                <w:b/>
              </w:rPr>
              <w:t>Kármán József</w:t>
            </w:r>
            <w:r w:rsidRPr="00B0789A">
              <w:t xml:space="preserve">: </w:t>
            </w:r>
            <w:r w:rsidRPr="00B0789A">
              <w:rPr>
                <w:i/>
              </w:rPr>
              <w:t>Fanni’ Hagyományai</w:t>
            </w:r>
          </w:p>
          <w:p w:rsidR="009602CD" w:rsidRPr="00B0789A" w:rsidRDefault="009602CD" w:rsidP="003A17D4">
            <w:pPr>
              <w:numPr>
                <w:ilvl w:val="0"/>
                <w:numId w:val="15"/>
              </w:numPr>
              <w:jc w:val="both"/>
            </w:pPr>
            <w:r w:rsidRPr="00B0789A">
              <w:rPr>
                <w:b/>
              </w:rPr>
              <w:t>Batsányi János</w:t>
            </w:r>
            <w:r w:rsidRPr="00B0789A">
              <w:t xml:space="preserve">: </w:t>
            </w:r>
            <w:r w:rsidRPr="00B0789A">
              <w:rPr>
                <w:i/>
              </w:rPr>
              <w:t>Virág Benedekhez, A franciaországi változásokra, Levél Szentjóbi Szabó Lászlóhoz, A látó, A rab és madár, A fordításról</w:t>
            </w:r>
          </w:p>
          <w:p w:rsidR="009602CD" w:rsidRPr="00B0789A" w:rsidRDefault="009602CD" w:rsidP="003A17D4">
            <w:pPr>
              <w:numPr>
                <w:ilvl w:val="0"/>
                <w:numId w:val="15"/>
              </w:numPr>
              <w:jc w:val="both"/>
            </w:pPr>
            <w:r w:rsidRPr="00B0789A">
              <w:rPr>
                <w:b/>
              </w:rPr>
              <w:t>Fazekas Mihály</w:t>
            </w:r>
            <w:r w:rsidRPr="00B0789A">
              <w:t xml:space="preserve">: </w:t>
            </w:r>
            <w:r w:rsidRPr="00B0789A">
              <w:rPr>
                <w:i/>
              </w:rPr>
              <w:t>Lúdas Matyi</w:t>
            </w:r>
          </w:p>
          <w:p w:rsidR="009602CD" w:rsidRPr="00B0789A" w:rsidRDefault="009602CD" w:rsidP="003A17D4">
            <w:pPr>
              <w:numPr>
                <w:ilvl w:val="0"/>
                <w:numId w:val="15"/>
              </w:numPr>
              <w:jc w:val="both"/>
              <w:rPr>
                <w:i/>
              </w:rPr>
            </w:pPr>
            <w:r w:rsidRPr="00B0789A">
              <w:rPr>
                <w:b/>
              </w:rPr>
              <w:t>Csokonai Vitéz Mihály</w:t>
            </w:r>
            <w:r w:rsidRPr="00B0789A">
              <w:t xml:space="preserve">: </w:t>
            </w:r>
            <w:r w:rsidRPr="00B0789A">
              <w:rPr>
                <w:i/>
              </w:rPr>
              <w:t>Lilla; Dorottya; Vidám természetű poéta, Az éj és a csillagok, Egy tulipánhoz, Az estve, Az álom, Zsugori uram (Egy Fösvénynek leírása, A Fösvény), Konstancinápoly, Marosvásárhelyi gondolatok, Magyar! Hajnal hasad, A pillantó szemek, Az alvó Lillára, A Boldogság, A békekötésre, Újesztendei gondolatok, A tavasz, Még egyszer Lillához, A haza templomának örömnapja, Siralom, A magánossághoz, Jövendölés az első oskoláról..., Az ember a poézis első tárgya, Háfiz sírhalma, Dr. Földi sírhalma felett, Szerelemdal a csikóbőrös kulacshoz, Szegény Zsuzsi a táborozáskor, A tihanyi Ekhóhoz, A pillangóhoz, A reményhez, Tüdőgyulladásomról, Főhadnagy Fazekas Úrhoz, A bagoly és a kócsag, A pillangó és a méh, Vázlatok és jegyzetek a csókokról, A szeretet, A lélek halhatatlansága, A békaegérharc</w:t>
            </w:r>
          </w:p>
          <w:p w:rsidR="009602CD" w:rsidRPr="00B0789A" w:rsidRDefault="009602CD" w:rsidP="003A17D4">
            <w:pPr>
              <w:numPr>
                <w:ilvl w:val="0"/>
                <w:numId w:val="15"/>
              </w:numPr>
              <w:jc w:val="both"/>
              <w:rPr>
                <w:i/>
              </w:rPr>
            </w:pPr>
            <w:r w:rsidRPr="00B0789A">
              <w:rPr>
                <w:b/>
              </w:rPr>
              <w:t xml:space="preserve">Berzsenyi Dániel </w:t>
            </w:r>
            <w:r w:rsidRPr="00B0789A">
              <w:t>versei (l. verslista)</w:t>
            </w:r>
          </w:p>
          <w:p w:rsidR="009602CD" w:rsidRPr="00B0789A" w:rsidRDefault="009602CD" w:rsidP="003A17D4">
            <w:pPr>
              <w:numPr>
                <w:ilvl w:val="0"/>
                <w:numId w:val="15"/>
              </w:numPr>
              <w:jc w:val="both"/>
              <w:rPr>
                <w:i/>
              </w:rPr>
            </w:pPr>
            <w:r w:rsidRPr="00B0789A">
              <w:rPr>
                <w:b/>
              </w:rPr>
              <w:t xml:space="preserve">Kazinczy Ferenc: </w:t>
            </w:r>
            <w:r w:rsidRPr="00B0789A">
              <w:rPr>
                <w:i/>
              </w:rPr>
              <w:t>Tövisek és virágok</w:t>
            </w:r>
          </w:p>
          <w:p w:rsidR="009602CD" w:rsidRPr="00B0789A" w:rsidRDefault="009602CD" w:rsidP="003A17D4">
            <w:pPr>
              <w:numPr>
                <w:ilvl w:val="0"/>
                <w:numId w:val="15"/>
              </w:numPr>
              <w:jc w:val="both"/>
              <w:rPr>
                <w:i/>
              </w:rPr>
            </w:pPr>
            <w:r w:rsidRPr="00B0789A">
              <w:rPr>
                <w:b/>
              </w:rPr>
              <w:t>Kisfaludy Sándor</w:t>
            </w:r>
            <w:r w:rsidRPr="00B0789A">
              <w:t xml:space="preserve">: </w:t>
            </w:r>
            <w:r w:rsidRPr="00B0789A">
              <w:rPr>
                <w:i/>
              </w:rPr>
              <w:t>Kesergő szerelem</w:t>
            </w:r>
          </w:p>
          <w:p w:rsidR="009602CD" w:rsidRPr="00B0789A" w:rsidRDefault="009602CD" w:rsidP="003A17D4">
            <w:pPr>
              <w:numPr>
                <w:ilvl w:val="0"/>
                <w:numId w:val="15"/>
              </w:numPr>
              <w:jc w:val="both"/>
              <w:rPr>
                <w:i/>
              </w:rPr>
            </w:pPr>
            <w:r w:rsidRPr="00B0789A">
              <w:rPr>
                <w:b/>
              </w:rPr>
              <w:t>Kisfaludy Károly:</w:t>
            </w:r>
            <w:r w:rsidRPr="00B0789A">
              <w:rPr>
                <w:i/>
              </w:rPr>
              <w:t xml:space="preserve"> Irene</w:t>
            </w:r>
          </w:p>
          <w:p w:rsidR="009602CD" w:rsidRPr="00B0789A" w:rsidRDefault="009602CD" w:rsidP="003A17D4">
            <w:pPr>
              <w:numPr>
                <w:ilvl w:val="0"/>
                <w:numId w:val="15"/>
              </w:numPr>
              <w:jc w:val="both"/>
              <w:rPr>
                <w:i/>
              </w:rPr>
            </w:pPr>
            <w:r w:rsidRPr="00B0789A">
              <w:rPr>
                <w:b/>
              </w:rPr>
              <w:t xml:space="preserve">Katona József </w:t>
            </w:r>
            <w:r w:rsidRPr="00B0789A">
              <w:t xml:space="preserve">versei (l. verslista); </w:t>
            </w:r>
            <w:r w:rsidRPr="00B0789A">
              <w:rPr>
                <w:i/>
              </w:rPr>
              <w:t>Bánk bán</w:t>
            </w:r>
          </w:p>
          <w:p w:rsidR="009602CD" w:rsidRPr="00B0789A" w:rsidRDefault="009602CD" w:rsidP="003A17D4">
            <w:pPr>
              <w:numPr>
                <w:ilvl w:val="0"/>
                <w:numId w:val="15"/>
              </w:numPr>
              <w:jc w:val="both"/>
              <w:rPr>
                <w:i/>
              </w:rPr>
            </w:pPr>
            <w:r w:rsidRPr="00B0789A">
              <w:rPr>
                <w:b/>
              </w:rPr>
              <w:t xml:space="preserve">Kölcsey Ferenc </w:t>
            </w:r>
            <w:r w:rsidRPr="00B0789A">
              <w:t xml:space="preserve">versei (l. verslista); </w:t>
            </w:r>
            <w:r w:rsidRPr="00B0789A">
              <w:rPr>
                <w:i/>
              </w:rPr>
              <w:t>Csokonai Vitéz Mihály munkáinak kritikai megítéltetések; Berzsenyi Dániel versei; Nemzeti hagyományok; Parainesis Kölcsey Kálmánhoz</w:t>
            </w:r>
          </w:p>
          <w:p w:rsidR="009602CD" w:rsidRPr="00B0789A" w:rsidRDefault="009602CD" w:rsidP="003A17D4">
            <w:pPr>
              <w:numPr>
                <w:ilvl w:val="0"/>
                <w:numId w:val="15"/>
              </w:numPr>
              <w:jc w:val="both"/>
              <w:rPr>
                <w:i/>
              </w:rPr>
            </w:pPr>
            <w:r w:rsidRPr="00B0789A">
              <w:rPr>
                <w:b/>
              </w:rPr>
              <w:t xml:space="preserve">Vörösmarty Mihály </w:t>
            </w:r>
            <w:r w:rsidRPr="00B0789A">
              <w:t xml:space="preserve">versei (l. verslista); </w:t>
            </w:r>
            <w:r w:rsidRPr="00B0789A">
              <w:rPr>
                <w:i/>
              </w:rPr>
              <w:t>Csongor és Tünde; Tündérvölgy; A Rom; A Délsziget</w:t>
            </w:r>
          </w:p>
          <w:p w:rsidR="009602CD" w:rsidRPr="00B0789A" w:rsidRDefault="009602CD" w:rsidP="003A17D4">
            <w:pPr>
              <w:numPr>
                <w:ilvl w:val="0"/>
                <w:numId w:val="15"/>
              </w:numPr>
              <w:jc w:val="both"/>
              <w:rPr>
                <w:i/>
              </w:rPr>
            </w:pPr>
            <w:r w:rsidRPr="00B0789A">
              <w:rPr>
                <w:b/>
              </w:rPr>
              <w:t>Eötvös József:</w:t>
            </w:r>
            <w:r w:rsidRPr="00B0789A">
              <w:t xml:space="preserve"> </w:t>
            </w:r>
            <w:r w:rsidRPr="00B0789A">
              <w:rPr>
                <w:i/>
              </w:rPr>
              <w:t>A falu jegyzője</w:t>
            </w:r>
          </w:p>
          <w:p w:rsidR="009602CD" w:rsidRPr="00B0789A" w:rsidRDefault="009602CD" w:rsidP="003A17D4">
            <w:pPr>
              <w:numPr>
                <w:ilvl w:val="0"/>
                <w:numId w:val="15"/>
              </w:numPr>
              <w:jc w:val="both"/>
              <w:rPr>
                <w:i/>
              </w:rPr>
            </w:pPr>
            <w:r w:rsidRPr="00B0789A">
              <w:rPr>
                <w:b/>
              </w:rPr>
              <w:t>Gyulai Pál:</w:t>
            </w:r>
            <w:r w:rsidRPr="00B0789A">
              <w:rPr>
                <w:i/>
              </w:rPr>
              <w:t xml:space="preserve"> Egy régi udvarház utolsó gazdája</w:t>
            </w:r>
          </w:p>
          <w:p w:rsidR="009602CD" w:rsidRPr="00753352" w:rsidRDefault="009602CD" w:rsidP="003A17D4">
            <w:pPr>
              <w:numPr>
                <w:ilvl w:val="0"/>
                <w:numId w:val="15"/>
              </w:numPr>
              <w:jc w:val="both"/>
              <w:rPr>
                <w:i/>
              </w:rPr>
            </w:pPr>
            <w:r w:rsidRPr="00B0789A">
              <w:rPr>
                <w:b/>
              </w:rPr>
              <w:t xml:space="preserve">Petőfi Sándor </w:t>
            </w:r>
            <w:r w:rsidRPr="00B0789A">
              <w:t xml:space="preserve">versei (l. verslista); </w:t>
            </w:r>
            <w:r w:rsidRPr="00B0789A">
              <w:rPr>
                <w:i/>
              </w:rPr>
              <w:t>A helység kalapácsa, Az apostol; Úti levelek</w:t>
            </w:r>
          </w:p>
          <w:p w:rsidR="009602CD" w:rsidRPr="00B0789A" w:rsidRDefault="009602CD" w:rsidP="003A17D4">
            <w:pPr>
              <w:jc w:val="both"/>
              <w:rPr>
                <w:u w:val="single"/>
              </w:rPr>
            </w:pPr>
            <w:r w:rsidRPr="00B0789A">
              <w:rPr>
                <w:u w:val="single"/>
              </w:rPr>
              <w:lastRenderedPageBreak/>
              <w:t>Szakirodalom:</w:t>
            </w:r>
          </w:p>
          <w:p w:rsidR="009602CD" w:rsidRPr="00B0789A" w:rsidRDefault="009602CD" w:rsidP="003A17D4">
            <w:pPr>
              <w:numPr>
                <w:ilvl w:val="0"/>
                <w:numId w:val="16"/>
              </w:numPr>
              <w:jc w:val="both"/>
              <w:rPr>
                <w:i/>
              </w:rPr>
            </w:pPr>
            <w:r w:rsidRPr="00B0789A">
              <w:rPr>
                <w:b/>
              </w:rPr>
              <w:t>BÍRÓ Ferenc,</w:t>
            </w:r>
            <w:r w:rsidRPr="00B0789A">
              <w:t xml:space="preserve"> </w:t>
            </w:r>
            <w:r w:rsidRPr="00B0789A">
              <w:rPr>
                <w:i/>
              </w:rPr>
              <w:t xml:space="preserve">A felvilágosodás korának magyar irodalma, </w:t>
            </w:r>
            <w:r w:rsidRPr="00B0789A">
              <w:t>Balassi Kiadó, Budapest, 1995, 5-21, 191-225, 244-251,333-348, 357-373,282-421.</w:t>
            </w:r>
          </w:p>
          <w:p w:rsidR="009602CD" w:rsidRPr="00B0789A" w:rsidRDefault="009602CD" w:rsidP="003A17D4">
            <w:pPr>
              <w:numPr>
                <w:ilvl w:val="0"/>
                <w:numId w:val="16"/>
              </w:numPr>
              <w:jc w:val="both"/>
            </w:pPr>
            <w:r w:rsidRPr="00B0789A">
              <w:rPr>
                <w:bCs/>
                <w:i/>
              </w:rPr>
              <w:t>Bé-vezetés</w:t>
            </w:r>
            <w:r w:rsidRPr="00B0789A">
              <w:rPr>
                <w:bCs/>
              </w:rPr>
              <w:t xml:space="preserve"> az Urániához = SZILÁGYI Márton szerk., </w:t>
            </w:r>
            <w:r w:rsidRPr="00B0789A">
              <w:rPr>
                <w:bCs/>
                <w:i/>
              </w:rPr>
              <w:t xml:space="preserve">Első folyóirataink: Uránia, </w:t>
            </w:r>
            <w:r w:rsidRPr="00B0789A">
              <w:rPr>
                <w:bCs/>
              </w:rPr>
              <w:t>Kossuth Egyetemi Kiadó, Debrecen, 1999, 13-17.</w:t>
            </w:r>
          </w:p>
          <w:p w:rsidR="009602CD" w:rsidRPr="00B0789A" w:rsidRDefault="009602CD" w:rsidP="003A17D4">
            <w:pPr>
              <w:numPr>
                <w:ilvl w:val="0"/>
                <w:numId w:val="16"/>
              </w:numPr>
              <w:jc w:val="both"/>
              <w:rPr>
                <w:i/>
              </w:rPr>
            </w:pPr>
            <w:r w:rsidRPr="00B0789A">
              <w:rPr>
                <w:b/>
              </w:rPr>
              <w:t xml:space="preserve">DEBRECZENI Attila, </w:t>
            </w:r>
            <w:r w:rsidRPr="00B0789A">
              <w:rPr>
                <w:i/>
              </w:rPr>
              <w:t xml:space="preserve">Az érzékenység eszmetörténeti vonatkozásai a XVIII. század végének magyar irodalmában </w:t>
            </w:r>
            <w:r w:rsidRPr="00B0789A">
              <w:t xml:space="preserve">= Debreczeni Attila szerk., </w:t>
            </w:r>
            <w:r w:rsidRPr="00B0789A">
              <w:rPr>
                <w:i/>
              </w:rPr>
              <w:t>Folytonosság vagy fordulat?,</w:t>
            </w:r>
            <w:r w:rsidRPr="00B0789A">
              <w:t xml:space="preserve"> Kossuth Egyetemi Kiadó, Debrecen, 1996, 55-67.</w:t>
            </w:r>
          </w:p>
          <w:p w:rsidR="009602CD" w:rsidRPr="00B0789A" w:rsidRDefault="009602CD" w:rsidP="003A17D4">
            <w:pPr>
              <w:numPr>
                <w:ilvl w:val="0"/>
                <w:numId w:val="16"/>
              </w:numPr>
              <w:jc w:val="both"/>
              <w:rPr>
                <w:i/>
              </w:rPr>
            </w:pPr>
            <w:r w:rsidRPr="00B0789A">
              <w:rPr>
                <w:b/>
              </w:rPr>
              <w:t xml:space="preserve">SZILÁGYI Márton, </w:t>
            </w:r>
            <w:r w:rsidRPr="00B0789A">
              <w:rPr>
                <w:i/>
              </w:rPr>
              <w:t xml:space="preserve">Az Uránia eszmetörténeti helye a források tükrében </w:t>
            </w:r>
            <w:r w:rsidRPr="00B0789A">
              <w:t>= U.o., 278-295.</w:t>
            </w:r>
          </w:p>
          <w:p w:rsidR="009602CD" w:rsidRPr="00B0789A" w:rsidRDefault="009602CD" w:rsidP="003A17D4">
            <w:pPr>
              <w:numPr>
                <w:ilvl w:val="0"/>
                <w:numId w:val="16"/>
              </w:numPr>
              <w:jc w:val="both"/>
              <w:rPr>
                <w:i/>
              </w:rPr>
            </w:pPr>
            <w:r w:rsidRPr="00B0789A">
              <w:rPr>
                <w:b/>
              </w:rPr>
              <w:t xml:space="preserve">BORBÉLY Szilárd, </w:t>
            </w:r>
            <w:r w:rsidRPr="00B0789A">
              <w:rPr>
                <w:i/>
              </w:rPr>
              <w:t>Ahogy Kölcsey olvassa Csokonait</w:t>
            </w:r>
            <w:r w:rsidRPr="00B0789A">
              <w:t xml:space="preserve"> = U.o., 344-353.</w:t>
            </w:r>
          </w:p>
          <w:p w:rsidR="009602CD" w:rsidRPr="00B0789A" w:rsidRDefault="009602CD" w:rsidP="003A17D4">
            <w:pPr>
              <w:numPr>
                <w:ilvl w:val="0"/>
                <w:numId w:val="16"/>
              </w:numPr>
              <w:jc w:val="both"/>
              <w:rPr>
                <w:i/>
              </w:rPr>
            </w:pPr>
            <w:r w:rsidRPr="00B0789A">
              <w:rPr>
                <w:b/>
                <w:bCs/>
              </w:rPr>
              <w:t xml:space="preserve">BÍRÓ Ferenc, </w:t>
            </w:r>
            <w:r w:rsidRPr="00B0789A">
              <w:rPr>
                <w:bCs/>
                <w:i/>
              </w:rPr>
              <w:t>A Bánk bánról</w:t>
            </w:r>
            <w:r w:rsidRPr="00B0789A">
              <w:rPr>
                <w:bCs/>
              </w:rPr>
              <w:t>, ItK, 2000/1-2, 24-61.</w:t>
            </w:r>
          </w:p>
          <w:p w:rsidR="009602CD" w:rsidRPr="00B0789A" w:rsidRDefault="009602CD" w:rsidP="003A17D4">
            <w:pPr>
              <w:numPr>
                <w:ilvl w:val="0"/>
                <w:numId w:val="16"/>
              </w:numPr>
              <w:jc w:val="both"/>
              <w:rPr>
                <w:i/>
              </w:rPr>
            </w:pPr>
            <w:r w:rsidRPr="00B0789A">
              <w:rPr>
                <w:b/>
              </w:rPr>
              <w:t xml:space="preserve">S. VARGA Pál, </w:t>
            </w:r>
            <w:r w:rsidRPr="00B0789A">
              <w:rPr>
                <w:i/>
              </w:rPr>
              <w:t>Hagyományközösségi szemlélet és irodalmi kánon</w:t>
            </w:r>
            <w:r w:rsidRPr="00B0789A">
              <w:t xml:space="preserve"> = Takáts József szerk., </w:t>
            </w:r>
            <w:r w:rsidRPr="00B0789A">
              <w:rPr>
                <w:i/>
              </w:rPr>
              <w:t>A magyar irodalmi kánon a XIX. században,</w:t>
            </w:r>
            <w:r w:rsidRPr="00B0789A">
              <w:t xml:space="preserve"> Kijárat Kiadó, Budapest, 2000, 125-145.</w:t>
            </w:r>
          </w:p>
          <w:p w:rsidR="009602CD" w:rsidRPr="00B0789A" w:rsidRDefault="009602CD" w:rsidP="003A17D4">
            <w:pPr>
              <w:numPr>
                <w:ilvl w:val="0"/>
                <w:numId w:val="16"/>
              </w:numPr>
              <w:jc w:val="both"/>
              <w:rPr>
                <w:i/>
              </w:rPr>
            </w:pPr>
            <w:r w:rsidRPr="00B0789A">
              <w:rPr>
                <w:b/>
              </w:rPr>
              <w:t xml:space="preserve">ONDER </w:t>
            </w:r>
            <w:r w:rsidRPr="00B0789A">
              <w:t xml:space="preserve">Csaba, </w:t>
            </w:r>
            <w:r w:rsidRPr="00B0789A">
              <w:rPr>
                <w:i/>
              </w:rPr>
              <w:t>„Rómát, Athenát, Spártát álmodtam.” (Palinódikus szerkesztés és „barokk eposz” Berzsenyi 1816-os verseskönyvének Második könyvében.)</w:t>
            </w:r>
            <w:r w:rsidRPr="00B0789A">
              <w:t>, ItK, 1998/3-4, 495-513.</w:t>
            </w:r>
          </w:p>
          <w:p w:rsidR="009602CD" w:rsidRPr="00B0789A" w:rsidRDefault="009602CD" w:rsidP="003A17D4">
            <w:pPr>
              <w:numPr>
                <w:ilvl w:val="0"/>
                <w:numId w:val="16"/>
              </w:numPr>
              <w:jc w:val="both"/>
              <w:rPr>
                <w:i/>
              </w:rPr>
            </w:pPr>
            <w:r w:rsidRPr="00B0789A">
              <w:rPr>
                <w:b/>
                <w:bCs/>
              </w:rPr>
              <w:t xml:space="preserve">DÁVIDHÁZI Péter, </w:t>
            </w:r>
            <w:r w:rsidRPr="00B0789A">
              <w:rPr>
                <w:bCs/>
                <w:i/>
              </w:rPr>
              <w:t xml:space="preserve">A Hymnus paraklétoszi szerephagyománya, </w:t>
            </w:r>
            <w:hyperlink r:id="rId10" w:history="1">
              <w:r w:rsidRPr="00B0789A">
                <w:rPr>
                  <w:rStyle w:val="Hiperhivatkozs"/>
                  <w:bCs/>
                </w:rPr>
                <w:t>Alföld.</w:t>
              </w:r>
            </w:hyperlink>
            <w:r w:rsidRPr="00B0789A">
              <w:rPr>
                <w:bCs/>
              </w:rPr>
              <w:t>,1996/12, 66-80.</w:t>
            </w:r>
          </w:p>
          <w:p w:rsidR="009602CD" w:rsidRPr="00B0789A" w:rsidRDefault="009602CD" w:rsidP="003A17D4">
            <w:pPr>
              <w:numPr>
                <w:ilvl w:val="0"/>
                <w:numId w:val="16"/>
              </w:numPr>
              <w:jc w:val="both"/>
              <w:rPr>
                <w:i/>
              </w:rPr>
            </w:pPr>
            <w:r w:rsidRPr="00B0789A">
              <w:rPr>
                <w:b/>
                <w:bCs/>
              </w:rPr>
              <w:t>SKALICZKI Orsolya</w:t>
            </w:r>
            <w:r w:rsidRPr="00B0789A">
              <w:rPr>
                <w:b/>
                <w:bCs/>
                <w:i/>
              </w:rPr>
              <w:t xml:space="preserve">,  </w:t>
            </w:r>
            <w:r w:rsidRPr="00B0789A">
              <w:rPr>
                <w:bCs/>
                <w:i/>
              </w:rPr>
              <w:t>A Csongor és Tünde jelképrendszere</w:t>
            </w:r>
            <w:r w:rsidRPr="00B0789A">
              <w:rPr>
                <w:bCs/>
              </w:rPr>
              <w:t>, Iskolakultúra, 1994/6, 18-26.</w:t>
            </w:r>
          </w:p>
          <w:p w:rsidR="009602CD" w:rsidRPr="00B0789A" w:rsidRDefault="009602CD" w:rsidP="003A17D4">
            <w:pPr>
              <w:numPr>
                <w:ilvl w:val="0"/>
                <w:numId w:val="16"/>
              </w:numPr>
              <w:jc w:val="both"/>
              <w:rPr>
                <w:i/>
              </w:rPr>
            </w:pPr>
            <w:r w:rsidRPr="00B0789A">
              <w:rPr>
                <w:b/>
                <w:bCs/>
              </w:rPr>
              <w:t xml:space="preserve">FÜZI </w:t>
            </w:r>
            <w:r w:rsidRPr="00B0789A">
              <w:rPr>
                <w:bCs/>
              </w:rPr>
              <w:t xml:space="preserve">Izabella, </w:t>
            </w:r>
            <w:r w:rsidRPr="00B0789A">
              <w:rPr>
                <w:bCs/>
                <w:i/>
              </w:rPr>
              <w:t>Eredet és halál. A képzelet és a nyelv lehetőségei Vörösmartynál</w:t>
            </w:r>
            <w:r w:rsidRPr="00B0789A">
              <w:rPr>
                <w:b/>
              </w:rPr>
              <w:t xml:space="preserve">, </w:t>
            </w:r>
            <w:r w:rsidRPr="00B0789A">
              <w:t>Alföld, 2002/7, 58-68.</w:t>
            </w:r>
            <w:r w:rsidRPr="00B0789A">
              <w:rPr>
                <w:b/>
              </w:rPr>
              <w:t xml:space="preserve">  </w:t>
            </w:r>
          </w:p>
          <w:p w:rsidR="009602CD" w:rsidRPr="00753352" w:rsidRDefault="009602CD" w:rsidP="003A17D4">
            <w:pPr>
              <w:numPr>
                <w:ilvl w:val="0"/>
                <w:numId w:val="16"/>
              </w:numPr>
              <w:jc w:val="both"/>
              <w:rPr>
                <w:i/>
              </w:rPr>
            </w:pPr>
            <w:r w:rsidRPr="00B0789A">
              <w:rPr>
                <w:b/>
                <w:iCs/>
              </w:rPr>
              <w:t>MARGÓCSY</w:t>
            </w:r>
            <w:r w:rsidRPr="00B0789A">
              <w:rPr>
                <w:iCs/>
              </w:rPr>
              <w:t xml:space="preserve"> István: </w:t>
            </w:r>
            <w:r w:rsidRPr="00B0789A">
              <w:rPr>
                <w:i/>
              </w:rPr>
              <w:t xml:space="preserve">Petőfi Sándor, </w:t>
            </w:r>
            <w:r w:rsidRPr="00B0789A">
              <w:rPr>
                <w:iCs/>
              </w:rPr>
              <w:t>Korona, Budapest, 1999.</w:t>
            </w:r>
          </w:p>
          <w:p w:rsidR="009602CD" w:rsidRPr="00B0789A" w:rsidRDefault="009602CD" w:rsidP="003A17D4">
            <w:pPr>
              <w:numPr>
                <w:ilvl w:val="0"/>
                <w:numId w:val="16"/>
              </w:numPr>
            </w:pPr>
            <w:r w:rsidRPr="00B0789A">
              <w:t>Csetri Lajos: Egység vagy különbözőség? Akadémiai, Budapest, 1990.</w:t>
            </w:r>
          </w:p>
          <w:p w:rsidR="009602CD" w:rsidRPr="00B0789A" w:rsidRDefault="009602CD" w:rsidP="003A17D4">
            <w:pPr>
              <w:numPr>
                <w:ilvl w:val="0"/>
                <w:numId w:val="16"/>
              </w:numPr>
            </w:pPr>
            <w:r w:rsidRPr="00B0789A">
              <w:t>Rohonyi Zoltán: A romantikus korszakküszöb, Janus-Osiris, Pécs-Budapest, 2001.</w:t>
            </w:r>
          </w:p>
          <w:p w:rsidR="009602CD" w:rsidRPr="00B0789A" w:rsidRDefault="009602CD" w:rsidP="003A17D4">
            <w:pPr>
              <w:numPr>
                <w:ilvl w:val="0"/>
                <w:numId w:val="16"/>
              </w:numPr>
            </w:pPr>
            <w:r w:rsidRPr="00B0789A">
              <w:t>Bíró Ferenc: Katona József</w:t>
            </w:r>
          </w:p>
          <w:p w:rsidR="009602CD" w:rsidRPr="00B0789A" w:rsidRDefault="009602CD" w:rsidP="003A17D4">
            <w:pPr>
              <w:numPr>
                <w:ilvl w:val="0"/>
                <w:numId w:val="16"/>
              </w:numPr>
            </w:pPr>
            <w:r w:rsidRPr="00B0789A">
              <w:t>Szegedy-Maszák Mihály: A romantika: világkép, művészet, irodalom = Literatura, 1998/4. 333-346.</w:t>
            </w:r>
          </w:p>
          <w:p w:rsidR="009602CD" w:rsidRPr="00B0789A" w:rsidRDefault="009602CD" w:rsidP="003A17D4">
            <w:pPr>
              <w:numPr>
                <w:ilvl w:val="0"/>
                <w:numId w:val="16"/>
              </w:numPr>
            </w:pPr>
            <w:r w:rsidRPr="00B0789A">
              <w:t>Rohonyi Zoltán: Kánon és kanonizáció a XIX. századi irodalom értelmezési kereteihez = A magyar irodalmi kánon a XIX. században, Kijárat Kiadó, Budapest, 2000, 7-19.</w:t>
            </w:r>
          </w:p>
          <w:p w:rsidR="009602CD" w:rsidRPr="00B0789A" w:rsidRDefault="009602CD" w:rsidP="003A17D4">
            <w:pPr>
              <w:numPr>
                <w:ilvl w:val="0"/>
                <w:numId w:val="16"/>
              </w:numPr>
            </w:pPr>
            <w:r w:rsidRPr="00B0789A">
              <w:t>Taxner-Tóth Ernő: A mitikus folyó regénybeli iránya = Irodalomtörténet, 2001/4, 505-530.</w:t>
            </w:r>
          </w:p>
          <w:p w:rsidR="009602CD" w:rsidRPr="00B0789A" w:rsidRDefault="009602CD" w:rsidP="003A17D4">
            <w:pPr>
              <w:numPr>
                <w:ilvl w:val="0"/>
                <w:numId w:val="16"/>
              </w:numPr>
            </w:pPr>
            <w:r w:rsidRPr="00B0789A">
              <w:t>Taxner-Tóth Ernő: Rend, kételyek, nyugtalanság, Argumentum, Budapest, 1993.</w:t>
            </w:r>
          </w:p>
          <w:p w:rsidR="009602CD" w:rsidRPr="00B0789A" w:rsidRDefault="009602CD" w:rsidP="003A17D4">
            <w:pPr>
              <w:numPr>
                <w:ilvl w:val="0"/>
                <w:numId w:val="16"/>
              </w:numPr>
            </w:pPr>
            <w:r w:rsidRPr="00B0789A">
              <w:t>Imre László: Egy régi regénytípus újdonságai = Literatura, 1995/4. 386-402.</w:t>
            </w:r>
          </w:p>
          <w:p w:rsidR="009602CD" w:rsidRPr="00B0789A" w:rsidRDefault="009602CD" w:rsidP="003A17D4">
            <w:pPr>
              <w:numPr>
                <w:ilvl w:val="0"/>
                <w:numId w:val="16"/>
              </w:numPr>
            </w:pPr>
            <w:r w:rsidRPr="00B0789A">
              <w:t>S. Varga Pál: Két világ közt választhatni, Argumentum, Budapest, 1997.</w:t>
            </w:r>
          </w:p>
          <w:p w:rsidR="009602CD" w:rsidRPr="00E535C4" w:rsidRDefault="009602CD" w:rsidP="003A17D4">
            <w:pPr>
              <w:numPr>
                <w:ilvl w:val="0"/>
                <w:numId w:val="16"/>
              </w:numPr>
              <w:jc w:val="both"/>
              <w:rPr>
                <w:sz w:val="24"/>
                <w:szCs w:val="24"/>
              </w:rPr>
            </w:pPr>
            <w:r w:rsidRPr="00B0789A">
              <w:t>Imre László: Műfajok létformája XIX. századi epikánkban, Kossuth Egyetemi Kiadó, Debrecen, 1996.</w:t>
            </w:r>
          </w:p>
        </w:tc>
      </w:tr>
      <w:tr w:rsidR="009602CD" w:rsidRPr="00E535C4" w:rsidTr="003A17D4">
        <w:trPr>
          <w:trHeight w:val="338"/>
        </w:trPr>
        <w:tc>
          <w:tcPr>
            <w:tcW w:w="9180" w:type="dxa"/>
            <w:gridSpan w:val="3"/>
          </w:tcPr>
          <w:p w:rsidR="009602CD" w:rsidRPr="00E535C4" w:rsidRDefault="009602CD" w:rsidP="003A17D4">
            <w:pPr>
              <w:spacing w:before="60"/>
              <w:jc w:val="both"/>
              <w:rPr>
                <w:b/>
                <w:sz w:val="24"/>
                <w:szCs w:val="24"/>
              </w:rPr>
            </w:pPr>
            <w:r w:rsidRPr="00E535C4">
              <w:rPr>
                <w:b/>
                <w:sz w:val="24"/>
                <w:szCs w:val="24"/>
              </w:rPr>
              <w:lastRenderedPageBreak/>
              <w:t xml:space="preserve">Tantárgy felelőse: </w:t>
            </w:r>
            <w:r w:rsidRPr="00B0789A">
              <w:t xml:space="preserve">Dr. Kusper Judit PhD, </w:t>
            </w:r>
            <w:r>
              <w:t xml:space="preserve">főiskolai </w:t>
            </w:r>
            <w:r w:rsidRPr="00B0789A">
              <w:t>adjunktus</w:t>
            </w:r>
          </w:p>
        </w:tc>
      </w:tr>
      <w:tr w:rsidR="009602CD" w:rsidRPr="00E535C4" w:rsidTr="003A17D4">
        <w:trPr>
          <w:trHeight w:val="337"/>
        </w:trPr>
        <w:tc>
          <w:tcPr>
            <w:tcW w:w="9180" w:type="dxa"/>
            <w:gridSpan w:val="3"/>
            <w:tcBorders>
              <w:bottom w:val="single" w:sz="4" w:space="0" w:color="auto"/>
            </w:tcBorders>
          </w:tcPr>
          <w:p w:rsidR="009602CD" w:rsidRPr="00E535C4" w:rsidRDefault="009602CD" w:rsidP="003A17D4">
            <w:pPr>
              <w:spacing w:before="60"/>
              <w:jc w:val="both"/>
              <w:rPr>
                <w:sz w:val="24"/>
                <w:szCs w:val="24"/>
              </w:rPr>
            </w:pPr>
            <w:r w:rsidRPr="00E535C4">
              <w:rPr>
                <w:b/>
                <w:sz w:val="24"/>
                <w:szCs w:val="24"/>
              </w:rPr>
              <w:t>Tantárgy oktatásába bevont oktató(k):</w:t>
            </w:r>
            <w:r w:rsidRPr="00E535C4">
              <w:rPr>
                <w:sz w:val="24"/>
                <w:szCs w:val="24"/>
              </w:rPr>
              <w:t xml:space="preserve"> </w:t>
            </w:r>
          </w:p>
        </w:tc>
      </w:tr>
    </w:tbl>
    <w:p w:rsidR="009602CD" w:rsidRPr="00F71947" w:rsidRDefault="009602CD" w:rsidP="009602CD">
      <w:pPr>
        <w:spacing w:after="120"/>
        <w:jc w:val="both"/>
        <w:rPr>
          <w:i/>
          <w:sz w:val="22"/>
          <w:szCs w:val="22"/>
        </w:rPr>
      </w:pPr>
      <w:r>
        <w:rPr>
          <w:i/>
          <w:sz w:val="22"/>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9602CD" w:rsidRPr="00005599" w:rsidTr="003A17D4">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9602CD" w:rsidRPr="00005599" w:rsidRDefault="009602CD" w:rsidP="003A17D4">
            <w:pPr>
              <w:rPr>
                <w:b/>
                <w:sz w:val="24"/>
                <w:szCs w:val="24"/>
              </w:rPr>
            </w:pPr>
            <w:r>
              <w:rPr>
                <w:b/>
                <w:sz w:val="24"/>
                <w:szCs w:val="24"/>
              </w:rPr>
              <w:lastRenderedPageBreak/>
              <w:t>Tantárgy neve:</w:t>
            </w:r>
          </w:p>
          <w:p w:rsidR="009602CD" w:rsidRPr="00005599" w:rsidRDefault="009602CD" w:rsidP="003A17D4">
            <w:pPr>
              <w:rPr>
                <w:b/>
                <w:sz w:val="24"/>
                <w:szCs w:val="24"/>
              </w:rPr>
            </w:pPr>
            <w:r>
              <w:rPr>
                <w:b/>
                <w:sz w:val="24"/>
                <w:szCs w:val="24"/>
              </w:rPr>
              <w:t>Magyar irodalomtörténet (XIX. sz. 2. fele)</w:t>
            </w:r>
          </w:p>
        </w:tc>
        <w:tc>
          <w:tcPr>
            <w:tcW w:w="2146" w:type="dxa"/>
            <w:tcBorders>
              <w:top w:val="single" w:sz="4" w:space="0" w:color="auto"/>
              <w:left w:val="single" w:sz="4" w:space="0" w:color="auto"/>
              <w:bottom w:val="single" w:sz="4" w:space="0" w:color="auto"/>
              <w:right w:val="single" w:sz="4" w:space="0" w:color="auto"/>
            </w:tcBorders>
          </w:tcPr>
          <w:p w:rsidR="009602CD" w:rsidRPr="00005599" w:rsidRDefault="009602CD" w:rsidP="003A17D4">
            <w:pPr>
              <w:spacing w:before="60"/>
              <w:rPr>
                <w:b/>
                <w:sz w:val="24"/>
                <w:szCs w:val="24"/>
              </w:rPr>
            </w:pPr>
            <w:r w:rsidRPr="00005599">
              <w:rPr>
                <w:b/>
                <w:sz w:val="24"/>
                <w:szCs w:val="24"/>
              </w:rPr>
              <w:t>Kódja:</w:t>
            </w:r>
          </w:p>
          <w:p w:rsidR="009602CD" w:rsidRPr="00005599" w:rsidRDefault="009602CD" w:rsidP="003A17D4">
            <w:pPr>
              <w:spacing w:before="60"/>
              <w:rPr>
                <w:b/>
                <w:sz w:val="24"/>
                <w:szCs w:val="24"/>
              </w:rPr>
            </w:pPr>
            <w:r w:rsidRPr="00005599">
              <w:rPr>
                <w:b/>
                <w:sz w:val="24"/>
                <w:szCs w:val="24"/>
              </w:rPr>
              <w:t>NBB_MA154K2</w:t>
            </w:r>
          </w:p>
          <w:p w:rsidR="009602CD" w:rsidRPr="00005599" w:rsidRDefault="009602CD" w:rsidP="003A17D4">
            <w:pPr>
              <w:spacing w:before="60"/>
              <w:rPr>
                <w:b/>
                <w:sz w:val="24"/>
                <w:szCs w:val="24"/>
              </w:rPr>
            </w:pPr>
            <w:r w:rsidRPr="00005599">
              <w:rPr>
                <w:b/>
                <w:sz w:val="24"/>
                <w:szCs w:val="24"/>
              </w:rPr>
              <w:t>LBB_MA154K2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9602CD" w:rsidRPr="00005599" w:rsidRDefault="009602CD" w:rsidP="003A17D4">
            <w:pPr>
              <w:spacing w:before="60"/>
              <w:rPr>
                <w:b/>
                <w:sz w:val="24"/>
                <w:szCs w:val="24"/>
              </w:rPr>
            </w:pPr>
            <w:r w:rsidRPr="00005599">
              <w:rPr>
                <w:b/>
                <w:sz w:val="24"/>
                <w:szCs w:val="24"/>
              </w:rPr>
              <w:t>Kreditszáma: 2</w:t>
            </w:r>
          </w:p>
        </w:tc>
      </w:tr>
      <w:tr w:rsidR="009602CD" w:rsidRPr="00005599" w:rsidTr="003A17D4">
        <w:tc>
          <w:tcPr>
            <w:tcW w:w="9180" w:type="dxa"/>
            <w:gridSpan w:val="3"/>
          </w:tcPr>
          <w:p w:rsidR="009602CD" w:rsidRPr="00005599" w:rsidRDefault="009602CD" w:rsidP="003A17D4">
            <w:pPr>
              <w:spacing w:before="60"/>
              <w:jc w:val="both"/>
              <w:rPr>
                <w:sz w:val="24"/>
                <w:szCs w:val="24"/>
              </w:rPr>
            </w:pPr>
            <w:r w:rsidRPr="00005599">
              <w:rPr>
                <w:sz w:val="24"/>
                <w:szCs w:val="24"/>
              </w:rPr>
              <w:t xml:space="preserve">A tanóra típusa és száma: </w:t>
            </w:r>
            <w:r w:rsidRPr="00005599">
              <w:rPr>
                <w:b/>
                <w:sz w:val="24"/>
                <w:szCs w:val="24"/>
              </w:rPr>
              <w:t>előadás, heti 2 tanóra</w:t>
            </w:r>
            <w:r>
              <w:rPr>
                <w:b/>
                <w:sz w:val="24"/>
                <w:szCs w:val="24"/>
              </w:rPr>
              <w:t>, 12 óra/félév</w:t>
            </w:r>
          </w:p>
        </w:tc>
      </w:tr>
      <w:tr w:rsidR="009602CD" w:rsidRPr="00005599" w:rsidTr="003A17D4">
        <w:tc>
          <w:tcPr>
            <w:tcW w:w="9180" w:type="dxa"/>
            <w:gridSpan w:val="3"/>
          </w:tcPr>
          <w:p w:rsidR="009602CD" w:rsidRPr="00005599" w:rsidRDefault="009602CD" w:rsidP="003A17D4">
            <w:pPr>
              <w:spacing w:before="60"/>
              <w:jc w:val="both"/>
              <w:rPr>
                <w:b/>
                <w:sz w:val="24"/>
                <w:szCs w:val="24"/>
              </w:rPr>
            </w:pPr>
            <w:r w:rsidRPr="00005599">
              <w:rPr>
                <w:sz w:val="24"/>
                <w:szCs w:val="24"/>
              </w:rPr>
              <w:t xml:space="preserve">A számonkérés módja: </w:t>
            </w:r>
            <w:r w:rsidRPr="00005599">
              <w:rPr>
                <w:b/>
                <w:sz w:val="24"/>
                <w:szCs w:val="24"/>
              </w:rPr>
              <w:t>koll</w:t>
            </w:r>
            <w:r>
              <w:rPr>
                <w:b/>
                <w:sz w:val="24"/>
                <w:szCs w:val="24"/>
              </w:rPr>
              <w:t>.</w:t>
            </w:r>
          </w:p>
        </w:tc>
      </w:tr>
      <w:tr w:rsidR="009602CD" w:rsidRPr="00005599" w:rsidTr="003A17D4">
        <w:tc>
          <w:tcPr>
            <w:tcW w:w="9180" w:type="dxa"/>
            <w:gridSpan w:val="3"/>
            <w:tcBorders>
              <w:bottom w:val="single" w:sz="4" w:space="0" w:color="auto"/>
            </w:tcBorders>
          </w:tcPr>
          <w:p w:rsidR="009602CD" w:rsidRPr="00005599" w:rsidRDefault="009602CD" w:rsidP="003A17D4">
            <w:pPr>
              <w:jc w:val="both"/>
              <w:rPr>
                <w:sz w:val="24"/>
                <w:szCs w:val="24"/>
              </w:rPr>
            </w:pPr>
            <w:r w:rsidRPr="00005599">
              <w:rPr>
                <w:sz w:val="24"/>
                <w:szCs w:val="24"/>
              </w:rPr>
              <w:t xml:space="preserve">A tantárgy tantervi helye (hányadik félév): </w:t>
            </w:r>
            <w:r>
              <w:rPr>
                <w:b/>
                <w:sz w:val="24"/>
                <w:szCs w:val="24"/>
              </w:rPr>
              <w:t xml:space="preserve">1. félév </w:t>
            </w:r>
            <w:r w:rsidRPr="00825327">
              <w:rPr>
                <w:sz w:val="24"/>
                <w:szCs w:val="24"/>
              </w:rPr>
              <w:t>(részismeret)</w:t>
            </w:r>
            <w:r w:rsidRPr="00005599">
              <w:rPr>
                <w:b/>
                <w:sz w:val="24"/>
                <w:szCs w:val="24"/>
              </w:rPr>
              <w:t>,</w:t>
            </w:r>
            <w:r>
              <w:rPr>
                <w:b/>
                <w:sz w:val="24"/>
                <w:szCs w:val="24"/>
              </w:rPr>
              <w:t xml:space="preserve"> 4.</w:t>
            </w:r>
            <w:r w:rsidRPr="00005599">
              <w:rPr>
                <w:b/>
                <w:sz w:val="24"/>
                <w:szCs w:val="24"/>
              </w:rPr>
              <w:t xml:space="preserve"> félév</w:t>
            </w:r>
          </w:p>
        </w:tc>
      </w:tr>
      <w:tr w:rsidR="009602CD" w:rsidRPr="00005599" w:rsidTr="003A17D4">
        <w:tc>
          <w:tcPr>
            <w:tcW w:w="9180" w:type="dxa"/>
            <w:gridSpan w:val="3"/>
            <w:tcBorders>
              <w:bottom w:val="single" w:sz="4" w:space="0" w:color="auto"/>
            </w:tcBorders>
          </w:tcPr>
          <w:p w:rsidR="009602CD" w:rsidRPr="00005599" w:rsidRDefault="009602CD" w:rsidP="003A17D4">
            <w:pPr>
              <w:jc w:val="both"/>
              <w:rPr>
                <w:sz w:val="24"/>
                <w:szCs w:val="24"/>
              </w:rPr>
            </w:pPr>
            <w:r w:rsidRPr="00005599">
              <w:rPr>
                <w:sz w:val="24"/>
                <w:szCs w:val="24"/>
              </w:rPr>
              <w:t xml:space="preserve">Előtanulmányi feltételek </w:t>
            </w:r>
            <w:r w:rsidRPr="00005599">
              <w:rPr>
                <w:i/>
                <w:sz w:val="24"/>
                <w:szCs w:val="24"/>
              </w:rPr>
              <w:t>(ha vannak)</w:t>
            </w:r>
            <w:r w:rsidRPr="00005599">
              <w:rPr>
                <w:sz w:val="24"/>
                <w:szCs w:val="24"/>
              </w:rPr>
              <w:t>:</w:t>
            </w:r>
            <w:r w:rsidRPr="00005599">
              <w:rPr>
                <w:i/>
                <w:sz w:val="24"/>
                <w:szCs w:val="24"/>
              </w:rPr>
              <w:t xml:space="preserve"> </w:t>
            </w:r>
            <w:r w:rsidRPr="00005599">
              <w:rPr>
                <w:b/>
                <w:sz w:val="24"/>
                <w:szCs w:val="24"/>
              </w:rPr>
              <w:t>-</w:t>
            </w:r>
          </w:p>
        </w:tc>
      </w:tr>
      <w:tr w:rsidR="009602CD" w:rsidRPr="00005599" w:rsidTr="003A17D4">
        <w:tc>
          <w:tcPr>
            <w:tcW w:w="9180" w:type="dxa"/>
            <w:gridSpan w:val="3"/>
            <w:tcBorders>
              <w:bottom w:val="dotted" w:sz="4" w:space="0" w:color="auto"/>
            </w:tcBorders>
          </w:tcPr>
          <w:p w:rsidR="009602CD" w:rsidRPr="00E95C2C" w:rsidRDefault="009602CD" w:rsidP="003A17D4">
            <w:pPr>
              <w:jc w:val="both"/>
              <w:rPr>
                <w:b/>
                <w:sz w:val="24"/>
                <w:szCs w:val="24"/>
              </w:rPr>
            </w:pPr>
            <w:r w:rsidRPr="00005599">
              <w:rPr>
                <w:b/>
                <w:sz w:val="24"/>
                <w:szCs w:val="24"/>
              </w:rPr>
              <w:t>Tantárgyleírás</w:t>
            </w:r>
            <w:r w:rsidRPr="00005599">
              <w:rPr>
                <w:sz w:val="24"/>
                <w:szCs w:val="24"/>
              </w:rPr>
              <w:t xml:space="preserve">: </w:t>
            </w:r>
          </w:p>
        </w:tc>
      </w:tr>
      <w:tr w:rsidR="009602CD" w:rsidRPr="00005599" w:rsidTr="003A17D4">
        <w:trPr>
          <w:trHeight w:val="318"/>
        </w:trPr>
        <w:tc>
          <w:tcPr>
            <w:tcW w:w="9180" w:type="dxa"/>
            <w:gridSpan w:val="3"/>
            <w:tcBorders>
              <w:top w:val="dotted" w:sz="4" w:space="0" w:color="auto"/>
              <w:bottom w:val="single" w:sz="4" w:space="0" w:color="auto"/>
            </w:tcBorders>
            <w:shd w:val="clear" w:color="auto" w:fill="FFFF99"/>
          </w:tcPr>
          <w:p w:rsidR="009602CD" w:rsidRPr="00B0789A" w:rsidRDefault="009602CD" w:rsidP="003A17D4">
            <w:r w:rsidRPr="00B0789A">
              <w:t>1., Olvasói elvárások a XIX. század 50-es éveiben, az eposz(szerűség) és a regény(szerűség) párhuzamos léte az irodalomban.</w:t>
            </w:r>
          </w:p>
          <w:p w:rsidR="009602CD" w:rsidRPr="00B0789A" w:rsidRDefault="009602CD" w:rsidP="003A17D4">
            <w:pPr>
              <w:rPr>
                <w:i/>
              </w:rPr>
            </w:pPr>
            <w:r w:rsidRPr="00B0789A">
              <w:t xml:space="preserve">2., Arany János: </w:t>
            </w:r>
            <w:r w:rsidRPr="00B0789A">
              <w:rPr>
                <w:i/>
              </w:rPr>
              <w:t>Toldi; Toldi estéje</w:t>
            </w:r>
          </w:p>
          <w:p w:rsidR="009602CD" w:rsidRPr="00B0789A" w:rsidRDefault="009602CD" w:rsidP="003A17D4">
            <w:pPr>
              <w:rPr>
                <w:i/>
              </w:rPr>
            </w:pPr>
            <w:r w:rsidRPr="00B0789A">
              <w:t xml:space="preserve">3., Arany János: </w:t>
            </w:r>
            <w:r w:rsidRPr="00B0789A">
              <w:rPr>
                <w:i/>
              </w:rPr>
              <w:t>A nagyidai cigányok; Bolond Istók I.-II.</w:t>
            </w:r>
          </w:p>
          <w:p w:rsidR="009602CD" w:rsidRPr="00B0789A" w:rsidRDefault="009602CD" w:rsidP="003A17D4">
            <w:pPr>
              <w:rPr>
                <w:i/>
              </w:rPr>
            </w:pPr>
            <w:r w:rsidRPr="00B0789A">
              <w:t xml:space="preserve">4, Arany János: </w:t>
            </w:r>
            <w:r w:rsidRPr="00B0789A">
              <w:rPr>
                <w:i/>
              </w:rPr>
              <w:t>Buda halála</w:t>
            </w:r>
          </w:p>
          <w:p w:rsidR="009602CD" w:rsidRPr="00B0789A" w:rsidRDefault="009602CD" w:rsidP="003A17D4">
            <w:pPr>
              <w:rPr>
                <w:i/>
              </w:rPr>
            </w:pPr>
            <w:r w:rsidRPr="00B0789A">
              <w:t xml:space="preserve">5., Madách Imre, </w:t>
            </w:r>
            <w:r w:rsidRPr="00B0789A">
              <w:rPr>
                <w:i/>
              </w:rPr>
              <w:t>Az ember tragédiája</w:t>
            </w:r>
          </w:p>
          <w:p w:rsidR="009602CD" w:rsidRPr="00B0789A" w:rsidRDefault="009602CD" w:rsidP="003A17D4">
            <w:pPr>
              <w:rPr>
                <w:i/>
              </w:rPr>
            </w:pPr>
            <w:r w:rsidRPr="00B0789A">
              <w:t xml:space="preserve">6., Kemény Zsigmond: </w:t>
            </w:r>
            <w:r w:rsidRPr="00B0789A">
              <w:rPr>
                <w:i/>
              </w:rPr>
              <w:t>Özvegy és leánya; Alhikmet, a vén törpe; Két boldog</w:t>
            </w:r>
          </w:p>
          <w:p w:rsidR="009602CD" w:rsidRPr="00B0789A" w:rsidRDefault="009602CD" w:rsidP="003A17D4">
            <w:r w:rsidRPr="00B0789A">
              <w:t xml:space="preserve">7., Jókai Mór: </w:t>
            </w:r>
            <w:r w:rsidRPr="00B0789A">
              <w:rPr>
                <w:i/>
              </w:rPr>
              <w:t>Sárga rózsa</w:t>
            </w:r>
            <w:r w:rsidRPr="00B0789A">
              <w:t xml:space="preserve"> </w:t>
            </w:r>
          </w:p>
          <w:p w:rsidR="009602CD" w:rsidRPr="00B0789A" w:rsidRDefault="009602CD" w:rsidP="003A17D4">
            <w:pPr>
              <w:rPr>
                <w:i/>
              </w:rPr>
            </w:pPr>
            <w:r w:rsidRPr="00B0789A">
              <w:t xml:space="preserve">8., Gárdonyi Géza: </w:t>
            </w:r>
            <w:r w:rsidRPr="00B0789A">
              <w:rPr>
                <w:i/>
              </w:rPr>
              <w:t>Az öreg tekintetes</w:t>
            </w:r>
          </w:p>
          <w:p w:rsidR="009602CD" w:rsidRPr="00B0789A" w:rsidRDefault="009602CD" w:rsidP="003A17D4">
            <w:pPr>
              <w:rPr>
                <w:i/>
              </w:rPr>
            </w:pPr>
            <w:r w:rsidRPr="00B0789A">
              <w:t xml:space="preserve">9., Mikszáth Kálmán: </w:t>
            </w:r>
            <w:r w:rsidRPr="00B0789A">
              <w:rPr>
                <w:i/>
              </w:rPr>
              <w:t>Különös házasság</w:t>
            </w:r>
          </w:p>
          <w:p w:rsidR="009602CD" w:rsidRPr="00B0789A" w:rsidRDefault="009602CD" w:rsidP="003A17D4">
            <w:pPr>
              <w:rPr>
                <w:i/>
              </w:rPr>
            </w:pPr>
            <w:r w:rsidRPr="00B0789A">
              <w:t xml:space="preserve">10., Mikszáth Kálmán: </w:t>
            </w:r>
            <w:r w:rsidRPr="00B0789A">
              <w:rPr>
                <w:i/>
              </w:rPr>
              <w:t>A sipsirica</w:t>
            </w:r>
          </w:p>
          <w:p w:rsidR="009602CD" w:rsidRPr="00B0789A" w:rsidRDefault="009602CD" w:rsidP="003A17D4">
            <w:r w:rsidRPr="00B0789A">
              <w:t>11., Lírai szubjektivitás, lírai „válság” a 19. század 50-es éveiben. Arany János lírája</w:t>
            </w:r>
          </w:p>
          <w:p w:rsidR="009602CD" w:rsidRPr="00B0789A" w:rsidRDefault="009602CD" w:rsidP="003A17D4">
            <w:r w:rsidRPr="00B0789A">
              <w:t>12. Új lírai hangok: Vajda János, Vargha Gyula, Czóbel Minka, Komjáthy Jenő, Reviczky Gyula</w:t>
            </w:r>
          </w:p>
          <w:p w:rsidR="009602CD" w:rsidRPr="00B0789A" w:rsidRDefault="009602CD" w:rsidP="003A17D4">
            <w:r w:rsidRPr="00B0789A">
              <w:t>13., Egy „új” műfaj: a novella. Novellatípusok a századvégen. (I.)</w:t>
            </w:r>
          </w:p>
          <w:p w:rsidR="009602CD" w:rsidRPr="00B0789A" w:rsidRDefault="009602CD" w:rsidP="003A17D4">
            <w:r w:rsidRPr="00B0789A">
              <w:t>14. Novellatípusok a századvégen (II.)</w:t>
            </w:r>
          </w:p>
        </w:tc>
      </w:tr>
      <w:tr w:rsidR="009602CD" w:rsidRPr="00005599" w:rsidTr="003A17D4">
        <w:tc>
          <w:tcPr>
            <w:tcW w:w="9180" w:type="dxa"/>
            <w:gridSpan w:val="3"/>
            <w:tcBorders>
              <w:bottom w:val="dotted" w:sz="4" w:space="0" w:color="auto"/>
            </w:tcBorders>
          </w:tcPr>
          <w:p w:rsidR="009602CD" w:rsidRPr="00E95C2C" w:rsidRDefault="009602CD" w:rsidP="003A17D4">
            <w:pPr>
              <w:rPr>
                <w:b/>
                <w:bCs/>
                <w:sz w:val="24"/>
                <w:szCs w:val="24"/>
              </w:rPr>
            </w:pPr>
            <w:r w:rsidRPr="00005599">
              <w:rPr>
                <w:b/>
                <w:bCs/>
                <w:sz w:val="24"/>
                <w:szCs w:val="24"/>
              </w:rPr>
              <w:t>Kötelező olvasmányok:</w:t>
            </w:r>
          </w:p>
        </w:tc>
      </w:tr>
      <w:tr w:rsidR="009602CD" w:rsidRPr="00005599" w:rsidTr="003A17D4">
        <w:tc>
          <w:tcPr>
            <w:tcW w:w="9180" w:type="dxa"/>
            <w:gridSpan w:val="3"/>
            <w:tcBorders>
              <w:top w:val="dotted" w:sz="4" w:space="0" w:color="auto"/>
              <w:bottom w:val="single" w:sz="4" w:space="0" w:color="auto"/>
            </w:tcBorders>
            <w:shd w:val="clear" w:color="auto" w:fill="FFFF99"/>
          </w:tcPr>
          <w:p w:rsidR="009602CD" w:rsidRDefault="009602CD" w:rsidP="003A17D4">
            <w:pPr>
              <w:jc w:val="center"/>
            </w:pPr>
            <w:r>
              <w:t xml:space="preserve">A </w:t>
            </w:r>
            <w:r>
              <w:rPr>
                <w:i/>
              </w:rPr>
              <w:t xml:space="preserve">válogatott költeményei </w:t>
            </w:r>
            <w:r>
              <w:t xml:space="preserve">megjelölés esetén azokat a műveket kell olvasni, amelyek </w:t>
            </w:r>
          </w:p>
          <w:p w:rsidR="009602CD" w:rsidRDefault="009602CD" w:rsidP="003A17D4">
            <w:pPr>
              <w:jc w:val="center"/>
            </w:pPr>
            <w:r>
              <w:t>Imre László – Nagy Miklós – S. Varga Pál</w:t>
            </w:r>
          </w:p>
          <w:p w:rsidR="009602CD" w:rsidRPr="002F7DFF" w:rsidRDefault="009602CD" w:rsidP="003A17D4">
            <w:pPr>
              <w:jc w:val="center"/>
            </w:pPr>
            <w:r>
              <w:rPr>
                <w:i/>
              </w:rPr>
              <w:t xml:space="preserve">A magyar irodalom története 1849-től 1905-ig </w:t>
            </w:r>
            <w:r>
              <w:t>című jegyzetében szerepelnek.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2"/>
              <w:gridCol w:w="5942"/>
            </w:tblGrid>
            <w:tr w:rsidR="009602CD" w:rsidTr="003A17D4">
              <w:tc>
                <w:tcPr>
                  <w:tcW w:w="3406" w:type="dxa"/>
                </w:tcPr>
                <w:p w:rsidR="009602CD" w:rsidRPr="00E95C2C" w:rsidRDefault="009602CD" w:rsidP="003A17D4">
                  <w:pPr>
                    <w:rPr>
                      <w:b/>
                    </w:rPr>
                  </w:pPr>
                  <w:r w:rsidRPr="00E95C2C">
                    <w:rPr>
                      <w:b/>
                    </w:rPr>
                    <w:t>Arany János</w:t>
                  </w:r>
                </w:p>
              </w:tc>
              <w:tc>
                <w:tcPr>
                  <w:tcW w:w="6840" w:type="dxa"/>
                </w:tcPr>
                <w:p w:rsidR="009602CD" w:rsidRPr="00E95C2C" w:rsidRDefault="009602CD" w:rsidP="003A17D4">
                  <w:pPr>
                    <w:rPr>
                      <w:i/>
                    </w:rPr>
                  </w:pPr>
                  <w:r w:rsidRPr="00E95C2C">
                    <w:rPr>
                      <w:i/>
                    </w:rPr>
                    <w:t xml:space="preserve">Kisebb költemények; </w:t>
                  </w:r>
                </w:p>
                <w:p w:rsidR="009602CD" w:rsidRPr="00E95C2C" w:rsidRDefault="009602CD" w:rsidP="003A17D4">
                  <w:pPr>
                    <w:rPr>
                      <w:i/>
                    </w:rPr>
                  </w:pPr>
                  <w:r w:rsidRPr="00E95C2C">
                    <w:rPr>
                      <w:i/>
                    </w:rPr>
                    <w:t xml:space="preserve">Toldi; Toldi estéje; </w:t>
                  </w:r>
                </w:p>
                <w:p w:rsidR="009602CD" w:rsidRPr="00E95C2C" w:rsidRDefault="009602CD" w:rsidP="003A17D4">
                  <w:pPr>
                    <w:rPr>
                      <w:i/>
                    </w:rPr>
                  </w:pPr>
                  <w:r w:rsidRPr="00E95C2C">
                    <w:rPr>
                      <w:i/>
                    </w:rPr>
                    <w:t>A nagyidai cigányok; Bolond Istók I-II.; Buda halála; Irányok</w:t>
                  </w:r>
                </w:p>
              </w:tc>
            </w:tr>
            <w:tr w:rsidR="009602CD" w:rsidTr="003A17D4">
              <w:tc>
                <w:tcPr>
                  <w:tcW w:w="3406" w:type="dxa"/>
                </w:tcPr>
                <w:p w:rsidR="009602CD" w:rsidRPr="00E95C2C" w:rsidRDefault="009602CD" w:rsidP="003A17D4">
                  <w:pPr>
                    <w:rPr>
                      <w:b/>
                    </w:rPr>
                  </w:pPr>
                  <w:r w:rsidRPr="00E95C2C">
                    <w:rPr>
                      <w:b/>
                    </w:rPr>
                    <w:t xml:space="preserve">Tompa </w:t>
                  </w:r>
                  <w:r w:rsidRPr="00E95C2C">
                    <w:rPr>
                      <w:b/>
                    </w:rPr>
                    <w:cr/>
                    <w:t>ihály</w:t>
                  </w:r>
                </w:p>
              </w:tc>
              <w:tc>
                <w:tcPr>
                  <w:tcW w:w="6840" w:type="dxa"/>
                </w:tcPr>
                <w:p w:rsidR="009602CD" w:rsidRPr="00E95C2C" w:rsidRDefault="009602CD" w:rsidP="003A17D4">
                  <w:pPr>
                    <w:rPr>
                      <w:i/>
                    </w:rPr>
                  </w:pPr>
                  <w:r w:rsidRPr="00E95C2C">
                    <w:rPr>
                      <w:i/>
                    </w:rPr>
                    <w:t>Válogatott költemények</w:t>
                  </w:r>
                </w:p>
              </w:tc>
            </w:tr>
            <w:tr w:rsidR="009602CD" w:rsidTr="003A17D4">
              <w:tc>
                <w:tcPr>
                  <w:tcW w:w="3406" w:type="dxa"/>
                </w:tcPr>
                <w:p w:rsidR="009602CD" w:rsidRPr="00E95C2C" w:rsidRDefault="009602CD" w:rsidP="003A17D4">
                  <w:pPr>
                    <w:rPr>
                      <w:b/>
                    </w:rPr>
                  </w:pPr>
                  <w:r w:rsidRPr="00E95C2C">
                    <w:rPr>
                      <w:b/>
                    </w:rPr>
                    <w:t>Gyulai Pál</w:t>
                  </w:r>
                </w:p>
              </w:tc>
              <w:tc>
                <w:tcPr>
                  <w:tcW w:w="6840" w:type="dxa"/>
                </w:tcPr>
                <w:p w:rsidR="009602CD" w:rsidRPr="00E95C2C" w:rsidRDefault="009602CD" w:rsidP="003A17D4">
                  <w:pPr>
                    <w:rPr>
                      <w:i/>
                    </w:rPr>
                  </w:pPr>
                  <w:r w:rsidRPr="00E95C2C">
                    <w:rPr>
                      <w:i/>
                    </w:rPr>
                    <w:t>Egy régi udvarház utolsó gazdája</w:t>
                  </w:r>
                </w:p>
              </w:tc>
            </w:tr>
            <w:tr w:rsidR="009602CD" w:rsidTr="003A17D4">
              <w:tc>
                <w:tcPr>
                  <w:tcW w:w="3406" w:type="dxa"/>
                </w:tcPr>
                <w:p w:rsidR="009602CD" w:rsidRPr="00E95C2C" w:rsidRDefault="009602CD" w:rsidP="003A17D4">
                  <w:pPr>
                    <w:rPr>
                      <w:b/>
                    </w:rPr>
                  </w:pPr>
                  <w:r w:rsidRPr="00E95C2C">
                    <w:rPr>
                      <w:b/>
                    </w:rPr>
                    <w:t>Kemény Zsigmond</w:t>
                  </w:r>
                </w:p>
              </w:tc>
              <w:tc>
                <w:tcPr>
                  <w:tcW w:w="6840" w:type="dxa"/>
                </w:tcPr>
                <w:p w:rsidR="009602CD" w:rsidRPr="00E95C2C" w:rsidRDefault="009602CD" w:rsidP="003A17D4">
                  <w:pPr>
                    <w:rPr>
                      <w:i/>
                    </w:rPr>
                  </w:pPr>
                  <w:r w:rsidRPr="00E95C2C">
                    <w:rPr>
                      <w:i/>
                    </w:rPr>
                    <w:t xml:space="preserve">Özvegy és leánya; </w:t>
                  </w:r>
                </w:p>
                <w:p w:rsidR="009602CD" w:rsidRPr="00E95C2C" w:rsidRDefault="009602CD" w:rsidP="003A17D4">
                  <w:pPr>
                    <w:rPr>
                      <w:i/>
                    </w:rPr>
                  </w:pPr>
                  <w:r w:rsidRPr="00E95C2C">
                    <w:rPr>
                      <w:i/>
                    </w:rPr>
                    <w:t>Két boldog; Alhikmet, a vén törpe</w:t>
                  </w:r>
                </w:p>
              </w:tc>
            </w:tr>
            <w:tr w:rsidR="009602CD" w:rsidTr="003A17D4">
              <w:tc>
                <w:tcPr>
                  <w:tcW w:w="3406" w:type="dxa"/>
                </w:tcPr>
                <w:p w:rsidR="009602CD" w:rsidRPr="00E95C2C" w:rsidRDefault="009602CD" w:rsidP="003A17D4">
                  <w:pPr>
                    <w:rPr>
                      <w:b/>
                    </w:rPr>
                  </w:pPr>
                  <w:r w:rsidRPr="00E95C2C">
                    <w:rPr>
                      <w:b/>
                    </w:rPr>
                    <w:t>Madách Imre</w:t>
                  </w:r>
                </w:p>
              </w:tc>
              <w:tc>
                <w:tcPr>
                  <w:tcW w:w="6840" w:type="dxa"/>
                </w:tcPr>
                <w:p w:rsidR="009602CD" w:rsidRPr="00E95C2C" w:rsidRDefault="009602CD" w:rsidP="003A17D4">
                  <w:pPr>
                    <w:rPr>
                      <w:i/>
                    </w:rPr>
                  </w:pPr>
                  <w:r w:rsidRPr="00E95C2C">
                    <w:rPr>
                      <w:i/>
                    </w:rPr>
                    <w:t>Az ember tragédiája; Mózes</w:t>
                  </w:r>
                </w:p>
              </w:tc>
            </w:tr>
            <w:tr w:rsidR="009602CD" w:rsidTr="003A17D4">
              <w:tc>
                <w:tcPr>
                  <w:tcW w:w="3406" w:type="dxa"/>
                </w:tcPr>
                <w:p w:rsidR="009602CD" w:rsidRPr="00E95C2C" w:rsidRDefault="009602CD" w:rsidP="003A17D4">
                  <w:pPr>
                    <w:rPr>
                      <w:b/>
                    </w:rPr>
                  </w:pPr>
                  <w:r w:rsidRPr="00E95C2C">
                    <w:rPr>
                      <w:b/>
                    </w:rPr>
                    <w:t>Jókai Mór</w:t>
                  </w:r>
                </w:p>
              </w:tc>
              <w:tc>
                <w:tcPr>
                  <w:tcW w:w="6840" w:type="dxa"/>
                </w:tcPr>
                <w:p w:rsidR="009602CD" w:rsidRPr="00E95C2C" w:rsidRDefault="009602CD" w:rsidP="003A17D4">
                  <w:pPr>
                    <w:rPr>
                      <w:i/>
                    </w:rPr>
                  </w:pPr>
                  <w:r w:rsidRPr="00E95C2C">
                    <w:rPr>
                      <w:i/>
                    </w:rPr>
                    <w:t>Egy magyar nábob; A kőszívű ember fiai</w:t>
                  </w:r>
                </w:p>
                <w:p w:rsidR="009602CD" w:rsidRPr="00E95C2C" w:rsidRDefault="009602CD" w:rsidP="003A17D4">
                  <w:pPr>
                    <w:rPr>
                      <w:i/>
                    </w:rPr>
                  </w:pPr>
                  <w:r w:rsidRPr="00E95C2C">
                    <w:rPr>
                      <w:i/>
                    </w:rPr>
                    <w:t xml:space="preserve">Az arany ember; </w:t>
                  </w:r>
                </w:p>
                <w:p w:rsidR="009602CD" w:rsidRPr="00E95C2C" w:rsidRDefault="009602CD" w:rsidP="003A17D4">
                  <w:pPr>
                    <w:rPr>
                      <w:i/>
                    </w:rPr>
                  </w:pPr>
                  <w:r w:rsidRPr="00E95C2C">
                    <w:rPr>
                      <w:i/>
                    </w:rPr>
                    <w:t>Sárg</w:t>
                  </w:r>
                  <w:r w:rsidRPr="00E95C2C">
                    <w:rPr>
                      <w:i/>
                    </w:rPr>
                    <w:cr/>
                    <w:t xml:space="preserve"> rózsa</w:t>
                  </w:r>
                </w:p>
              </w:tc>
            </w:tr>
            <w:tr w:rsidR="009602CD" w:rsidTr="003A17D4">
              <w:tc>
                <w:tcPr>
                  <w:tcW w:w="3406" w:type="dxa"/>
                </w:tcPr>
                <w:p w:rsidR="009602CD" w:rsidRPr="00E95C2C" w:rsidRDefault="009602CD" w:rsidP="003A17D4">
                  <w:pPr>
                    <w:rPr>
                      <w:b/>
                    </w:rPr>
                  </w:pPr>
                  <w:r w:rsidRPr="00E95C2C">
                    <w:rPr>
                      <w:b/>
                    </w:rPr>
                    <w:t>Vajda János</w:t>
                  </w:r>
                </w:p>
              </w:tc>
              <w:tc>
                <w:tcPr>
                  <w:tcW w:w="6840" w:type="dxa"/>
                </w:tcPr>
                <w:p w:rsidR="009602CD" w:rsidRPr="00E95C2C" w:rsidRDefault="009602CD" w:rsidP="003A17D4">
                  <w:pPr>
                    <w:rPr>
                      <w:i/>
                    </w:rPr>
                  </w:pPr>
                  <w:r w:rsidRPr="00E95C2C">
                    <w:rPr>
                      <w:i/>
                    </w:rPr>
                    <w:t>Válogatott költeményei; Alfréd regénye</w:t>
                  </w:r>
                </w:p>
              </w:tc>
            </w:tr>
            <w:tr w:rsidR="009602CD" w:rsidTr="003A17D4">
              <w:tc>
                <w:tcPr>
                  <w:tcW w:w="3406" w:type="dxa"/>
                </w:tcPr>
                <w:p w:rsidR="009602CD" w:rsidRPr="00E95C2C" w:rsidRDefault="009602CD" w:rsidP="003A17D4">
                  <w:pPr>
                    <w:rPr>
                      <w:b/>
                    </w:rPr>
                  </w:pPr>
                  <w:r w:rsidRPr="00E95C2C">
                    <w:rPr>
                      <w:b/>
                    </w:rPr>
                    <w:t>Arany László</w:t>
                  </w:r>
                </w:p>
              </w:tc>
              <w:tc>
                <w:tcPr>
                  <w:tcW w:w="6840" w:type="dxa"/>
                </w:tcPr>
                <w:p w:rsidR="009602CD" w:rsidRPr="00E95C2C" w:rsidRDefault="009602CD" w:rsidP="003A17D4">
                  <w:pPr>
                    <w:rPr>
                      <w:i/>
                    </w:rPr>
                  </w:pPr>
                  <w:r w:rsidRPr="00E95C2C">
                    <w:rPr>
                      <w:i/>
                    </w:rPr>
                    <w:t>A délibábok hőse</w:t>
                  </w:r>
                </w:p>
              </w:tc>
            </w:tr>
            <w:tr w:rsidR="009602CD" w:rsidTr="003A17D4">
              <w:tc>
                <w:tcPr>
                  <w:tcW w:w="3406" w:type="dxa"/>
                </w:tcPr>
                <w:p w:rsidR="009602CD" w:rsidRPr="00E95C2C" w:rsidRDefault="009602CD" w:rsidP="003A17D4">
                  <w:pPr>
                    <w:rPr>
                      <w:b/>
                    </w:rPr>
                  </w:pPr>
                  <w:r w:rsidRPr="00E95C2C">
                    <w:rPr>
                      <w:b/>
                    </w:rPr>
                    <w:t>Asbóth János</w:t>
                  </w:r>
                </w:p>
              </w:tc>
              <w:tc>
                <w:tcPr>
                  <w:tcW w:w="6840" w:type="dxa"/>
                </w:tcPr>
                <w:p w:rsidR="009602CD" w:rsidRPr="00E95C2C" w:rsidRDefault="009602CD" w:rsidP="003A17D4">
                  <w:pPr>
                    <w:rPr>
                      <w:i/>
                    </w:rPr>
                  </w:pPr>
                  <w:r w:rsidRPr="00E95C2C">
                    <w:rPr>
                      <w:i/>
                    </w:rPr>
                    <w:t>Álmok álmodója</w:t>
                  </w:r>
                </w:p>
              </w:tc>
            </w:tr>
            <w:tr w:rsidR="009602CD" w:rsidTr="003A17D4">
              <w:tc>
                <w:tcPr>
                  <w:tcW w:w="3406" w:type="dxa"/>
                </w:tcPr>
                <w:p w:rsidR="009602CD" w:rsidRPr="00E95C2C" w:rsidRDefault="009602CD" w:rsidP="003A17D4">
                  <w:pPr>
                    <w:rPr>
                      <w:b/>
                    </w:rPr>
                  </w:pPr>
                  <w:r w:rsidRPr="00E95C2C">
                    <w:rPr>
                      <w:b/>
                    </w:rPr>
                    <w:t>Reviczky Gyula</w:t>
                  </w:r>
                </w:p>
              </w:tc>
              <w:tc>
                <w:tcPr>
                  <w:tcW w:w="6840" w:type="dxa"/>
                </w:tcPr>
                <w:p w:rsidR="009602CD" w:rsidRPr="00E95C2C" w:rsidRDefault="009602CD" w:rsidP="003A17D4">
                  <w:pPr>
                    <w:rPr>
                      <w:i/>
                    </w:rPr>
                  </w:pPr>
                  <w:r w:rsidRPr="00E95C2C">
                    <w:rPr>
                      <w:i/>
                    </w:rPr>
                    <w:t xml:space="preserve">Válogatott költeményei; </w:t>
                  </w:r>
                </w:p>
                <w:p w:rsidR="009602CD" w:rsidRPr="00E95C2C" w:rsidRDefault="009602CD" w:rsidP="003A17D4">
                  <w:pPr>
                    <w:rPr>
                      <w:i/>
                    </w:rPr>
                  </w:pPr>
                  <w:r w:rsidRPr="00E95C2C">
                    <w:rPr>
                      <w:i/>
                    </w:rPr>
                    <w:t>Apai örökség</w:t>
                  </w:r>
                </w:p>
              </w:tc>
            </w:tr>
            <w:tr w:rsidR="009602CD" w:rsidTr="003A17D4">
              <w:tc>
                <w:tcPr>
                  <w:tcW w:w="3406" w:type="dxa"/>
                </w:tcPr>
                <w:p w:rsidR="009602CD" w:rsidRPr="00E95C2C" w:rsidRDefault="009602CD" w:rsidP="003A17D4">
                  <w:pPr>
                    <w:rPr>
                      <w:b/>
                    </w:rPr>
                  </w:pPr>
                  <w:r w:rsidRPr="00E95C2C">
                    <w:rPr>
                      <w:b/>
                    </w:rPr>
                    <w:t>Komjáthy Jenő</w:t>
                  </w:r>
                </w:p>
              </w:tc>
              <w:tc>
                <w:tcPr>
                  <w:tcW w:w="6840" w:type="dxa"/>
                </w:tcPr>
                <w:p w:rsidR="009602CD" w:rsidRDefault="009602CD" w:rsidP="003A17D4">
                  <w:r w:rsidRPr="00E95C2C">
                    <w:rPr>
                      <w:i/>
                    </w:rPr>
                    <w:t>Válogatott költeményei</w:t>
                  </w:r>
                </w:p>
              </w:tc>
            </w:tr>
            <w:tr w:rsidR="009602CD" w:rsidTr="003A17D4">
              <w:tc>
                <w:tcPr>
                  <w:tcW w:w="3406" w:type="dxa"/>
                </w:tcPr>
                <w:p w:rsidR="009602CD" w:rsidRPr="00E95C2C" w:rsidRDefault="009602CD" w:rsidP="003A17D4">
                  <w:pPr>
                    <w:rPr>
                      <w:b/>
                    </w:rPr>
                  </w:pPr>
                  <w:r w:rsidRPr="00E95C2C">
                    <w:rPr>
                      <w:b/>
                    </w:rPr>
                    <w:t>Kiss József</w:t>
                  </w:r>
                </w:p>
              </w:tc>
              <w:tc>
                <w:tcPr>
                  <w:tcW w:w="6840" w:type="dxa"/>
                </w:tcPr>
                <w:p w:rsidR="009602CD" w:rsidRDefault="009602CD" w:rsidP="003A17D4">
                  <w:r w:rsidRPr="00E95C2C">
                    <w:rPr>
                      <w:i/>
                    </w:rPr>
                    <w:t>Válogatott költeményei</w:t>
                  </w:r>
                </w:p>
              </w:tc>
            </w:tr>
            <w:tr w:rsidR="009602CD" w:rsidTr="003A17D4">
              <w:tc>
                <w:tcPr>
                  <w:tcW w:w="3406" w:type="dxa"/>
                </w:tcPr>
                <w:p w:rsidR="009602CD" w:rsidRPr="00E95C2C" w:rsidRDefault="009602CD" w:rsidP="003A17D4">
                  <w:pPr>
                    <w:rPr>
                      <w:b/>
                    </w:rPr>
                  </w:pPr>
                  <w:r w:rsidRPr="00E95C2C">
                    <w:rPr>
                      <w:b/>
                    </w:rPr>
                    <w:t>Mikszát</w:t>
                  </w:r>
                  <w:r w:rsidRPr="00E95C2C">
                    <w:rPr>
                      <w:b/>
                    </w:rPr>
                    <w:cr/>
                    <w:t xml:space="preserve"> Kálmán</w:t>
                  </w:r>
                </w:p>
              </w:tc>
              <w:tc>
                <w:tcPr>
                  <w:tcW w:w="6840" w:type="dxa"/>
                </w:tcPr>
                <w:p w:rsidR="009602CD" w:rsidRPr="00E95C2C" w:rsidRDefault="009602CD" w:rsidP="003A17D4">
                  <w:pPr>
                    <w:rPr>
                      <w:i/>
                    </w:rPr>
                  </w:pPr>
                  <w:r w:rsidRPr="00E95C2C">
                    <w:rPr>
                      <w:i/>
                    </w:rPr>
                    <w:t xml:space="preserve">Tót atyafiak; A jó palócok; </w:t>
                  </w:r>
                </w:p>
                <w:p w:rsidR="009602CD" w:rsidRPr="00E95C2C" w:rsidRDefault="009602CD" w:rsidP="003A17D4">
                  <w:pPr>
                    <w:rPr>
                      <w:i/>
                    </w:rPr>
                  </w:pPr>
                  <w:r w:rsidRPr="00E95C2C">
                    <w:rPr>
                      <w:i/>
                    </w:rPr>
                    <w:t>A sipsirica; Gavallérok; Galamb a kalitkában</w:t>
                  </w:r>
                </w:p>
                <w:p w:rsidR="009602CD" w:rsidRPr="00E95C2C" w:rsidRDefault="009602CD" w:rsidP="003A17D4">
                  <w:pPr>
                    <w:rPr>
                      <w:i/>
                    </w:rPr>
                  </w:pPr>
                  <w:r w:rsidRPr="00E95C2C">
                    <w:rPr>
                      <w:i/>
                    </w:rPr>
                    <w:t>Különös házasság; Szent Péter esernyője</w:t>
                  </w:r>
                </w:p>
              </w:tc>
            </w:tr>
            <w:tr w:rsidR="009602CD" w:rsidTr="003A17D4">
              <w:tc>
                <w:tcPr>
                  <w:tcW w:w="3406" w:type="dxa"/>
                </w:tcPr>
                <w:p w:rsidR="009602CD" w:rsidRPr="00E95C2C" w:rsidRDefault="009602CD" w:rsidP="003A17D4">
                  <w:pPr>
                    <w:rPr>
                      <w:b/>
                    </w:rPr>
                  </w:pPr>
                  <w:r w:rsidRPr="00E95C2C">
                    <w:rPr>
                      <w:b/>
                    </w:rPr>
                    <w:t>Petelei István</w:t>
                  </w:r>
                </w:p>
              </w:tc>
              <w:tc>
                <w:tcPr>
                  <w:tcW w:w="6840" w:type="dxa"/>
                </w:tcPr>
                <w:p w:rsidR="009602CD" w:rsidRPr="00E95C2C" w:rsidRDefault="009602CD" w:rsidP="003A17D4">
                  <w:pPr>
                    <w:rPr>
                      <w:i/>
                    </w:rPr>
                  </w:pPr>
                  <w:r w:rsidRPr="00E95C2C">
                    <w:rPr>
                      <w:i/>
                    </w:rPr>
                    <w:t>Árva Lotti; A székek; Lobbanás az alkonyatban; Őszi éjszaka; A tiszta ház</w:t>
                  </w:r>
                </w:p>
              </w:tc>
            </w:tr>
            <w:tr w:rsidR="009602CD" w:rsidTr="003A17D4">
              <w:tc>
                <w:tcPr>
                  <w:tcW w:w="3406" w:type="dxa"/>
                </w:tcPr>
                <w:p w:rsidR="009602CD" w:rsidRPr="00E95C2C" w:rsidRDefault="009602CD" w:rsidP="003A17D4">
                  <w:pPr>
                    <w:rPr>
                      <w:b/>
                    </w:rPr>
                  </w:pPr>
                  <w:r w:rsidRPr="00E95C2C">
                    <w:rPr>
                      <w:b/>
                    </w:rPr>
                    <w:t>Gárdonyi Géza</w:t>
                  </w:r>
                </w:p>
              </w:tc>
              <w:tc>
                <w:tcPr>
                  <w:tcW w:w="6840" w:type="dxa"/>
                </w:tcPr>
                <w:p w:rsidR="009602CD" w:rsidRPr="00E95C2C" w:rsidRDefault="009602CD" w:rsidP="003A17D4">
                  <w:pPr>
                    <w:rPr>
                      <w:i/>
                    </w:rPr>
                  </w:pPr>
                  <w:r w:rsidRPr="00E95C2C">
                    <w:rPr>
                      <w:i/>
                    </w:rPr>
                    <w:t>Egri csillagok; Az öreg teki</w:t>
                  </w:r>
                  <w:r w:rsidRPr="00E95C2C">
                    <w:rPr>
                      <w:i/>
                    </w:rPr>
                    <w:cr/>
                    <w:t>tetes</w:t>
                  </w:r>
                </w:p>
              </w:tc>
            </w:tr>
            <w:tr w:rsidR="009602CD" w:rsidTr="003A17D4">
              <w:tc>
                <w:tcPr>
                  <w:tcW w:w="3406" w:type="dxa"/>
                </w:tcPr>
                <w:p w:rsidR="009602CD" w:rsidRPr="00E95C2C" w:rsidRDefault="009602CD" w:rsidP="003A17D4">
                  <w:pPr>
                    <w:rPr>
                      <w:b/>
                    </w:rPr>
                  </w:pPr>
                  <w:r w:rsidRPr="00E95C2C">
                    <w:rPr>
                      <w:b/>
                    </w:rPr>
                    <w:t>Bródy Sándor</w:t>
                  </w:r>
                </w:p>
              </w:tc>
              <w:tc>
                <w:tcPr>
                  <w:tcW w:w="6840" w:type="dxa"/>
                </w:tcPr>
                <w:p w:rsidR="009602CD" w:rsidRPr="00E50C98" w:rsidRDefault="009602CD" w:rsidP="003A17D4">
                  <w:r>
                    <w:t>Hat novellája (javaslat:</w:t>
                  </w:r>
                  <w:r w:rsidRPr="00E95C2C">
                    <w:rPr>
                      <w:i/>
                      <w:iCs/>
                    </w:rPr>
                    <w:t xml:space="preserve"> Rembrandt eladja a holttestét; Rembrandt szemben az önarcképével; Rembrandt halála, A halál az Isten csókja, Nász a kis cseléddel, Kaál Samu, Erzsébet dajka)</w:t>
                  </w:r>
                </w:p>
              </w:tc>
            </w:tr>
            <w:tr w:rsidR="009602CD" w:rsidTr="003A17D4">
              <w:tc>
                <w:tcPr>
                  <w:tcW w:w="3406" w:type="dxa"/>
                </w:tcPr>
                <w:p w:rsidR="009602CD" w:rsidRPr="00E95C2C" w:rsidRDefault="009602CD" w:rsidP="003A17D4">
                  <w:pPr>
                    <w:rPr>
                      <w:b/>
                    </w:rPr>
                  </w:pPr>
                  <w:r w:rsidRPr="00E95C2C">
                    <w:rPr>
                      <w:b/>
                    </w:rPr>
                    <w:t>Ambrus Zoltán</w:t>
                  </w:r>
                </w:p>
              </w:tc>
              <w:tc>
                <w:tcPr>
                  <w:tcW w:w="6840" w:type="dxa"/>
                </w:tcPr>
                <w:p w:rsidR="009602CD" w:rsidRPr="00E95C2C" w:rsidRDefault="009602CD" w:rsidP="003A17D4">
                  <w:pPr>
                    <w:rPr>
                      <w:i/>
                    </w:rPr>
                  </w:pPr>
                  <w:r w:rsidRPr="00E95C2C">
                    <w:rPr>
                      <w:i/>
                    </w:rPr>
                    <w:t>Ninive pusztulása; Pókháló kisasszony</w:t>
                  </w:r>
                </w:p>
                <w:p w:rsidR="009602CD" w:rsidRPr="00E95C2C" w:rsidRDefault="009602CD" w:rsidP="003A17D4">
                  <w:pPr>
                    <w:rPr>
                      <w:i/>
                    </w:rPr>
                  </w:pPr>
                  <w:r w:rsidRPr="00E95C2C">
                    <w:rPr>
                      <w:i/>
                    </w:rPr>
                    <w:t xml:space="preserve">Solus eris </w:t>
                  </w:r>
                  <w:r>
                    <w:t xml:space="preserve">vagy </w:t>
                  </w:r>
                  <w:r w:rsidRPr="00E95C2C">
                    <w:rPr>
                      <w:i/>
                    </w:rPr>
                    <w:t>Giroflé és Girofla</w:t>
                  </w:r>
                </w:p>
              </w:tc>
            </w:tr>
            <w:tr w:rsidR="009602CD" w:rsidTr="003A17D4">
              <w:tc>
                <w:tcPr>
                  <w:tcW w:w="3406" w:type="dxa"/>
                </w:tcPr>
                <w:p w:rsidR="009602CD" w:rsidRPr="00E95C2C" w:rsidRDefault="009602CD" w:rsidP="003A17D4">
                  <w:pPr>
                    <w:rPr>
                      <w:b/>
                    </w:rPr>
                  </w:pPr>
                  <w:r w:rsidRPr="00E95C2C">
                    <w:rPr>
                      <w:b/>
                    </w:rPr>
                    <w:lastRenderedPageBreak/>
                    <w:t>Gozsdu Elek</w:t>
                  </w:r>
                </w:p>
              </w:tc>
              <w:tc>
                <w:tcPr>
                  <w:tcW w:w="6840" w:type="dxa"/>
                </w:tcPr>
                <w:p w:rsidR="009602CD" w:rsidRPr="00E95C2C" w:rsidRDefault="009602CD" w:rsidP="003A17D4">
                  <w:pPr>
                    <w:rPr>
                      <w:i/>
                    </w:rPr>
                  </w:pPr>
                  <w:r w:rsidRPr="00E95C2C">
                    <w:rPr>
                      <w:i/>
                    </w:rPr>
                    <w:t>Az étlen farkas; Egy néma apostol; A mártír; Nirvána</w:t>
                  </w:r>
                </w:p>
              </w:tc>
            </w:tr>
            <w:tr w:rsidR="009602CD" w:rsidTr="003A17D4">
              <w:tc>
                <w:tcPr>
                  <w:tcW w:w="3406" w:type="dxa"/>
                </w:tcPr>
                <w:p w:rsidR="009602CD" w:rsidRPr="00E95C2C" w:rsidRDefault="009602CD" w:rsidP="003A17D4">
                  <w:pPr>
                    <w:rPr>
                      <w:b/>
                    </w:rPr>
                  </w:pPr>
                  <w:r w:rsidRPr="00E95C2C">
                    <w:rPr>
                      <w:b/>
                    </w:rPr>
                    <w:t>Czóbel Minka</w:t>
                  </w:r>
                </w:p>
              </w:tc>
              <w:tc>
                <w:tcPr>
                  <w:tcW w:w="6840" w:type="dxa"/>
                </w:tcPr>
                <w:p w:rsidR="009602CD" w:rsidRPr="00E95C2C" w:rsidRDefault="009602CD" w:rsidP="003A17D4">
                  <w:pPr>
                    <w:rPr>
                      <w:i/>
                    </w:rPr>
                  </w:pPr>
                  <w:r w:rsidRPr="00E95C2C">
                    <w:rPr>
                      <w:i/>
                    </w:rPr>
                    <w:t>Pókhálók; Miter menyasszony</w:t>
                  </w:r>
                </w:p>
              </w:tc>
            </w:tr>
            <w:tr w:rsidR="009602CD" w:rsidTr="003A17D4">
              <w:tc>
                <w:tcPr>
                  <w:tcW w:w="3406" w:type="dxa"/>
                </w:tcPr>
                <w:p w:rsidR="009602CD" w:rsidRPr="00E95C2C" w:rsidRDefault="009602CD" w:rsidP="003A17D4">
                  <w:pPr>
                    <w:rPr>
                      <w:b/>
                    </w:rPr>
                  </w:pPr>
                  <w:r w:rsidRPr="00E95C2C">
                    <w:rPr>
                      <w:b/>
                    </w:rPr>
                    <w:t>Csáth Géza</w:t>
                  </w:r>
                </w:p>
              </w:tc>
              <w:tc>
                <w:tcPr>
                  <w:tcW w:w="6840" w:type="dxa"/>
                </w:tcPr>
                <w:p w:rsidR="009602CD" w:rsidRPr="00E95C2C" w:rsidRDefault="009602CD" w:rsidP="003A17D4">
                  <w:pPr>
                    <w:rPr>
                      <w:i/>
                    </w:rPr>
                  </w:pPr>
                  <w:r w:rsidRPr="00E95C2C">
                    <w:rPr>
                      <w:i/>
                    </w:rPr>
                    <w:t>Anyagyilkosság; A vörös Eszti; Fekete csönd; A varázsló halála</w:t>
                  </w:r>
                </w:p>
              </w:tc>
            </w:tr>
          </w:tbl>
          <w:p w:rsidR="009602CD" w:rsidRPr="00005599" w:rsidRDefault="009602CD" w:rsidP="003A17D4">
            <w:pPr>
              <w:jc w:val="both"/>
              <w:rPr>
                <w:sz w:val="24"/>
                <w:szCs w:val="24"/>
              </w:rPr>
            </w:pPr>
          </w:p>
        </w:tc>
      </w:tr>
      <w:tr w:rsidR="009602CD" w:rsidRPr="00005599" w:rsidTr="003A17D4">
        <w:trPr>
          <w:trHeight w:val="338"/>
        </w:trPr>
        <w:tc>
          <w:tcPr>
            <w:tcW w:w="9180" w:type="dxa"/>
            <w:gridSpan w:val="3"/>
          </w:tcPr>
          <w:p w:rsidR="009602CD" w:rsidRPr="00005599" w:rsidRDefault="009602CD" w:rsidP="003A17D4">
            <w:pPr>
              <w:spacing w:before="60"/>
              <w:jc w:val="both"/>
              <w:rPr>
                <w:b/>
                <w:sz w:val="24"/>
                <w:szCs w:val="24"/>
              </w:rPr>
            </w:pPr>
            <w:r w:rsidRPr="00005599">
              <w:rPr>
                <w:b/>
                <w:sz w:val="24"/>
                <w:szCs w:val="24"/>
              </w:rPr>
              <w:lastRenderedPageBreak/>
              <w:t xml:space="preserve">Tantárgy felelőse: </w:t>
            </w:r>
            <w:r w:rsidRPr="00B0789A">
              <w:t xml:space="preserve">Dr. Kusper Judit PhD, </w:t>
            </w:r>
            <w:r>
              <w:t xml:space="preserve">főiskolai </w:t>
            </w:r>
            <w:r w:rsidRPr="00B0789A">
              <w:t>adjunktus</w:t>
            </w:r>
          </w:p>
        </w:tc>
      </w:tr>
      <w:tr w:rsidR="009602CD" w:rsidRPr="00005599" w:rsidTr="003A17D4">
        <w:trPr>
          <w:trHeight w:val="337"/>
        </w:trPr>
        <w:tc>
          <w:tcPr>
            <w:tcW w:w="9180" w:type="dxa"/>
            <w:gridSpan w:val="3"/>
            <w:tcBorders>
              <w:bottom w:val="single" w:sz="4" w:space="0" w:color="auto"/>
            </w:tcBorders>
          </w:tcPr>
          <w:p w:rsidR="009602CD" w:rsidRPr="00005599" w:rsidRDefault="009602CD" w:rsidP="003A17D4">
            <w:pPr>
              <w:spacing w:before="60"/>
              <w:jc w:val="both"/>
              <w:rPr>
                <w:sz w:val="24"/>
                <w:szCs w:val="24"/>
              </w:rPr>
            </w:pPr>
            <w:r w:rsidRPr="00005599">
              <w:rPr>
                <w:b/>
                <w:sz w:val="24"/>
                <w:szCs w:val="24"/>
              </w:rPr>
              <w:t>Tantárgy oktatásába bevont oktató(k):</w:t>
            </w:r>
            <w:r w:rsidRPr="00005599">
              <w:rPr>
                <w:sz w:val="24"/>
                <w:szCs w:val="24"/>
              </w:rPr>
              <w:t xml:space="preserve"> </w:t>
            </w:r>
          </w:p>
        </w:tc>
      </w:tr>
    </w:tbl>
    <w:p w:rsidR="009602CD" w:rsidRPr="00F71947" w:rsidRDefault="009602CD" w:rsidP="009602CD">
      <w:pPr>
        <w:spacing w:after="120"/>
        <w:jc w:val="both"/>
        <w:rPr>
          <w:i/>
          <w:sz w:val="22"/>
          <w:szCs w:val="22"/>
        </w:rPr>
      </w:pPr>
      <w:r>
        <w:rPr>
          <w:i/>
          <w:sz w:val="24"/>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9602CD" w:rsidRPr="008E2F21" w:rsidTr="003A17D4">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9602CD" w:rsidRPr="008E2F21" w:rsidRDefault="009602CD" w:rsidP="003A17D4">
            <w:pPr>
              <w:rPr>
                <w:b/>
                <w:sz w:val="24"/>
                <w:szCs w:val="24"/>
              </w:rPr>
            </w:pPr>
            <w:r>
              <w:rPr>
                <w:b/>
                <w:sz w:val="24"/>
                <w:szCs w:val="24"/>
              </w:rPr>
              <w:lastRenderedPageBreak/>
              <w:t>Tantárgy neve:</w:t>
            </w:r>
          </w:p>
          <w:p w:rsidR="009602CD" w:rsidRDefault="009602CD" w:rsidP="003A17D4">
            <w:pPr>
              <w:rPr>
                <w:sz w:val="24"/>
                <w:szCs w:val="24"/>
              </w:rPr>
            </w:pPr>
            <w:r>
              <w:rPr>
                <w:b/>
                <w:sz w:val="24"/>
                <w:szCs w:val="24"/>
              </w:rPr>
              <w:t>Magyar irodalomtörténet (XX. sz. 1 . fele)</w:t>
            </w:r>
          </w:p>
          <w:p w:rsidR="009602CD" w:rsidRDefault="009602CD" w:rsidP="003A17D4">
            <w:pPr>
              <w:rPr>
                <w:sz w:val="24"/>
                <w:szCs w:val="24"/>
              </w:rPr>
            </w:pPr>
          </w:p>
          <w:p w:rsidR="009602CD" w:rsidRDefault="009602CD" w:rsidP="003A17D4">
            <w:pPr>
              <w:rPr>
                <w:sz w:val="24"/>
                <w:szCs w:val="24"/>
              </w:rPr>
            </w:pPr>
          </w:p>
          <w:p w:rsidR="009602CD" w:rsidRDefault="009602CD" w:rsidP="003A17D4">
            <w:pPr>
              <w:rPr>
                <w:sz w:val="24"/>
                <w:szCs w:val="24"/>
              </w:rPr>
            </w:pPr>
          </w:p>
          <w:p w:rsidR="009602CD" w:rsidRPr="008E2F21" w:rsidRDefault="009602CD" w:rsidP="003A17D4">
            <w:pPr>
              <w:rPr>
                <w:b/>
                <w:sz w:val="24"/>
                <w:szCs w:val="24"/>
              </w:rPr>
            </w:pPr>
            <w:r>
              <w:rPr>
                <w:b/>
                <w:sz w:val="24"/>
                <w:szCs w:val="24"/>
              </w:rPr>
              <w:t>Magyar irodalomtörténet szeminárium (XX. század első fele)</w:t>
            </w:r>
          </w:p>
        </w:tc>
        <w:tc>
          <w:tcPr>
            <w:tcW w:w="2146" w:type="dxa"/>
            <w:tcBorders>
              <w:top w:val="single" w:sz="4" w:space="0" w:color="auto"/>
              <w:left w:val="single" w:sz="4" w:space="0" w:color="auto"/>
              <w:bottom w:val="single" w:sz="4" w:space="0" w:color="auto"/>
              <w:right w:val="single" w:sz="4" w:space="0" w:color="auto"/>
            </w:tcBorders>
          </w:tcPr>
          <w:p w:rsidR="009602CD" w:rsidRPr="008E2F21" w:rsidRDefault="009602CD" w:rsidP="003A17D4">
            <w:pPr>
              <w:spacing w:before="60"/>
              <w:rPr>
                <w:b/>
                <w:sz w:val="24"/>
                <w:szCs w:val="24"/>
              </w:rPr>
            </w:pPr>
            <w:r w:rsidRPr="008E2F21">
              <w:rPr>
                <w:b/>
                <w:sz w:val="24"/>
                <w:szCs w:val="24"/>
              </w:rPr>
              <w:t>Kódja:</w:t>
            </w:r>
          </w:p>
          <w:p w:rsidR="009602CD" w:rsidRPr="008E2F21" w:rsidRDefault="009602CD" w:rsidP="003A17D4">
            <w:pPr>
              <w:spacing w:before="60"/>
              <w:rPr>
                <w:b/>
                <w:sz w:val="24"/>
                <w:szCs w:val="24"/>
              </w:rPr>
            </w:pPr>
            <w:r w:rsidRPr="008E2F21">
              <w:rPr>
                <w:b/>
                <w:sz w:val="24"/>
                <w:szCs w:val="24"/>
              </w:rPr>
              <w:t>NBB_MA155K2</w:t>
            </w:r>
          </w:p>
          <w:p w:rsidR="009602CD" w:rsidRPr="008E2F21" w:rsidRDefault="009602CD" w:rsidP="003A17D4">
            <w:pPr>
              <w:spacing w:before="60"/>
              <w:rPr>
                <w:b/>
                <w:sz w:val="24"/>
                <w:szCs w:val="24"/>
              </w:rPr>
            </w:pPr>
            <w:r w:rsidRPr="008E2F21">
              <w:rPr>
                <w:b/>
                <w:sz w:val="24"/>
                <w:szCs w:val="24"/>
              </w:rPr>
              <w:t>LBB_MA155K</w:t>
            </w:r>
            <w:r>
              <w:rPr>
                <w:b/>
                <w:sz w:val="24"/>
                <w:szCs w:val="24"/>
              </w:rPr>
              <w:t>4</w:t>
            </w:r>
          </w:p>
          <w:p w:rsidR="009602CD" w:rsidRPr="008E2F21" w:rsidRDefault="009602CD" w:rsidP="003A17D4">
            <w:pPr>
              <w:spacing w:before="60"/>
              <w:rPr>
                <w:b/>
                <w:sz w:val="24"/>
                <w:szCs w:val="24"/>
              </w:rPr>
            </w:pPr>
            <w:r w:rsidRPr="008E2F21">
              <w:rPr>
                <w:b/>
                <w:sz w:val="24"/>
                <w:szCs w:val="24"/>
              </w:rPr>
              <w:t>LBB_MA235K2</w:t>
            </w:r>
          </w:p>
          <w:p w:rsidR="009602CD" w:rsidRPr="008E2F21" w:rsidRDefault="009602CD" w:rsidP="003A17D4">
            <w:pPr>
              <w:spacing w:before="60"/>
              <w:rPr>
                <w:b/>
                <w:sz w:val="24"/>
                <w:szCs w:val="24"/>
              </w:rPr>
            </w:pPr>
            <w:r w:rsidRPr="008E2F21">
              <w:rPr>
                <w:b/>
                <w:sz w:val="24"/>
                <w:szCs w:val="24"/>
              </w:rPr>
              <w:t>(RÉSZISMERET)</w:t>
            </w:r>
          </w:p>
          <w:p w:rsidR="009602CD" w:rsidRPr="008E2F21" w:rsidRDefault="009602CD" w:rsidP="003A17D4">
            <w:pPr>
              <w:spacing w:before="60"/>
              <w:rPr>
                <w:b/>
                <w:sz w:val="24"/>
                <w:szCs w:val="24"/>
              </w:rPr>
            </w:pPr>
            <w:r w:rsidRPr="008E2F21">
              <w:rPr>
                <w:b/>
                <w:sz w:val="24"/>
                <w:szCs w:val="24"/>
              </w:rPr>
              <w:t>NBB_MA158G2</w:t>
            </w:r>
          </w:p>
          <w:p w:rsidR="009602CD" w:rsidRPr="008E2F21" w:rsidRDefault="009602CD" w:rsidP="003A17D4">
            <w:pPr>
              <w:spacing w:before="60"/>
              <w:rPr>
                <w:b/>
                <w:sz w:val="24"/>
                <w:szCs w:val="24"/>
              </w:rPr>
            </w:pPr>
            <w:r w:rsidRPr="008E2F21">
              <w:rPr>
                <w:b/>
                <w:sz w:val="24"/>
                <w:szCs w:val="24"/>
              </w:rPr>
              <w:t>LBB_MA158G2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9602CD" w:rsidRPr="008E2F21" w:rsidRDefault="009602CD" w:rsidP="003A17D4">
            <w:pPr>
              <w:spacing w:before="60"/>
              <w:rPr>
                <w:b/>
                <w:sz w:val="24"/>
                <w:szCs w:val="24"/>
              </w:rPr>
            </w:pPr>
            <w:r w:rsidRPr="008E2F21">
              <w:rPr>
                <w:b/>
                <w:sz w:val="24"/>
                <w:szCs w:val="24"/>
              </w:rPr>
              <w:t>Kreditszáma: 2</w:t>
            </w:r>
          </w:p>
        </w:tc>
      </w:tr>
      <w:tr w:rsidR="009602CD" w:rsidRPr="008E2F21" w:rsidTr="003A17D4">
        <w:tc>
          <w:tcPr>
            <w:tcW w:w="9180" w:type="dxa"/>
            <w:gridSpan w:val="3"/>
          </w:tcPr>
          <w:p w:rsidR="009602CD" w:rsidRPr="008E2F21" w:rsidRDefault="009602CD" w:rsidP="003A17D4">
            <w:pPr>
              <w:spacing w:before="60"/>
              <w:jc w:val="both"/>
              <w:rPr>
                <w:sz w:val="24"/>
                <w:szCs w:val="24"/>
              </w:rPr>
            </w:pPr>
            <w:r w:rsidRPr="008E2F21">
              <w:rPr>
                <w:sz w:val="24"/>
                <w:szCs w:val="24"/>
              </w:rPr>
              <w:t xml:space="preserve">A tanóra típusa és száma: </w:t>
            </w:r>
            <w:r w:rsidRPr="008E2F21">
              <w:rPr>
                <w:b/>
                <w:sz w:val="24"/>
                <w:szCs w:val="24"/>
              </w:rPr>
              <w:t>előadás, szeminárium, heti 2 tanóra</w:t>
            </w:r>
            <w:r>
              <w:rPr>
                <w:b/>
                <w:sz w:val="24"/>
                <w:szCs w:val="24"/>
              </w:rPr>
              <w:t>, 21 óra előadás/ félév, 10 óra szeminárium/ félév</w:t>
            </w:r>
          </w:p>
        </w:tc>
      </w:tr>
      <w:tr w:rsidR="009602CD" w:rsidRPr="008E2F21" w:rsidTr="003A17D4">
        <w:tc>
          <w:tcPr>
            <w:tcW w:w="9180" w:type="dxa"/>
            <w:gridSpan w:val="3"/>
          </w:tcPr>
          <w:p w:rsidR="009602CD" w:rsidRPr="008E2F21" w:rsidRDefault="009602CD" w:rsidP="003A17D4">
            <w:pPr>
              <w:spacing w:before="60"/>
              <w:jc w:val="both"/>
              <w:rPr>
                <w:b/>
                <w:sz w:val="24"/>
                <w:szCs w:val="24"/>
              </w:rPr>
            </w:pPr>
            <w:r w:rsidRPr="008E2F21">
              <w:rPr>
                <w:sz w:val="24"/>
                <w:szCs w:val="24"/>
              </w:rPr>
              <w:t xml:space="preserve">A számonkérés módja: </w:t>
            </w:r>
            <w:r>
              <w:rPr>
                <w:b/>
                <w:sz w:val="24"/>
                <w:szCs w:val="24"/>
              </w:rPr>
              <w:t>koll.</w:t>
            </w:r>
            <w:r w:rsidRPr="008E2F21">
              <w:rPr>
                <w:b/>
                <w:sz w:val="24"/>
                <w:szCs w:val="24"/>
              </w:rPr>
              <w:t>, gy</w:t>
            </w:r>
            <w:r>
              <w:rPr>
                <w:b/>
                <w:sz w:val="24"/>
                <w:szCs w:val="24"/>
              </w:rPr>
              <w:t>j.</w:t>
            </w:r>
          </w:p>
        </w:tc>
      </w:tr>
      <w:tr w:rsidR="009602CD" w:rsidRPr="008E2F21" w:rsidTr="003A17D4">
        <w:tc>
          <w:tcPr>
            <w:tcW w:w="9180" w:type="dxa"/>
            <w:gridSpan w:val="3"/>
            <w:tcBorders>
              <w:bottom w:val="single" w:sz="4" w:space="0" w:color="auto"/>
            </w:tcBorders>
          </w:tcPr>
          <w:p w:rsidR="009602CD" w:rsidRPr="008E2F21" w:rsidRDefault="009602CD" w:rsidP="003A17D4">
            <w:pPr>
              <w:jc w:val="both"/>
              <w:rPr>
                <w:sz w:val="24"/>
                <w:szCs w:val="24"/>
              </w:rPr>
            </w:pPr>
            <w:r w:rsidRPr="008E2F21">
              <w:rPr>
                <w:sz w:val="24"/>
                <w:szCs w:val="24"/>
              </w:rPr>
              <w:t xml:space="preserve">A tantárgy tantervi helye (hányadik félév): </w:t>
            </w:r>
            <w:r>
              <w:rPr>
                <w:sz w:val="24"/>
                <w:szCs w:val="24"/>
              </w:rPr>
              <w:t xml:space="preserve">részismeret: </w:t>
            </w:r>
            <w:r>
              <w:rPr>
                <w:b/>
                <w:sz w:val="24"/>
                <w:szCs w:val="24"/>
              </w:rPr>
              <w:t xml:space="preserve">2. </w:t>
            </w:r>
            <w:r w:rsidRPr="00A2312F">
              <w:rPr>
                <w:sz w:val="24"/>
                <w:szCs w:val="24"/>
              </w:rPr>
              <w:t>(részismeret)</w:t>
            </w:r>
            <w:r w:rsidRPr="008E2F21">
              <w:rPr>
                <w:b/>
                <w:sz w:val="24"/>
                <w:szCs w:val="24"/>
              </w:rPr>
              <w:t>,</w:t>
            </w:r>
            <w:r>
              <w:rPr>
                <w:b/>
                <w:sz w:val="24"/>
                <w:szCs w:val="24"/>
              </w:rPr>
              <w:t xml:space="preserve"> 5.</w:t>
            </w:r>
            <w:r w:rsidRPr="008E2F21">
              <w:rPr>
                <w:b/>
                <w:sz w:val="24"/>
                <w:szCs w:val="24"/>
              </w:rPr>
              <w:t xml:space="preserve"> félév</w:t>
            </w:r>
          </w:p>
        </w:tc>
      </w:tr>
      <w:tr w:rsidR="009602CD" w:rsidRPr="008E2F21" w:rsidTr="003A17D4">
        <w:tc>
          <w:tcPr>
            <w:tcW w:w="9180" w:type="dxa"/>
            <w:gridSpan w:val="3"/>
            <w:tcBorders>
              <w:bottom w:val="single" w:sz="4" w:space="0" w:color="auto"/>
            </w:tcBorders>
          </w:tcPr>
          <w:p w:rsidR="009602CD" w:rsidRPr="008E2F21" w:rsidRDefault="009602CD" w:rsidP="003A17D4">
            <w:pPr>
              <w:jc w:val="both"/>
              <w:rPr>
                <w:sz w:val="24"/>
                <w:szCs w:val="24"/>
              </w:rPr>
            </w:pPr>
            <w:r w:rsidRPr="008E2F21">
              <w:rPr>
                <w:sz w:val="24"/>
                <w:szCs w:val="24"/>
              </w:rPr>
              <w:t xml:space="preserve">Előtanulmányi feltételek </w:t>
            </w:r>
            <w:r w:rsidRPr="008E2F21">
              <w:rPr>
                <w:i/>
                <w:sz w:val="24"/>
                <w:szCs w:val="24"/>
              </w:rPr>
              <w:t>(ha vannak)</w:t>
            </w:r>
            <w:r w:rsidRPr="008E2F21">
              <w:rPr>
                <w:sz w:val="24"/>
                <w:szCs w:val="24"/>
              </w:rPr>
              <w:t>:</w:t>
            </w:r>
            <w:r w:rsidRPr="008E2F21">
              <w:rPr>
                <w:i/>
                <w:sz w:val="24"/>
                <w:szCs w:val="24"/>
              </w:rPr>
              <w:t xml:space="preserve"> </w:t>
            </w:r>
            <w:r w:rsidRPr="008E2F21">
              <w:rPr>
                <w:b/>
                <w:sz w:val="24"/>
                <w:szCs w:val="24"/>
              </w:rPr>
              <w:t>-</w:t>
            </w:r>
          </w:p>
        </w:tc>
      </w:tr>
      <w:tr w:rsidR="009602CD" w:rsidRPr="008E2F21" w:rsidTr="003A17D4">
        <w:tc>
          <w:tcPr>
            <w:tcW w:w="9180" w:type="dxa"/>
            <w:gridSpan w:val="3"/>
            <w:tcBorders>
              <w:bottom w:val="dotted" w:sz="4" w:space="0" w:color="auto"/>
            </w:tcBorders>
          </w:tcPr>
          <w:p w:rsidR="009602CD" w:rsidRPr="00053F37" w:rsidRDefault="009602CD" w:rsidP="003A17D4">
            <w:pPr>
              <w:jc w:val="both"/>
              <w:rPr>
                <w:b/>
                <w:sz w:val="24"/>
                <w:szCs w:val="24"/>
              </w:rPr>
            </w:pPr>
            <w:r w:rsidRPr="008E2F21">
              <w:rPr>
                <w:b/>
                <w:sz w:val="24"/>
                <w:szCs w:val="24"/>
              </w:rPr>
              <w:t>Tantárgyleírás</w:t>
            </w:r>
            <w:r w:rsidRPr="008E2F21">
              <w:rPr>
                <w:sz w:val="24"/>
                <w:szCs w:val="24"/>
              </w:rPr>
              <w:t xml:space="preserve">: </w:t>
            </w:r>
          </w:p>
        </w:tc>
      </w:tr>
      <w:tr w:rsidR="009602CD" w:rsidRPr="008E2F21" w:rsidTr="003A17D4">
        <w:trPr>
          <w:trHeight w:val="318"/>
        </w:trPr>
        <w:tc>
          <w:tcPr>
            <w:tcW w:w="9180" w:type="dxa"/>
            <w:gridSpan w:val="3"/>
            <w:tcBorders>
              <w:top w:val="dotted" w:sz="4" w:space="0" w:color="auto"/>
              <w:bottom w:val="single" w:sz="4" w:space="0" w:color="auto"/>
            </w:tcBorders>
            <w:shd w:val="clear" w:color="auto" w:fill="FFFF99"/>
          </w:tcPr>
          <w:p w:rsidR="009602CD" w:rsidRPr="00CA5F48" w:rsidRDefault="009602CD" w:rsidP="003A17D4">
            <w:pPr>
              <w:jc w:val="both"/>
            </w:pPr>
            <w:r w:rsidRPr="00CA5F48">
              <w:t>A magyar modernség irodalmának alakulástörténete. A klasszikus modernség, az avantgárd és késő modernség poétikai és eszmetörténeti vonatkozásai. A modern líra alakulásának kérdései Ady, Babits, Kosztolányi és a Nyugat kisebb költőinek művészetében. A modern próza megújulásának kérdései (Krúdy, Babits, Kosztolányi, Kaffka Margit). Kassák és az avantgárd mozgalom. A késő modernség és az avantgárd összefüggései. A késő modern líra sajátosságai (Szabó Lőrinc, József Attila, Radnóti, Weöres). A késő modern epika kérdései (Németh László, Szerb Antal, Márai Sándor).</w:t>
            </w:r>
          </w:p>
        </w:tc>
      </w:tr>
      <w:tr w:rsidR="009602CD" w:rsidRPr="008E2F21" w:rsidTr="003A17D4">
        <w:tc>
          <w:tcPr>
            <w:tcW w:w="9180" w:type="dxa"/>
            <w:gridSpan w:val="3"/>
            <w:tcBorders>
              <w:bottom w:val="dotted" w:sz="4" w:space="0" w:color="auto"/>
            </w:tcBorders>
          </w:tcPr>
          <w:p w:rsidR="009602CD" w:rsidRPr="00053F37" w:rsidRDefault="009602CD" w:rsidP="003A17D4">
            <w:pPr>
              <w:jc w:val="both"/>
              <w:rPr>
                <w:b/>
                <w:bCs/>
                <w:sz w:val="24"/>
                <w:szCs w:val="24"/>
              </w:rPr>
            </w:pPr>
            <w:r w:rsidRPr="008E2F21">
              <w:rPr>
                <w:b/>
                <w:bCs/>
                <w:sz w:val="24"/>
                <w:szCs w:val="24"/>
              </w:rPr>
              <w:t>Kötelező olvasmányok:</w:t>
            </w:r>
          </w:p>
        </w:tc>
      </w:tr>
      <w:tr w:rsidR="009602CD" w:rsidRPr="008E2F21" w:rsidTr="003A17D4">
        <w:tc>
          <w:tcPr>
            <w:tcW w:w="9180" w:type="dxa"/>
            <w:gridSpan w:val="3"/>
            <w:tcBorders>
              <w:top w:val="dotted" w:sz="4" w:space="0" w:color="auto"/>
              <w:bottom w:val="single" w:sz="4" w:space="0" w:color="auto"/>
            </w:tcBorders>
            <w:shd w:val="clear" w:color="auto" w:fill="FFFF99"/>
          </w:tcPr>
          <w:p w:rsidR="009602CD" w:rsidRPr="00CA5F48" w:rsidRDefault="009602CD" w:rsidP="003A17D4">
            <w:pPr>
              <w:numPr>
                <w:ilvl w:val="0"/>
                <w:numId w:val="17"/>
              </w:numPr>
              <w:jc w:val="both"/>
            </w:pPr>
            <w:r w:rsidRPr="00CA5F48">
              <w:t>de nem felelnek, úgy felelnek”, Pécs, 1992;</w:t>
            </w:r>
          </w:p>
          <w:p w:rsidR="009602CD" w:rsidRPr="00CA5F48" w:rsidRDefault="009602CD" w:rsidP="003A17D4">
            <w:pPr>
              <w:numPr>
                <w:ilvl w:val="0"/>
                <w:numId w:val="17"/>
              </w:numPr>
              <w:jc w:val="both"/>
            </w:pPr>
            <w:r w:rsidRPr="00CA5F48">
              <w:t>Az Anonymus Kiadó Újraolvasó sorozata köteteinek tanulmányai (Tanulmányok Ady Endréről [1999], Kosztolányi Dezsőről [1998], Kassák Lajosról [2000], Szabó Lőrincről [1997], József Attiláról [2001])</w:t>
            </w:r>
          </w:p>
          <w:p w:rsidR="009602CD" w:rsidRPr="00CA5F48" w:rsidRDefault="009602CD" w:rsidP="003A17D4">
            <w:pPr>
              <w:numPr>
                <w:ilvl w:val="0"/>
                <w:numId w:val="17"/>
              </w:numPr>
              <w:jc w:val="both"/>
            </w:pPr>
            <w:r w:rsidRPr="00CA5F48">
              <w:t xml:space="preserve">Rába György, Babits Mihály, Bp., 1983 </w:t>
            </w:r>
          </w:p>
          <w:p w:rsidR="009602CD" w:rsidRPr="00CA5F48" w:rsidRDefault="009602CD" w:rsidP="003A17D4">
            <w:pPr>
              <w:numPr>
                <w:ilvl w:val="0"/>
                <w:numId w:val="17"/>
              </w:numPr>
              <w:jc w:val="both"/>
            </w:pPr>
            <w:r w:rsidRPr="00CA5F48">
              <w:t>Rába György, Szabó Lőrinc, Bp., 1972.</w:t>
            </w:r>
          </w:p>
          <w:p w:rsidR="009602CD" w:rsidRPr="00CA5F48" w:rsidRDefault="009602CD" w:rsidP="003A17D4">
            <w:pPr>
              <w:numPr>
                <w:ilvl w:val="0"/>
                <w:numId w:val="17"/>
              </w:numPr>
              <w:jc w:val="both"/>
            </w:pPr>
            <w:r w:rsidRPr="00CA5F48">
              <w:t>Deréky Pál, A vasbetontorony költői, Bp., 1992 (megfelelő fejezetek).</w:t>
            </w:r>
          </w:p>
          <w:p w:rsidR="009602CD" w:rsidRPr="008E2F21" w:rsidRDefault="009602CD" w:rsidP="003A17D4">
            <w:pPr>
              <w:numPr>
                <w:ilvl w:val="0"/>
                <w:numId w:val="17"/>
              </w:numPr>
              <w:jc w:val="both"/>
              <w:rPr>
                <w:sz w:val="24"/>
                <w:szCs w:val="24"/>
              </w:rPr>
            </w:pPr>
            <w:r w:rsidRPr="00CA5F48">
              <w:t>Tanulmányok A mindentudás igézete (Bp., 1985) c. Németh László-tanulmánykötetből</w:t>
            </w:r>
          </w:p>
        </w:tc>
      </w:tr>
      <w:tr w:rsidR="009602CD" w:rsidRPr="008E2F21" w:rsidTr="003A17D4">
        <w:trPr>
          <w:trHeight w:val="338"/>
        </w:trPr>
        <w:tc>
          <w:tcPr>
            <w:tcW w:w="9180" w:type="dxa"/>
            <w:gridSpan w:val="3"/>
          </w:tcPr>
          <w:p w:rsidR="009602CD" w:rsidRPr="008E2F21" w:rsidRDefault="009602CD" w:rsidP="003A17D4">
            <w:pPr>
              <w:spacing w:before="60"/>
              <w:jc w:val="both"/>
              <w:rPr>
                <w:b/>
                <w:sz w:val="24"/>
                <w:szCs w:val="24"/>
              </w:rPr>
            </w:pPr>
            <w:r w:rsidRPr="008E2F21">
              <w:rPr>
                <w:b/>
                <w:sz w:val="24"/>
                <w:szCs w:val="24"/>
              </w:rPr>
              <w:t xml:space="preserve">Tantárgy felelőse: </w:t>
            </w:r>
            <w:r w:rsidRPr="002F7DFF">
              <w:t>Dr. Bednanics Gábor PhD, főiskolai docens</w:t>
            </w:r>
          </w:p>
        </w:tc>
      </w:tr>
      <w:tr w:rsidR="009602CD" w:rsidRPr="008E2F21" w:rsidTr="003A17D4">
        <w:trPr>
          <w:trHeight w:val="337"/>
        </w:trPr>
        <w:tc>
          <w:tcPr>
            <w:tcW w:w="9180" w:type="dxa"/>
            <w:gridSpan w:val="3"/>
            <w:tcBorders>
              <w:bottom w:val="single" w:sz="4" w:space="0" w:color="auto"/>
            </w:tcBorders>
          </w:tcPr>
          <w:p w:rsidR="009602CD" w:rsidRPr="008E2F21" w:rsidRDefault="009602CD" w:rsidP="003A17D4">
            <w:pPr>
              <w:spacing w:before="60"/>
              <w:jc w:val="both"/>
              <w:rPr>
                <w:sz w:val="24"/>
                <w:szCs w:val="24"/>
              </w:rPr>
            </w:pPr>
            <w:r w:rsidRPr="008E2F21">
              <w:rPr>
                <w:b/>
                <w:sz w:val="24"/>
                <w:szCs w:val="24"/>
              </w:rPr>
              <w:t>Tantárgy oktatásába bevont oktató(k):</w:t>
            </w:r>
            <w:r w:rsidRPr="008E2F21">
              <w:rPr>
                <w:sz w:val="24"/>
                <w:szCs w:val="24"/>
              </w:rPr>
              <w:t xml:space="preserve"> </w:t>
            </w:r>
          </w:p>
        </w:tc>
      </w:tr>
    </w:tbl>
    <w:p w:rsidR="009602CD" w:rsidRPr="00F71947" w:rsidRDefault="009602CD" w:rsidP="009602CD">
      <w:pPr>
        <w:spacing w:after="120"/>
        <w:jc w:val="both"/>
        <w:rPr>
          <w:i/>
          <w:sz w:val="22"/>
          <w:szCs w:val="22"/>
        </w:rPr>
      </w:pPr>
      <w:r>
        <w:rPr>
          <w:i/>
          <w:sz w:val="24"/>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9602CD" w:rsidRPr="000D0D34" w:rsidTr="003A17D4">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9602CD" w:rsidRPr="000D0D34" w:rsidRDefault="009602CD" w:rsidP="003A17D4">
            <w:pPr>
              <w:rPr>
                <w:b/>
                <w:sz w:val="24"/>
                <w:szCs w:val="24"/>
              </w:rPr>
            </w:pPr>
            <w:r w:rsidRPr="000D0D34">
              <w:rPr>
                <w:b/>
                <w:sz w:val="24"/>
                <w:szCs w:val="24"/>
              </w:rPr>
              <w:lastRenderedPageBreak/>
              <w:t>Tantárgy neve</w:t>
            </w:r>
            <w:r>
              <w:rPr>
                <w:b/>
                <w:sz w:val="24"/>
                <w:szCs w:val="24"/>
              </w:rPr>
              <w:t>:</w:t>
            </w:r>
          </w:p>
          <w:p w:rsidR="009602CD" w:rsidRDefault="009602CD" w:rsidP="003A17D4">
            <w:pPr>
              <w:rPr>
                <w:sz w:val="24"/>
                <w:szCs w:val="24"/>
              </w:rPr>
            </w:pPr>
            <w:r>
              <w:rPr>
                <w:b/>
                <w:sz w:val="24"/>
                <w:szCs w:val="24"/>
              </w:rPr>
              <w:t>Magyar irodalomtörténet (XX. század 2. fele)</w:t>
            </w:r>
          </w:p>
          <w:p w:rsidR="009602CD" w:rsidRDefault="009602CD" w:rsidP="003A17D4">
            <w:pPr>
              <w:rPr>
                <w:sz w:val="24"/>
                <w:szCs w:val="24"/>
              </w:rPr>
            </w:pPr>
          </w:p>
          <w:p w:rsidR="009602CD" w:rsidRDefault="009602CD" w:rsidP="003A17D4">
            <w:pPr>
              <w:rPr>
                <w:sz w:val="24"/>
                <w:szCs w:val="24"/>
              </w:rPr>
            </w:pPr>
          </w:p>
          <w:p w:rsidR="009602CD" w:rsidRDefault="009602CD" w:rsidP="003A17D4">
            <w:pPr>
              <w:rPr>
                <w:b/>
                <w:sz w:val="24"/>
                <w:szCs w:val="24"/>
              </w:rPr>
            </w:pPr>
            <w:r>
              <w:rPr>
                <w:b/>
                <w:sz w:val="24"/>
                <w:szCs w:val="24"/>
              </w:rPr>
              <w:t xml:space="preserve">Magyar irodalomtörténet szeminárium (XX. század 2. fele) vagy </w:t>
            </w:r>
          </w:p>
          <w:p w:rsidR="009602CD" w:rsidRPr="000D0D34" w:rsidRDefault="009602CD" w:rsidP="003A17D4">
            <w:pPr>
              <w:rPr>
                <w:b/>
                <w:sz w:val="24"/>
                <w:szCs w:val="24"/>
              </w:rPr>
            </w:pPr>
            <w:r>
              <w:rPr>
                <w:b/>
                <w:sz w:val="24"/>
                <w:szCs w:val="24"/>
              </w:rPr>
              <w:t>XX. századi magyar irodalomtörténeti szakszeminárium</w:t>
            </w:r>
          </w:p>
        </w:tc>
        <w:tc>
          <w:tcPr>
            <w:tcW w:w="2146" w:type="dxa"/>
            <w:tcBorders>
              <w:top w:val="single" w:sz="4" w:space="0" w:color="auto"/>
              <w:left w:val="single" w:sz="4" w:space="0" w:color="auto"/>
              <w:bottom w:val="single" w:sz="4" w:space="0" w:color="auto"/>
              <w:right w:val="single" w:sz="4" w:space="0" w:color="auto"/>
            </w:tcBorders>
          </w:tcPr>
          <w:p w:rsidR="009602CD" w:rsidRPr="000D0D34" w:rsidRDefault="009602CD" w:rsidP="003A17D4">
            <w:pPr>
              <w:spacing w:before="60"/>
              <w:rPr>
                <w:b/>
                <w:sz w:val="24"/>
                <w:szCs w:val="24"/>
              </w:rPr>
            </w:pPr>
            <w:r w:rsidRPr="000D0D34">
              <w:rPr>
                <w:b/>
                <w:sz w:val="24"/>
                <w:szCs w:val="24"/>
              </w:rPr>
              <w:t>Kódja:</w:t>
            </w:r>
          </w:p>
          <w:p w:rsidR="009602CD" w:rsidRPr="000D0D34" w:rsidRDefault="009602CD" w:rsidP="003A17D4">
            <w:pPr>
              <w:spacing w:before="60"/>
              <w:rPr>
                <w:b/>
                <w:sz w:val="24"/>
                <w:szCs w:val="24"/>
              </w:rPr>
            </w:pPr>
            <w:r w:rsidRPr="000D0D34">
              <w:rPr>
                <w:b/>
                <w:sz w:val="24"/>
                <w:szCs w:val="24"/>
              </w:rPr>
              <w:t>NBB_MA156K2</w:t>
            </w:r>
          </w:p>
          <w:p w:rsidR="009602CD" w:rsidRPr="000D0D34" w:rsidRDefault="009602CD" w:rsidP="003A17D4">
            <w:pPr>
              <w:spacing w:before="60"/>
              <w:rPr>
                <w:b/>
                <w:sz w:val="24"/>
                <w:szCs w:val="24"/>
              </w:rPr>
            </w:pPr>
            <w:r w:rsidRPr="000D0D34">
              <w:rPr>
                <w:b/>
                <w:sz w:val="24"/>
                <w:szCs w:val="24"/>
              </w:rPr>
              <w:t>LBB_MA156K2</w:t>
            </w:r>
          </w:p>
          <w:p w:rsidR="009602CD" w:rsidRPr="000D0D34" w:rsidRDefault="009602CD" w:rsidP="003A17D4">
            <w:pPr>
              <w:spacing w:before="60"/>
              <w:rPr>
                <w:b/>
                <w:sz w:val="24"/>
                <w:szCs w:val="24"/>
              </w:rPr>
            </w:pPr>
            <w:r w:rsidRPr="000D0D34">
              <w:rPr>
                <w:b/>
                <w:sz w:val="24"/>
                <w:szCs w:val="24"/>
              </w:rPr>
              <w:t>NBB_MA159G2</w:t>
            </w:r>
          </w:p>
          <w:p w:rsidR="009602CD" w:rsidRDefault="009602CD" w:rsidP="003A17D4">
            <w:pPr>
              <w:spacing w:before="60"/>
              <w:rPr>
                <w:b/>
                <w:sz w:val="24"/>
                <w:szCs w:val="24"/>
              </w:rPr>
            </w:pPr>
            <w:r w:rsidRPr="000D0D34">
              <w:rPr>
                <w:b/>
                <w:sz w:val="24"/>
                <w:szCs w:val="24"/>
              </w:rPr>
              <w:t>LBB_MA159G2</w:t>
            </w:r>
          </w:p>
          <w:p w:rsidR="009602CD" w:rsidRDefault="009602CD" w:rsidP="003A17D4">
            <w:pPr>
              <w:spacing w:before="60"/>
              <w:rPr>
                <w:b/>
                <w:sz w:val="24"/>
                <w:szCs w:val="24"/>
              </w:rPr>
            </w:pPr>
            <w:r>
              <w:rPr>
                <w:b/>
                <w:sz w:val="24"/>
                <w:szCs w:val="24"/>
              </w:rPr>
              <w:t>NBB_MA205G2</w:t>
            </w:r>
          </w:p>
          <w:p w:rsidR="009602CD" w:rsidRPr="000D0D34" w:rsidRDefault="009602CD" w:rsidP="003A17D4">
            <w:pPr>
              <w:spacing w:before="60"/>
              <w:rPr>
                <w:b/>
                <w:sz w:val="24"/>
                <w:szCs w:val="24"/>
              </w:rPr>
            </w:pPr>
            <w:r>
              <w:rPr>
                <w:b/>
                <w:sz w:val="24"/>
                <w:szCs w:val="24"/>
              </w:rPr>
              <w:t>LBB_MA205G2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9602CD" w:rsidRPr="000D0D34" w:rsidRDefault="009602CD" w:rsidP="003A17D4">
            <w:pPr>
              <w:spacing w:before="60"/>
              <w:rPr>
                <w:b/>
                <w:sz w:val="24"/>
                <w:szCs w:val="24"/>
              </w:rPr>
            </w:pPr>
            <w:r w:rsidRPr="000D0D34">
              <w:rPr>
                <w:b/>
                <w:sz w:val="24"/>
                <w:szCs w:val="24"/>
              </w:rPr>
              <w:t>Kreditszáma: 2</w:t>
            </w:r>
          </w:p>
        </w:tc>
      </w:tr>
      <w:tr w:rsidR="009602CD" w:rsidRPr="000D0D34" w:rsidTr="003A17D4">
        <w:tc>
          <w:tcPr>
            <w:tcW w:w="9180" w:type="dxa"/>
            <w:gridSpan w:val="3"/>
          </w:tcPr>
          <w:p w:rsidR="009602CD" w:rsidRPr="000D0D34" w:rsidRDefault="009602CD" w:rsidP="003A17D4">
            <w:pPr>
              <w:spacing w:before="60"/>
              <w:jc w:val="both"/>
              <w:rPr>
                <w:sz w:val="24"/>
                <w:szCs w:val="24"/>
              </w:rPr>
            </w:pPr>
            <w:r w:rsidRPr="000D0D34">
              <w:rPr>
                <w:sz w:val="24"/>
                <w:szCs w:val="24"/>
              </w:rPr>
              <w:t xml:space="preserve">A tanóra típusa és száma: </w:t>
            </w:r>
            <w:r w:rsidRPr="000D0D34">
              <w:rPr>
                <w:b/>
                <w:sz w:val="24"/>
                <w:szCs w:val="24"/>
              </w:rPr>
              <w:t>előadás, szeminárium, heti 2 tanóra</w:t>
            </w:r>
            <w:r>
              <w:rPr>
                <w:b/>
                <w:sz w:val="24"/>
                <w:szCs w:val="24"/>
              </w:rPr>
              <w:t>, 18 óra előadás/félév, 10 óra szeminárium/félév</w:t>
            </w:r>
          </w:p>
        </w:tc>
      </w:tr>
      <w:tr w:rsidR="009602CD" w:rsidRPr="000D0D34" w:rsidTr="003A17D4">
        <w:tc>
          <w:tcPr>
            <w:tcW w:w="9180" w:type="dxa"/>
            <w:gridSpan w:val="3"/>
          </w:tcPr>
          <w:p w:rsidR="009602CD" w:rsidRPr="000D0D34" w:rsidRDefault="009602CD" w:rsidP="003A17D4">
            <w:pPr>
              <w:spacing w:before="60"/>
              <w:jc w:val="both"/>
              <w:rPr>
                <w:b/>
                <w:sz w:val="24"/>
                <w:szCs w:val="24"/>
              </w:rPr>
            </w:pPr>
            <w:r w:rsidRPr="000D0D34">
              <w:rPr>
                <w:sz w:val="24"/>
                <w:szCs w:val="24"/>
              </w:rPr>
              <w:t xml:space="preserve">A számonkérés módja: </w:t>
            </w:r>
            <w:r>
              <w:rPr>
                <w:b/>
                <w:sz w:val="24"/>
                <w:szCs w:val="24"/>
              </w:rPr>
              <w:t>koll.</w:t>
            </w:r>
            <w:r w:rsidRPr="000D0D34">
              <w:rPr>
                <w:b/>
                <w:sz w:val="24"/>
                <w:szCs w:val="24"/>
              </w:rPr>
              <w:t>, gy</w:t>
            </w:r>
            <w:r>
              <w:rPr>
                <w:b/>
                <w:sz w:val="24"/>
                <w:szCs w:val="24"/>
              </w:rPr>
              <w:t>j.</w:t>
            </w:r>
          </w:p>
        </w:tc>
      </w:tr>
      <w:tr w:rsidR="009602CD" w:rsidRPr="000D0D34" w:rsidTr="003A17D4">
        <w:tc>
          <w:tcPr>
            <w:tcW w:w="9180" w:type="dxa"/>
            <w:gridSpan w:val="3"/>
            <w:tcBorders>
              <w:bottom w:val="single" w:sz="4" w:space="0" w:color="auto"/>
            </w:tcBorders>
          </w:tcPr>
          <w:p w:rsidR="009602CD" w:rsidRPr="000D0D34" w:rsidRDefault="009602CD" w:rsidP="003A17D4">
            <w:pPr>
              <w:jc w:val="both"/>
              <w:rPr>
                <w:sz w:val="24"/>
                <w:szCs w:val="24"/>
              </w:rPr>
            </w:pPr>
            <w:r w:rsidRPr="000D0D34">
              <w:rPr>
                <w:sz w:val="24"/>
                <w:szCs w:val="24"/>
              </w:rPr>
              <w:t xml:space="preserve">A tantárgy tantervi helye (hányadik félév): </w:t>
            </w:r>
            <w:r>
              <w:rPr>
                <w:b/>
                <w:sz w:val="24"/>
                <w:szCs w:val="24"/>
              </w:rPr>
              <w:t xml:space="preserve">2. félév </w:t>
            </w:r>
            <w:r w:rsidRPr="00EE2634">
              <w:rPr>
                <w:sz w:val="24"/>
                <w:szCs w:val="24"/>
              </w:rPr>
              <w:t>(részismeret</w:t>
            </w:r>
            <w:r>
              <w:rPr>
                <w:sz w:val="24"/>
                <w:szCs w:val="24"/>
              </w:rPr>
              <w:t>, ea.</w:t>
            </w:r>
            <w:r w:rsidRPr="00EE2634">
              <w:rPr>
                <w:sz w:val="24"/>
                <w:szCs w:val="24"/>
              </w:rPr>
              <w:t>)</w:t>
            </w:r>
            <w:r w:rsidRPr="000D0D34">
              <w:rPr>
                <w:b/>
                <w:sz w:val="24"/>
                <w:szCs w:val="24"/>
              </w:rPr>
              <w:t xml:space="preserve">, </w:t>
            </w:r>
            <w:r>
              <w:rPr>
                <w:b/>
                <w:sz w:val="24"/>
                <w:szCs w:val="24"/>
              </w:rPr>
              <w:t xml:space="preserve">5. félév </w:t>
            </w:r>
            <w:r w:rsidRPr="00733416">
              <w:rPr>
                <w:sz w:val="24"/>
                <w:szCs w:val="24"/>
              </w:rPr>
              <w:t>(ea</w:t>
            </w:r>
            <w:r>
              <w:rPr>
                <w:sz w:val="24"/>
                <w:szCs w:val="24"/>
              </w:rPr>
              <w:t>.</w:t>
            </w:r>
            <w:r w:rsidRPr="00733416">
              <w:rPr>
                <w:sz w:val="24"/>
                <w:szCs w:val="24"/>
              </w:rPr>
              <w:t>)</w:t>
            </w:r>
            <w:r w:rsidRPr="000D0D34">
              <w:rPr>
                <w:b/>
                <w:sz w:val="24"/>
                <w:szCs w:val="24"/>
              </w:rPr>
              <w:t xml:space="preserve"> </w:t>
            </w:r>
            <w:r>
              <w:rPr>
                <w:b/>
                <w:sz w:val="24"/>
                <w:szCs w:val="24"/>
              </w:rPr>
              <w:t>szeminárium: 6.</w:t>
            </w:r>
            <w:r w:rsidRPr="000D0D34">
              <w:rPr>
                <w:b/>
                <w:sz w:val="24"/>
                <w:szCs w:val="24"/>
              </w:rPr>
              <w:t xml:space="preserve"> félév</w:t>
            </w:r>
            <w:r>
              <w:rPr>
                <w:b/>
                <w:sz w:val="24"/>
                <w:szCs w:val="24"/>
              </w:rPr>
              <w:t xml:space="preserve">, 2. félév </w:t>
            </w:r>
            <w:r w:rsidRPr="00C95A7B">
              <w:rPr>
                <w:sz w:val="24"/>
                <w:szCs w:val="24"/>
              </w:rPr>
              <w:t>(részismeret)</w:t>
            </w:r>
          </w:p>
        </w:tc>
      </w:tr>
      <w:tr w:rsidR="009602CD" w:rsidRPr="000D0D34" w:rsidTr="003A17D4">
        <w:tc>
          <w:tcPr>
            <w:tcW w:w="9180" w:type="dxa"/>
            <w:gridSpan w:val="3"/>
            <w:tcBorders>
              <w:bottom w:val="single" w:sz="4" w:space="0" w:color="auto"/>
            </w:tcBorders>
          </w:tcPr>
          <w:p w:rsidR="009602CD" w:rsidRPr="000D0D34" w:rsidRDefault="009602CD" w:rsidP="003A17D4">
            <w:pPr>
              <w:jc w:val="both"/>
              <w:rPr>
                <w:sz w:val="24"/>
                <w:szCs w:val="24"/>
              </w:rPr>
            </w:pPr>
            <w:r w:rsidRPr="000D0D34">
              <w:rPr>
                <w:sz w:val="24"/>
                <w:szCs w:val="24"/>
              </w:rPr>
              <w:t xml:space="preserve">Előtanulmányi feltételek </w:t>
            </w:r>
            <w:r w:rsidRPr="000D0D34">
              <w:rPr>
                <w:i/>
                <w:sz w:val="24"/>
                <w:szCs w:val="24"/>
              </w:rPr>
              <w:t>(ha vannak)</w:t>
            </w:r>
            <w:r w:rsidRPr="000D0D34">
              <w:rPr>
                <w:sz w:val="24"/>
                <w:szCs w:val="24"/>
              </w:rPr>
              <w:t>:</w:t>
            </w:r>
            <w:r w:rsidRPr="000D0D34">
              <w:rPr>
                <w:i/>
                <w:sz w:val="24"/>
                <w:szCs w:val="24"/>
              </w:rPr>
              <w:t xml:space="preserve"> </w:t>
            </w:r>
            <w:r w:rsidRPr="000D0D34">
              <w:rPr>
                <w:b/>
                <w:sz w:val="24"/>
                <w:szCs w:val="24"/>
              </w:rPr>
              <w:t>-</w:t>
            </w:r>
          </w:p>
        </w:tc>
      </w:tr>
      <w:tr w:rsidR="009602CD" w:rsidRPr="00E92BC0" w:rsidTr="003A17D4">
        <w:tc>
          <w:tcPr>
            <w:tcW w:w="9180" w:type="dxa"/>
            <w:gridSpan w:val="3"/>
            <w:tcBorders>
              <w:bottom w:val="dotted" w:sz="4" w:space="0" w:color="auto"/>
            </w:tcBorders>
          </w:tcPr>
          <w:p w:rsidR="009602CD" w:rsidRPr="00E92BC0" w:rsidRDefault="009602CD" w:rsidP="003A17D4">
            <w:pPr>
              <w:jc w:val="both"/>
              <w:rPr>
                <w:b/>
                <w:sz w:val="22"/>
                <w:szCs w:val="22"/>
              </w:rPr>
            </w:pPr>
            <w:r w:rsidRPr="00E92BC0">
              <w:rPr>
                <w:b/>
                <w:sz w:val="22"/>
                <w:szCs w:val="22"/>
              </w:rPr>
              <w:t>Tantárgyleírás</w:t>
            </w:r>
            <w:r w:rsidRPr="00E92BC0">
              <w:rPr>
                <w:sz w:val="22"/>
                <w:szCs w:val="22"/>
              </w:rPr>
              <w:t xml:space="preserve">: </w:t>
            </w:r>
          </w:p>
        </w:tc>
      </w:tr>
      <w:tr w:rsidR="009602CD" w:rsidRPr="00E92BC0" w:rsidTr="003A17D4">
        <w:trPr>
          <w:trHeight w:val="318"/>
        </w:trPr>
        <w:tc>
          <w:tcPr>
            <w:tcW w:w="9180" w:type="dxa"/>
            <w:gridSpan w:val="3"/>
            <w:tcBorders>
              <w:top w:val="dotted" w:sz="4" w:space="0" w:color="auto"/>
              <w:bottom w:val="single" w:sz="4" w:space="0" w:color="auto"/>
            </w:tcBorders>
            <w:shd w:val="clear" w:color="auto" w:fill="FFFF99"/>
          </w:tcPr>
          <w:p w:rsidR="009602CD" w:rsidRPr="002F7DFF" w:rsidRDefault="009602CD" w:rsidP="003A17D4">
            <w:pPr>
              <w:jc w:val="both"/>
            </w:pPr>
            <w:r w:rsidRPr="002F7DFF">
              <w:t xml:space="preserve">Korszakolási problematikák. </w:t>
            </w:r>
          </w:p>
          <w:p w:rsidR="009602CD" w:rsidRPr="002F7DFF" w:rsidRDefault="009602CD" w:rsidP="003A17D4">
            <w:pPr>
              <w:jc w:val="both"/>
            </w:pPr>
            <w:r w:rsidRPr="002F7DFF">
              <w:t>Korszakhatár-e 1945? Az 1945–1948 közötti időszak. (Pluralizmus, a két világháború közötti tendenciák folytatódása.)</w:t>
            </w:r>
          </w:p>
          <w:p w:rsidR="009602CD" w:rsidRPr="002F7DFF" w:rsidRDefault="009602CD" w:rsidP="003A17D4">
            <w:pPr>
              <w:jc w:val="both"/>
            </w:pPr>
            <w:r w:rsidRPr="002F7DFF">
              <w:t>Az 1948–1953 közötti időszak. (A sematizmus évei, a fogalom jellemzése, az ún. szocialista realizmus kultúrpolitikai koncepciója; kultúrpolitika és művészeti élet alárendeltségi kapcsolata.)</w:t>
            </w:r>
          </w:p>
          <w:p w:rsidR="009602CD" w:rsidRPr="002F7DFF" w:rsidRDefault="009602CD" w:rsidP="003A17D4">
            <w:pPr>
              <w:jc w:val="both"/>
              <w:rPr>
                <w:u w:val="single"/>
              </w:rPr>
            </w:pPr>
            <w:r w:rsidRPr="002F7DFF">
              <w:t xml:space="preserve">Az 1948–1957 közötti időszak. Az 1957–1970 közötti időszak általános jellemzése. (A korábbi dogmatikus merevség </w:t>
            </w:r>
            <w:r w:rsidRPr="002F7DFF">
              <w:rPr>
                <w:u w:val="single"/>
              </w:rPr>
              <w:t>viszonylagos</w:t>
            </w:r>
            <w:r w:rsidRPr="002F7DFF">
              <w:t xml:space="preserve"> oldódása.)</w:t>
            </w:r>
          </w:p>
          <w:p w:rsidR="009602CD" w:rsidRPr="002F7DFF" w:rsidRDefault="009602CD" w:rsidP="003A17D4">
            <w:pPr>
              <w:jc w:val="both"/>
            </w:pPr>
            <w:r w:rsidRPr="002F7DFF">
              <w:t>Az 1957–1970 közötti időszak lírája. (A klasszikus modernség illetve a váteszségen alapuló líramodell világképi-poétikai továbbélése; a Tűztánc-, a Hetek- és Kilencek nemzedéke.)</w:t>
            </w:r>
          </w:p>
          <w:p w:rsidR="009602CD" w:rsidRPr="002F7DFF" w:rsidRDefault="009602CD" w:rsidP="003A17D4">
            <w:pPr>
              <w:jc w:val="both"/>
            </w:pPr>
            <w:r w:rsidRPr="002F7DFF">
              <w:t>Az 1957–1970 közötti időszak epikája és drámája. (A realista hagyomány továbbélése illetve újító tendenciák az időszak epikájában.)</w:t>
            </w:r>
          </w:p>
          <w:p w:rsidR="009602CD" w:rsidRPr="002F7DFF" w:rsidRDefault="009602CD" w:rsidP="003A17D4">
            <w:pPr>
              <w:jc w:val="both"/>
            </w:pPr>
            <w:r w:rsidRPr="002F7DFF">
              <w:t>Az 1970–1990 közötti szakasz általános jellemzése. (A 3 T kultúrpolitikai modelljének lassú „kiürülése”, problémái, a szocializmus hanyatlásának jellemzői a kultúra aspektusából.)</w:t>
            </w:r>
          </w:p>
          <w:p w:rsidR="009602CD" w:rsidRPr="002F7DFF" w:rsidRDefault="009602CD" w:rsidP="003A17D4">
            <w:pPr>
              <w:jc w:val="both"/>
            </w:pPr>
            <w:r w:rsidRPr="002F7DFF">
              <w:t>Az 1970–1990 közötti szakasz lírája I. (Paradigmaváltás a lírában, radikális világképi-poétikai oppozíció; az „arctalan nemzedék”.)</w:t>
            </w:r>
          </w:p>
          <w:p w:rsidR="009602CD" w:rsidRPr="002F7DFF" w:rsidRDefault="009602CD" w:rsidP="003A17D4">
            <w:pPr>
              <w:jc w:val="both"/>
            </w:pPr>
            <w:r w:rsidRPr="002F7DFF">
              <w:t>Az 1970–1990 közötti szakasz lírája II. (A formabontó és a hagyományosabb líra összekapcsolása, a posztmodernitás feltűnése a lírában; a „nyolcak”.)</w:t>
            </w:r>
          </w:p>
          <w:p w:rsidR="009602CD" w:rsidRPr="002F7DFF" w:rsidRDefault="009602CD" w:rsidP="003A17D4">
            <w:pPr>
              <w:jc w:val="both"/>
            </w:pPr>
            <w:r w:rsidRPr="002F7DFF">
              <w:t>Az 1970–1990 közötti szakasz epikája I. (Paradigmaváltás az epikában, ennek világképi-poétikai vonásai.)</w:t>
            </w:r>
          </w:p>
          <w:p w:rsidR="009602CD" w:rsidRPr="002F7DFF" w:rsidRDefault="009602CD" w:rsidP="003A17D4">
            <w:pPr>
              <w:pStyle w:val="Szvegtrzs"/>
              <w:jc w:val="both"/>
            </w:pPr>
            <w:r w:rsidRPr="002F7DFF">
              <w:t>Az 1970–1990 közötti szakasz epikája II. (A „Péterek” nemzedéke, Esterházy és Nádas prózája.)</w:t>
            </w:r>
          </w:p>
          <w:p w:rsidR="009602CD" w:rsidRPr="00E92BC0" w:rsidRDefault="009602CD" w:rsidP="003A17D4">
            <w:pPr>
              <w:tabs>
                <w:tab w:val="left" w:pos="34"/>
              </w:tabs>
              <w:jc w:val="both"/>
              <w:rPr>
                <w:sz w:val="22"/>
                <w:szCs w:val="22"/>
              </w:rPr>
            </w:pPr>
            <w:r w:rsidRPr="002F7DFF">
              <w:t>Rövid kitekintés a rendszerváltás utáni időszakra, azaz napjaink irodalmára.</w:t>
            </w:r>
          </w:p>
        </w:tc>
      </w:tr>
      <w:tr w:rsidR="009602CD" w:rsidRPr="00E92BC0" w:rsidTr="003A17D4">
        <w:tc>
          <w:tcPr>
            <w:tcW w:w="9180" w:type="dxa"/>
            <w:gridSpan w:val="3"/>
            <w:tcBorders>
              <w:bottom w:val="dotted" w:sz="4" w:space="0" w:color="auto"/>
            </w:tcBorders>
          </w:tcPr>
          <w:p w:rsidR="009602CD" w:rsidRPr="00E92BC0" w:rsidRDefault="009602CD" w:rsidP="003A17D4">
            <w:pPr>
              <w:jc w:val="both"/>
              <w:rPr>
                <w:b/>
                <w:bCs/>
                <w:sz w:val="22"/>
                <w:szCs w:val="22"/>
              </w:rPr>
            </w:pPr>
            <w:r w:rsidRPr="00E92BC0">
              <w:rPr>
                <w:b/>
                <w:bCs/>
                <w:sz w:val="22"/>
                <w:szCs w:val="22"/>
              </w:rPr>
              <w:t>Kötelező olvasmányok:</w:t>
            </w:r>
          </w:p>
        </w:tc>
      </w:tr>
      <w:tr w:rsidR="009602CD" w:rsidRPr="00E92BC0" w:rsidTr="003A17D4">
        <w:tc>
          <w:tcPr>
            <w:tcW w:w="9180" w:type="dxa"/>
            <w:gridSpan w:val="3"/>
            <w:tcBorders>
              <w:top w:val="dotted" w:sz="4" w:space="0" w:color="auto"/>
              <w:bottom w:val="single" w:sz="4" w:space="0" w:color="auto"/>
            </w:tcBorders>
            <w:shd w:val="clear" w:color="auto" w:fill="FFFF99"/>
          </w:tcPr>
          <w:p w:rsidR="009602CD" w:rsidRPr="002F7DFF" w:rsidRDefault="009602CD" w:rsidP="003A17D4">
            <w:pPr>
              <w:numPr>
                <w:ilvl w:val="0"/>
                <w:numId w:val="18"/>
              </w:numPr>
              <w:jc w:val="both"/>
            </w:pPr>
            <w:r w:rsidRPr="002F7DFF">
              <w:t>Kulcsár Szabó Ernő: A magyar irodalom 1945–1991: 156–159.</w:t>
            </w:r>
          </w:p>
          <w:p w:rsidR="009602CD" w:rsidRPr="002F7DFF" w:rsidRDefault="009602CD" w:rsidP="003A17D4">
            <w:pPr>
              <w:numPr>
                <w:ilvl w:val="0"/>
                <w:numId w:val="18"/>
              </w:numPr>
              <w:jc w:val="both"/>
            </w:pPr>
            <w:r w:rsidRPr="002F7DFF">
              <w:t>A magyar irodalom története 1945–1975 II/2.: 565–591.; 604–616.; 743–745.</w:t>
            </w:r>
          </w:p>
          <w:p w:rsidR="009602CD" w:rsidRPr="002F7DFF" w:rsidRDefault="009602CD" w:rsidP="003A17D4">
            <w:pPr>
              <w:numPr>
                <w:ilvl w:val="0"/>
                <w:numId w:val="18"/>
              </w:numPr>
              <w:jc w:val="both"/>
            </w:pPr>
            <w:r w:rsidRPr="002F7DFF">
              <w:t>A magyar irodalom története 1945–1975 III/2.: 700–721.; 721–736.; 771–792.</w:t>
            </w:r>
          </w:p>
          <w:p w:rsidR="009602CD" w:rsidRPr="002F7DFF" w:rsidRDefault="009602CD" w:rsidP="003A17D4">
            <w:pPr>
              <w:numPr>
                <w:ilvl w:val="0"/>
                <w:numId w:val="18"/>
              </w:numPr>
              <w:jc w:val="both"/>
            </w:pPr>
            <w:r w:rsidRPr="002F7DFF">
              <w:t>Radnóti Zsuzsa: Cselekvésnosztalgia: 119–157.</w:t>
            </w:r>
          </w:p>
          <w:p w:rsidR="009602CD" w:rsidRPr="002F7DFF" w:rsidRDefault="009602CD" w:rsidP="003A17D4">
            <w:pPr>
              <w:numPr>
                <w:ilvl w:val="0"/>
                <w:numId w:val="18"/>
              </w:numPr>
              <w:jc w:val="both"/>
            </w:pPr>
            <w:r w:rsidRPr="002F7DFF">
              <w:t>Keresztury Tibor: A kétely demonstrációja – a széthullott evidenciák költészete. Alföld, 1987/12.</w:t>
            </w:r>
          </w:p>
          <w:p w:rsidR="009602CD" w:rsidRPr="00E92BC0" w:rsidRDefault="009602CD" w:rsidP="003A17D4">
            <w:pPr>
              <w:jc w:val="both"/>
              <w:rPr>
                <w:sz w:val="22"/>
                <w:szCs w:val="22"/>
              </w:rPr>
            </w:pPr>
            <w:r w:rsidRPr="002F7DFF">
              <w:t>Mészáros Sándor: Kezdet és hagyomány. Alföld, 1987\12.</w:t>
            </w:r>
          </w:p>
        </w:tc>
      </w:tr>
      <w:tr w:rsidR="009602CD" w:rsidRPr="00E92BC0" w:rsidTr="003A17D4">
        <w:trPr>
          <w:trHeight w:val="338"/>
        </w:trPr>
        <w:tc>
          <w:tcPr>
            <w:tcW w:w="9180" w:type="dxa"/>
            <w:gridSpan w:val="3"/>
          </w:tcPr>
          <w:p w:rsidR="009602CD" w:rsidRPr="00E92BC0" w:rsidRDefault="009602CD" w:rsidP="003A17D4">
            <w:pPr>
              <w:spacing w:before="60"/>
              <w:jc w:val="both"/>
              <w:rPr>
                <w:b/>
                <w:sz w:val="22"/>
                <w:szCs w:val="22"/>
              </w:rPr>
            </w:pPr>
            <w:r w:rsidRPr="00E92BC0">
              <w:rPr>
                <w:b/>
                <w:sz w:val="22"/>
                <w:szCs w:val="22"/>
              </w:rPr>
              <w:t xml:space="preserve">Tantárgy felelőse: </w:t>
            </w:r>
            <w:r w:rsidRPr="002F7DFF">
              <w:t>Dr. Szentesi Zsolt PhD, tanszékvezető főiskolai tanár</w:t>
            </w:r>
          </w:p>
        </w:tc>
      </w:tr>
      <w:tr w:rsidR="009602CD" w:rsidRPr="00E92BC0" w:rsidTr="003A17D4">
        <w:trPr>
          <w:trHeight w:val="337"/>
        </w:trPr>
        <w:tc>
          <w:tcPr>
            <w:tcW w:w="9180" w:type="dxa"/>
            <w:gridSpan w:val="3"/>
            <w:tcBorders>
              <w:bottom w:val="single" w:sz="4" w:space="0" w:color="auto"/>
            </w:tcBorders>
          </w:tcPr>
          <w:p w:rsidR="009602CD" w:rsidRPr="00E92BC0" w:rsidRDefault="009602CD" w:rsidP="003A17D4">
            <w:pPr>
              <w:spacing w:before="60"/>
              <w:jc w:val="both"/>
              <w:rPr>
                <w:sz w:val="22"/>
                <w:szCs w:val="22"/>
              </w:rPr>
            </w:pPr>
            <w:r w:rsidRPr="00E92BC0">
              <w:rPr>
                <w:b/>
                <w:sz w:val="22"/>
                <w:szCs w:val="22"/>
              </w:rPr>
              <w:t>Tantárgy oktatásába bevont oktató(k):</w:t>
            </w:r>
            <w:r w:rsidRPr="00E92BC0">
              <w:rPr>
                <w:sz w:val="22"/>
                <w:szCs w:val="22"/>
              </w:rPr>
              <w:t xml:space="preserve"> </w:t>
            </w:r>
            <w:r w:rsidRPr="0021052C">
              <w:rPr>
                <w:b/>
                <w:sz w:val="22"/>
                <w:szCs w:val="22"/>
              </w:rPr>
              <w:t xml:space="preserve">szeminárium oktatása: </w:t>
            </w:r>
            <w:r w:rsidRPr="002F7DFF">
              <w:t>Dr. Bednanics Gábor PhD, főiskolai docens; Dr. Ködöböcz Gábor PhD, főiskolai docens</w:t>
            </w:r>
          </w:p>
        </w:tc>
      </w:tr>
    </w:tbl>
    <w:p w:rsidR="009602CD" w:rsidRPr="00F71947" w:rsidRDefault="009602CD" w:rsidP="009602CD">
      <w:pPr>
        <w:spacing w:after="120"/>
        <w:jc w:val="both"/>
        <w:rPr>
          <w:i/>
          <w:sz w:val="22"/>
          <w:szCs w:val="22"/>
        </w:rPr>
      </w:pPr>
      <w:r>
        <w:rPr>
          <w:i/>
          <w:sz w:val="22"/>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9602CD" w:rsidRPr="008C40E8" w:rsidTr="003A17D4">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9602CD" w:rsidRPr="008C40E8" w:rsidRDefault="009602CD" w:rsidP="003A17D4">
            <w:pPr>
              <w:rPr>
                <w:b/>
                <w:sz w:val="24"/>
                <w:szCs w:val="24"/>
              </w:rPr>
            </w:pPr>
            <w:r>
              <w:rPr>
                <w:b/>
                <w:sz w:val="24"/>
                <w:szCs w:val="24"/>
              </w:rPr>
              <w:lastRenderedPageBreak/>
              <w:t>Tantárgy neve:</w:t>
            </w:r>
          </w:p>
          <w:p w:rsidR="009602CD" w:rsidRPr="008C40E8" w:rsidRDefault="009602CD" w:rsidP="003A17D4">
            <w:pPr>
              <w:rPr>
                <w:b/>
                <w:sz w:val="24"/>
                <w:szCs w:val="24"/>
              </w:rPr>
            </w:pPr>
            <w:r>
              <w:rPr>
                <w:b/>
                <w:sz w:val="24"/>
                <w:szCs w:val="24"/>
              </w:rPr>
              <w:t>Magyar irodalomtörténet szeminárium (XIX. század)</w:t>
            </w:r>
          </w:p>
        </w:tc>
        <w:tc>
          <w:tcPr>
            <w:tcW w:w="2146" w:type="dxa"/>
            <w:tcBorders>
              <w:top w:val="single" w:sz="4" w:space="0" w:color="auto"/>
              <w:left w:val="single" w:sz="4" w:space="0" w:color="auto"/>
              <w:bottom w:val="single" w:sz="4" w:space="0" w:color="auto"/>
              <w:right w:val="single" w:sz="4" w:space="0" w:color="auto"/>
            </w:tcBorders>
          </w:tcPr>
          <w:p w:rsidR="009602CD" w:rsidRPr="008C40E8" w:rsidRDefault="009602CD" w:rsidP="003A17D4">
            <w:pPr>
              <w:spacing w:before="60"/>
              <w:rPr>
                <w:b/>
                <w:sz w:val="24"/>
                <w:szCs w:val="24"/>
              </w:rPr>
            </w:pPr>
            <w:r w:rsidRPr="008C40E8">
              <w:rPr>
                <w:b/>
                <w:sz w:val="24"/>
                <w:szCs w:val="24"/>
              </w:rPr>
              <w:t>Kódja:</w:t>
            </w:r>
          </w:p>
          <w:p w:rsidR="009602CD" w:rsidRPr="008C40E8" w:rsidRDefault="009602CD" w:rsidP="003A17D4">
            <w:pPr>
              <w:spacing w:before="60"/>
              <w:rPr>
                <w:b/>
                <w:sz w:val="24"/>
                <w:szCs w:val="24"/>
              </w:rPr>
            </w:pPr>
            <w:r>
              <w:rPr>
                <w:b/>
                <w:sz w:val="24"/>
                <w:szCs w:val="24"/>
              </w:rPr>
              <w:t>NBB_MA157G2</w:t>
            </w:r>
          </w:p>
          <w:p w:rsidR="009602CD" w:rsidRPr="008C40E8" w:rsidRDefault="009602CD" w:rsidP="003A17D4">
            <w:pPr>
              <w:spacing w:before="60"/>
              <w:rPr>
                <w:b/>
                <w:sz w:val="24"/>
                <w:szCs w:val="24"/>
              </w:rPr>
            </w:pPr>
            <w:r w:rsidRPr="008C40E8">
              <w:rPr>
                <w:b/>
                <w:sz w:val="24"/>
                <w:szCs w:val="24"/>
              </w:rPr>
              <w:t>LBB_MA1</w:t>
            </w:r>
            <w:r>
              <w:rPr>
                <w:b/>
                <w:sz w:val="24"/>
                <w:szCs w:val="24"/>
              </w:rPr>
              <w:t>57G2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9602CD" w:rsidRPr="008C40E8" w:rsidRDefault="009602CD" w:rsidP="003A17D4">
            <w:pPr>
              <w:spacing w:before="60"/>
              <w:rPr>
                <w:b/>
                <w:sz w:val="24"/>
                <w:szCs w:val="24"/>
              </w:rPr>
            </w:pPr>
            <w:r w:rsidRPr="008C40E8">
              <w:rPr>
                <w:b/>
                <w:sz w:val="24"/>
                <w:szCs w:val="24"/>
              </w:rPr>
              <w:t>Kreditszáma: 2</w:t>
            </w:r>
          </w:p>
        </w:tc>
      </w:tr>
      <w:tr w:rsidR="009602CD" w:rsidRPr="008C40E8" w:rsidTr="003A17D4">
        <w:tc>
          <w:tcPr>
            <w:tcW w:w="9180" w:type="dxa"/>
            <w:gridSpan w:val="3"/>
          </w:tcPr>
          <w:p w:rsidR="009602CD" w:rsidRPr="008C40E8" w:rsidRDefault="009602CD" w:rsidP="003A17D4">
            <w:pPr>
              <w:spacing w:before="60"/>
              <w:jc w:val="both"/>
              <w:rPr>
                <w:sz w:val="24"/>
                <w:szCs w:val="24"/>
              </w:rPr>
            </w:pPr>
            <w:r w:rsidRPr="008C40E8">
              <w:rPr>
                <w:sz w:val="24"/>
                <w:szCs w:val="24"/>
              </w:rPr>
              <w:t xml:space="preserve">A tanóra típusa és száma: </w:t>
            </w:r>
            <w:r>
              <w:rPr>
                <w:b/>
                <w:sz w:val="24"/>
                <w:szCs w:val="24"/>
              </w:rPr>
              <w:t>szeminárium</w:t>
            </w:r>
            <w:r w:rsidRPr="008C40E8">
              <w:rPr>
                <w:b/>
                <w:sz w:val="24"/>
                <w:szCs w:val="24"/>
              </w:rPr>
              <w:t>, heti 2 tanóra</w:t>
            </w:r>
            <w:r>
              <w:rPr>
                <w:b/>
                <w:sz w:val="24"/>
                <w:szCs w:val="24"/>
              </w:rPr>
              <w:t>, 10 óra/félév</w:t>
            </w:r>
          </w:p>
        </w:tc>
      </w:tr>
      <w:tr w:rsidR="009602CD" w:rsidRPr="008C40E8" w:rsidTr="003A17D4">
        <w:tc>
          <w:tcPr>
            <w:tcW w:w="9180" w:type="dxa"/>
            <w:gridSpan w:val="3"/>
          </w:tcPr>
          <w:p w:rsidR="009602CD" w:rsidRPr="008C40E8" w:rsidRDefault="009602CD" w:rsidP="003A17D4">
            <w:pPr>
              <w:spacing w:before="60"/>
              <w:jc w:val="both"/>
              <w:rPr>
                <w:b/>
                <w:sz w:val="24"/>
                <w:szCs w:val="24"/>
              </w:rPr>
            </w:pPr>
            <w:r w:rsidRPr="008C40E8">
              <w:rPr>
                <w:sz w:val="24"/>
                <w:szCs w:val="24"/>
              </w:rPr>
              <w:t xml:space="preserve">A számonkérés módja: </w:t>
            </w:r>
            <w:r>
              <w:rPr>
                <w:b/>
                <w:sz w:val="24"/>
                <w:szCs w:val="24"/>
              </w:rPr>
              <w:t>gyj.</w:t>
            </w:r>
          </w:p>
        </w:tc>
      </w:tr>
      <w:tr w:rsidR="009602CD" w:rsidRPr="008C40E8" w:rsidTr="003A17D4">
        <w:tc>
          <w:tcPr>
            <w:tcW w:w="9180" w:type="dxa"/>
            <w:gridSpan w:val="3"/>
            <w:tcBorders>
              <w:bottom w:val="single" w:sz="4" w:space="0" w:color="auto"/>
            </w:tcBorders>
          </w:tcPr>
          <w:p w:rsidR="009602CD" w:rsidRPr="008C40E8" w:rsidRDefault="009602CD" w:rsidP="003A17D4">
            <w:pPr>
              <w:jc w:val="both"/>
              <w:rPr>
                <w:sz w:val="24"/>
                <w:szCs w:val="24"/>
              </w:rPr>
            </w:pPr>
            <w:r w:rsidRPr="008C40E8">
              <w:rPr>
                <w:sz w:val="24"/>
                <w:szCs w:val="24"/>
              </w:rPr>
              <w:t>A tantárgy tantervi helye (hányadik félév):</w:t>
            </w:r>
            <w:r>
              <w:rPr>
                <w:sz w:val="24"/>
                <w:szCs w:val="24"/>
              </w:rPr>
              <w:t xml:space="preserve"> </w:t>
            </w:r>
            <w:r>
              <w:rPr>
                <w:b/>
                <w:sz w:val="24"/>
                <w:szCs w:val="24"/>
              </w:rPr>
              <w:t>2</w:t>
            </w:r>
            <w:r w:rsidRPr="00610B23">
              <w:rPr>
                <w:b/>
                <w:sz w:val="24"/>
                <w:szCs w:val="24"/>
              </w:rPr>
              <w:t>-</w:t>
            </w:r>
            <w:r>
              <w:rPr>
                <w:b/>
                <w:sz w:val="24"/>
                <w:szCs w:val="24"/>
              </w:rPr>
              <w:t>6.</w:t>
            </w:r>
            <w:r w:rsidRPr="00610B23">
              <w:rPr>
                <w:b/>
                <w:sz w:val="24"/>
                <w:szCs w:val="24"/>
              </w:rPr>
              <w:t xml:space="preserve"> félév</w:t>
            </w:r>
          </w:p>
        </w:tc>
      </w:tr>
      <w:tr w:rsidR="009602CD" w:rsidRPr="008C40E8" w:rsidTr="003A17D4">
        <w:tc>
          <w:tcPr>
            <w:tcW w:w="9180" w:type="dxa"/>
            <w:gridSpan w:val="3"/>
            <w:tcBorders>
              <w:bottom w:val="single" w:sz="4" w:space="0" w:color="auto"/>
            </w:tcBorders>
          </w:tcPr>
          <w:p w:rsidR="009602CD" w:rsidRPr="008C40E8" w:rsidRDefault="009602CD" w:rsidP="003A17D4">
            <w:pPr>
              <w:jc w:val="both"/>
              <w:rPr>
                <w:sz w:val="24"/>
                <w:szCs w:val="24"/>
              </w:rPr>
            </w:pPr>
            <w:r w:rsidRPr="008C40E8">
              <w:rPr>
                <w:sz w:val="24"/>
                <w:szCs w:val="24"/>
              </w:rPr>
              <w:t xml:space="preserve">Előtanulmányi feltételek </w:t>
            </w:r>
            <w:r w:rsidRPr="008C40E8">
              <w:rPr>
                <w:i/>
                <w:sz w:val="24"/>
                <w:szCs w:val="24"/>
              </w:rPr>
              <w:t>(ha vannak)</w:t>
            </w:r>
            <w:r w:rsidRPr="008C40E8">
              <w:rPr>
                <w:sz w:val="24"/>
                <w:szCs w:val="24"/>
              </w:rPr>
              <w:t>:</w:t>
            </w:r>
            <w:r w:rsidRPr="008C40E8">
              <w:rPr>
                <w:i/>
                <w:sz w:val="24"/>
                <w:szCs w:val="24"/>
              </w:rPr>
              <w:t xml:space="preserve"> </w:t>
            </w:r>
            <w:r w:rsidRPr="008C40E8">
              <w:rPr>
                <w:b/>
                <w:sz w:val="24"/>
                <w:szCs w:val="24"/>
              </w:rPr>
              <w:t>-</w:t>
            </w:r>
          </w:p>
        </w:tc>
      </w:tr>
      <w:tr w:rsidR="009602CD" w:rsidRPr="00610B23" w:rsidTr="003A17D4">
        <w:tc>
          <w:tcPr>
            <w:tcW w:w="9180" w:type="dxa"/>
            <w:gridSpan w:val="3"/>
            <w:tcBorders>
              <w:bottom w:val="dotted" w:sz="4" w:space="0" w:color="auto"/>
            </w:tcBorders>
          </w:tcPr>
          <w:p w:rsidR="009602CD" w:rsidRPr="00610B23" w:rsidRDefault="009602CD" w:rsidP="003A17D4">
            <w:pPr>
              <w:jc w:val="both"/>
              <w:rPr>
                <w:b/>
                <w:sz w:val="24"/>
                <w:szCs w:val="24"/>
              </w:rPr>
            </w:pPr>
            <w:r w:rsidRPr="008C40E8">
              <w:rPr>
                <w:b/>
                <w:sz w:val="24"/>
                <w:szCs w:val="24"/>
              </w:rPr>
              <w:t>Tantárgyleírás</w:t>
            </w:r>
            <w:r w:rsidRPr="008C40E8">
              <w:rPr>
                <w:sz w:val="24"/>
                <w:szCs w:val="24"/>
              </w:rPr>
              <w:t xml:space="preserve">: </w:t>
            </w:r>
          </w:p>
        </w:tc>
      </w:tr>
      <w:tr w:rsidR="009602CD" w:rsidRPr="008C40E8" w:rsidTr="003A17D4">
        <w:trPr>
          <w:trHeight w:val="318"/>
        </w:trPr>
        <w:tc>
          <w:tcPr>
            <w:tcW w:w="9180" w:type="dxa"/>
            <w:gridSpan w:val="3"/>
            <w:tcBorders>
              <w:top w:val="dotted" w:sz="4" w:space="0" w:color="auto"/>
              <w:bottom w:val="single" w:sz="4" w:space="0" w:color="auto"/>
            </w:tcBorders>
            <w:shd w:val="clear" w:color="auto" w:fill="FFFF99"/>
          </w:tcPr>
          <w:p w:rsidR="009602CD" w:rsidRPr="002F7DFF" w:rsidRDefault="009602CD" w:rsidP="003A17D4">
            <w:pPr>
              <w:tabs>
                <w:tab w:val="left" w:pos="34"/>
              </w:tabs>
              <w:jc w:val="both"/>
            </w:pPr>
            <w:r w:rsidRPr="002F7DFF">
              <w:t>XIX. század első és második felének magyar irodalma előadások gyakorlati része.</w:t>
            </w:r>
          </w:p>
        </w:tc>
      </w:tr>
      <w:tr w:rsidR="009602CD" w:rsidRPr="00610B23" w:rsidTr="003A17D4">
        <w:tc>
          <w:tcPr>
            <w:tcW w:w="9180" w:type="dxa"/>
            <w:gridSpan w:val="3"/>
            <w:tcBorders>
              <w:bottom w:val="dotted" w:sz="4" w:space="0" w:color="auto"/>
            </w:tcBorders>
          </w:tcPr>
          <w:p w:rsidR="009602CD" w:rsidRPr="00610B23" w:rsidRDefault="009602CD" w:rsidP="003A17D4">
            <w:pPr>
              <w:rPr>
                <w:b/>
                <w:bCs/>
                <w:sz w:val="24"/>
                <w:szCs w:val="24"/>
              </w:rPr>
            </w:pPr>
            <w:r w:rsidRPr="008C40E8">
              <w:rPr>
                <w:b/>
                <w:bCs/>
                <w:sz w:val="24"/>
                <w:szCs w:val="24"/>
              </w:rPr>
              <w:t>Kötelező olvasmányok:</w:t>
            </w:r>
          </w:p>
        </w:tc>
      </w:tr>
      <w:tr w:rsidR="009602CD" w:rsidRPr="00847562" w:rsidTr="003A17D4">
        <w:tc>
          <w:tcPr>
            <w:tcW w:w="9180" w:type="dxa"/>
            <w:gridSpan w:val="3"/>
            <w:tcBorders>
              <w:top w:val="dotted" w:sz="4" w:space="0" w:color="auto"/>
              <w:bottom w:val="single" w:sz="4" w:space="0" w:color="auto"/>
            </w:tcBorders>
            <w:shd w:val="clear" w:color="auto" w:fill="FFFF99"/>
          </w:tcPr>
          <w:p w:rsidR="009602CD" w:rsidRPr="002F7DFF" w:rsidRDefault="009602CD" w:rsidP="003A17D4">
            <w:pPr>
              <w:numPr>
                <w:ilvl w:val="0"/>
                <w:numId w:val="19"/>
              </w:numPr>
              <w:jc w:val="both"/>
            </w:pPr>
            <w:r w:rsidRPr="002F7DFF">
              <w:t xml:space="preserve">Kármán József: </w:t>
            </w:r>
            <w:r w:rsidRPr="002F7DFF">
              <w:rPr>
                <w:i/>
              </w:rPr>
              <w:t xml:space="preserve">Fanni’ Hagyományai </w:t>
            </w:r>
            <w:r w:rsidRPr="002F7DFF">
              <w:t>és az Uránia</w:t>
            </w:r>
          </w:p>
          <w:p w:rsidR="009602CD" w:rsidRPr="002F7DFF" w:rsidRDefault="009602CD" w:rsidP="003A17D4">
            <w:pPr>
              <w:jc w:val="both"/>
              <w:rPr>
                <w:bCs/>
              </w:rPr>
            </w:pPr>
            <w:r w:rsidRPr="002F7DFF">
              <w:rPr>
                <w:bCs/>
              </w:rPr>
              <w:t xml:space="preserve">SZILÁGYI Márton, </w:t>
            </w:r>
            <w:r w:rsidRPr="002F7DFF">
              <w:rPr>
                <w:bCs/>
                <w:i/>
              </w:rPr>
              <w:t xml:space="preserve">"Elhervadott a szeretet édes melege alatt." /A </w:t>
            </w:r>
            <w:r w:rsidRPr="002F7DFF">
              <w:rPr>
                <w:bCs/>
              </w:rPr>
              <w:t>Fanni hagyományai</w:t>
            </w:r>
            <w:r w:rsidRPr="002F7DFF">
              <w:rPr>
                <w:bCs/>
                <w:i/>
              </w:rPr>
              <w:t xml:space="preserve"> értelmezéséhez./</w:t>
            </w:r>
            <w:r w:rsidRPr="002F7DFF">
              <w:rPr>
                <w:bCs/>
              </w:rPr>
              <w:t xml:space="preserve"> = </w:t>
            </w:r>
            <w:hyperlink r:id="rId11" w:history="1">
              <w:r w:rsidRPr="002F7DFF">
                <w:rPr>
                  <w:rStyle w:val="Hiperhivatkozs"/>
                  <w:bCs/>
                </w:rPr>
                <w:t>Irodalomtörténeti közlemények (ItK),</w:t>
              </w:r>
            </w:hyperlink>
            <w:r w:rsidRPr="002F7DFF">
              <w:rPr>
                <w:bCs/>
              </w:rPr>
              <w:t xml:space="preserve"> 1993/1, 69-77.</w:t>
            </w:r>
          </w:p>
          <w:p w:rsidR="009602CD" w:rsidRPr="002F7DFF" w:rsidRDefault="009602CD" w:rsidP="003A17D4">
            <w:pPr>
              <w:jc w:val="both"/>
            </w:pPr>
            <w:r w:rsidRPr="002F7DFF">
              <w:rPr>
                <w:bCs/>
                <w:i/>
              </w:rPr>
              <w:t>Bé-vezetés</w:t>
            </w:r>
            <w:r w:rsidRPr="002F7DFF">
              <w:rPr>
                <w:bCs/>
              </w:rPr>
              <w:t xml:space="preserve"> az Urániához = SZILÁGYI Márton szerk., </w:t>
            </w:r>
            <w:r w:rsidRPr="002F7DFF">
              <w:rPr>
                <w:bCs/>
                <w:i/>
              </w:rPr>
              <w:t xml:space="preserve">Első folyóirataink: Uránia, </w:t>
            </w:r>
            <w:r w:rsidRPr="002F7DFF">
              <w:rPr>
                <w:bCs/>
              </w:rPr>
              <w:t>Kossuth Egyetemi Kiadó, Debrecen, 1999, 13-17.</w:t>
            </w:r>
          </w:p>
          <w:p w:rsidR="009602CD" w:rsidRPr="002F7DFF" w:rsidRDefault="009602CD" w:rsidP="003A17D4">
            <w:pPr>
              <w:numPr>
                <w:ilvl w:val="0"/>
                <w:numId w:val="19"/>
              </w:numPr>
              <w:jc w:val="both"/>
              <w:rPr>
                <w:i/>
              </w:rPr>
            </w:pPr>
            <w:r w:rsidRPr="002F7DFF">
              <w:t xml:space="preserve">Csokonai Vitéz Mihály: </w:t>
            </w:r>
            <w:r w:rsidRPr="002F7DFF">
              <w:rPr>
                <w:i/>
              </w:rPr>
              <w:t>Dorottya vagyis a  dámák diadalma a fársángon</w:t>
            </w:r>
          </w:p>
          <w:p w:rsidR="009602CD" w:rsidRPr="002F7DFF" w:rsidRDefault="009602CD" w:rsidP="003A17D4">
            <w:pPr>
              <w:jc w:val="both"/>
            </w:pPr>
            <w:r w:rsidRPr="002F7DFF">
              <w:t>DEMETER Júlia, „</w:t>
            </w:r>
            <w:r w:rsidRPr="002F7DFF">
              <w:rPr>
                <w:i/>
              </w:rPr>
              <w:t xml:space="preserve">Ezer apró szerelmek lantolnak”(Csokonai </w:t>
            </w:r>
            <w:r w:rsidRPr="002F7DFF">
              <w:t>Dorottyá</w:t>
            </w:r>
            <w:r w:rsidRPr="002F7DFF">
              <w:rPr>
                <w:i/>
              </w:rPr>
              <w:t>ja)</w:t>
            </w:r>
            <w:r w:rsidRPr="002F7DFF">
              <w:t>, It, 1997/1-2, 48-62.</w:t>
            </w:r>
          </w:p>
          <w:p w:rsidR="009602CD" w:rsidRPr="002F7DFF" w:rsidRDefault="009602CD" w:rsidP="003A17D4">
            <w:pPr>
              <w:numPr>
                <w:ilvl w:val="0"/>
                <w:numId w:val="19"/>
              </w:numPr>
              <w:jc w:val="both"/>
              <w:rPr>
                <w:iCs/>
              </w:rPr>
            </w:pPr>
            <w:r w:rsidRPr="002F7DFF">
              <w:rPr>
                <w:iCs/>
              </w:rPr>
              <w:t xml:space="preserve">Vörösmarty Mihály: </w:t>
            </w:r>
            <w:r w:rsidRPr="002F7DFF">
              <w:rPr>
                <w:i/>
                <w:iCs/>
              </w:rPr>
              <w:t>Előszó</w:t>
            </w:r>
          </w:p>
          <w:p w:rsidR="009602CD" w:rsidRPr="002F7DFF" w:rsidRDefault="009602CD" w:rsidP="003A17D4">
            <w:pPr>
              <w:jc w:val="both"/>
              <w:rPr>
                <w:iCs/>
              </w:rPr>
            </w:pPr>
            <w:r w:rsidRPr="002F7DFF">
              <w:rPr>
                <w:iCs/>
              </w:rPr>
              <w:t xml:space="preserve">RÁCZ István György: </w:t>
            </w:r>
            <w:r w:rsidRPr="002F7DFF">
              <w:rPr>
                <w:i/>
              </w:rPr>
              <w:t xml:space="preserve">Apokalipszis most = </w:t>
            </w:r>
            <w:r w:rsidRPr="002F7DFF">
              <w:rPr>
                <w:iCs/>
              </w:rPr>
              <w:t>Studia Litteraria XXXIII., 33-49.</w:t>
            </w:r>
          </w:p>
          <w:p w:rsidR="009602CD" w:rsidRPr="002F7DFF" w:rsidRDefault="009602CD" w:rsidP="003A17D4">
            <w:pPr>
              <w:numPr>
                <w:ilvl w:val="0"/>
                <w:numId w:val="19"/>
              </w:numPr>
              <w:jc w:val="both"/>
            </w:pPr>
            <w:r w:rsidRPr="002F7DFF">
              <w:t xml:space="preserve">Petőfi Sándor: </w:t>
            </w:r>
            <w:r w:rsidRPr="002F7DFF">
              <w:rPr>
                <w:i/>
              </w:rPr>
              <w:t>Az apostol</w:t>
            </w:r>
          </w:p>
          <w:p w:rsidR="009602CD" w:rsidRPr="002F7DFF" w:rsidRDefault="009602CD" w:rsidP="003A17D4">
            <w:pPr>
              <w:jc w:val="both"/>
              <w:rPr>
                <w:iCs/>
              </w:rPr>
            </w:pPr>
            <w:r w:rsidRPr="002F7DFF">
              <w:rPr>
                <w:iCs/>
              </w:rPr>
              <w:t xml:space="preserve">MARGÓCSY István: </w:t>
            </w:r>
            <w:r w:rsidRPr="002F7DFF">
              <w:rPr>
                <w:i/>
              </w:rPr>
              <w:t xml:space="preserve">Petőfi Sándor, </w:t>
            </w:r>
            <w:r w:rsidRPr="002F7DFF">
              <w:rPr>
                <w:iCs/>
              </w:rPr>
              <w:t>Korona, Budapest, 1999, 213-239.</w:t>
            </w:r>
          </w:p>
          <w:p w:rsidR="009602CD" w:rsidRPr="002F7DFF" w:rsidRDefault="009602CD" w:rsidP="003A17D4">
            <w:pPr>
              <w:numPr>
                <w:ilvl w:val="0"/>
                <w:numId w:val="19"/>
              </w:numPr>
              <w:jc w:val="both"/>
              <w:rPr>
                <w:i/>
              </w:rPr>
            </w:pPr>
            <w:r w:rsidRPr="002F7DFF">
              <w:t xml:space="preserve">Mikszáth Kálmán: </w:t>
            </w:r>
            <w:r w:rsidRPr="002F7DFF">
              <w:rPr>
                <w:i/>
              </w:rPr>
              <w:t>Az aranykisasszony</w:t>
            </w:r>
          </w:p>
          <w:p w:rsidR="009602CD" w:rsidRPr="002F7DFF" w:rsidRDefault="009602CD" w:rsidP="003A17D4">
            <w:pPr>
              <w:jc w:val="both"/>
              <w:rPr>
                <w:bCs/>
              </w:rPr>
            </w:pPr>
            <w:r w:rsidRPr="002F7DFF">
              <w:rPr>
                <w:bCs/>
              </w:rPr>
              <w:t xml:space="preserve">GÖNDÖR András - GYÖRKE Ildikó, </w:t>
            </w:r>
            <w:r w:rsidRPr="002F7DFF">
              <w:rPr>
                <w:bCs/>
                <w:i/>
              </w:rPr>
              <w:t>Balladaszerűség és balladatörés Mikszáth novellisztikájában. /Dekonstrukció a mikszáthi balladaszerű novellában./</w:t>
            </w:r>
            <w:r w:rsidRPr="002F7DFF">
              <w:rPr>
                <w:bCs/>
              </w:rPr>
              <w:t xml:space="preserve"> = </w:t>
            </w:r>
            <w:hyperlink r:id="rId12" w:history="1">
              <w:r w:rsidRPr="002F7DFF">
                <w:rPr>
                  <w:rStyle w:val="Hiperhivatkozs"/>
                  <w:bCs/>
                </w:rPr>
                <w:t>Irodalomtörténet.</w:t>
              </w:r>
            </w:hyperlink>
            <w:r w:rsidRPr="002F7DFF">
              <w:rPr>
                <w:bCs/>
              </w:rPr>
              <w:t xml:space="preserve"> 31., 2000/4, 498-516.</w:t>
            </w:r>
          </w:p>
          <w:p w:rsidR="009602CD" w:rsidRPr="002F7DFF" w:rsidRDefault="009602CD" w:rsidP="003A17D4">
            <w:pPr>
              <w:numPr>
                <w:ilvl w:val="0"/>
                <w:numId w:val="19"/>
              </w:numPr>
              <w:jc w:val="both"/>
              <w:rPr>
                <w:i/>
              </w:rPr>
            </w:pPr>
            <w:r w:rsidRPr="002F7DFF">
              <w:t xml:space="preserve">Mikszáth Kálmán: </w:t>
            </w:r>
            <w:r w:rsidRPr="002F7DFF">
              <w:rPr>
                <w:i/>
              </w:rPr>
              <w:t>Galamb a kalitkában</w:t>
            </w:r>
          </w:p>
          <w:p w:rsidR="009602CD" w:rsidRPr="002F7DFF" w:rsidRDefault="009602CD" w:rsidP="003A17D4">
            <w:pPr>
              <w:jc w:val="both"/>
              <w:rPr>
                <w:bCs/>
              </w:rPr>
            </w:pPr>
            <w:r w:rsidRPr="002F7DFF">
              <w:rPr>
                <w:bCs/>
              </w:rPr>
              <w:t xml:space="preserve">HAJDU Péter, </w:t>
            </w:r>
            <w:r w:rsidRPr="002F7DFF">
              <w:rPr>
                <w:bCs/>
                <w:i/>
              </w:rPr>
              <w:t>Történetek metaforikus interakciója. Mikszáth Kálmán:</w:t>
            </w:r>
            <w:r w:rsidRPr="002F7DFF">
              <w:rPr>
                <w:bCs/>
              </w:rPr>
              <w:t xml:space="preserve"> Galamb a kalitkában. = ItK.103., 1999/5-6, 688-710. </w:t>
            </w:r>
          </w:p>
          <w:p w:rsidR="009602CD" w:rsidRPr="002F7DFF" w:rsidRDefault="009602CD" w:rsidP="003A17D4">
            <w:pPr>
              <w:numPr>
                <w:ilvl w:val="0"/>
                <w:numId w:val="19"/>
              </w:numPr>
              <w:jc w:val="both"/>
              <w:rPr>
                <w:i/>
                <w:iCs/>
              </w:rPr>
            </w:pPr>
            <w:r w:rsidRPr="002F7DFF">
              <w:t xml:space="preserve">Gozsdu Elek: </w:t>
            </w:r>
            <w:r w:rsidRPr="002F7DFF">
              <w:rPr>
                <w:i/>
                <w:iCs/>
              </w:rPr>
              <w:t>Az étlen farkas, Egy néma apostol</w:t>
            </w:r>
          </w:p>
          <w:p w:rsidR="009602CD" w:rsidRPr="002F7DFF" w:rsidRDefault="009602CD" w:rsidP="003A17D4">
            <w:pPr>
              <w:jc w:val="both"/>
              <w:rPr>
                <w:iCs/>
              </w:rPr>
            </w:pPr>
            <w:r w:rsidRPr="002F7DFF">
              <w:rPr>
                <w:bCs/>
              </w:rPr>
              <w:t xml:space="preserve">DOBOS István, </w:t>
            </w:r>
            <w:r w:rsidRPr="002F7DFF">
              <w:rPr>
                <w:bCs/>
                <w:i/>
              </w:rPr>
              <w:t>Tárgyias lélekrajzi novella a magyar századfordulón</w:t>
            </w:r>
            <w:r w:rsidRPr="002F7DFF">
              <w:rPr>
                <w:bCs/>
              </w:rPr>
              <w:t xml:space="preserve"> = </w:t>
            </w:r>
            <w:hyperlink r:id="rId13" w:history="1">
              <w:r w:rsidRPr="002F7DFF">
                <w:rPr>
                  <w:rStyle w:val="Hiperhivatkozs"/>
                  <w:bCs/>
                </w:rPr>
                <w:t>Literatura.</w:t>
              </w:r>
            </w:hyperlink>
            <w:r w:rsidRPr="002F7DFF">
              <w:rPr>
                <w:bCs/>
              </w:rPr>
              <w:t>, 1992/4, 351-369.</w:t>
            </w:r>
          </w:p>
          <w:p w:rsidR="009602CD" w:rsidRPr="002F7DFF" w:rsidRDefault="009602CD" w:rsidP="003A17D4">
            <w:pPr>
              <w:numPr>
                <w:ilvl w:val="0"/>
                <w:numId w:val="19"/>
              </w:numPr>
              <w:jc w:val="both"/>
              <w:rPr>
                <w:i/>
                <w:iCs/>
              </w:rPr>
            </w:pPr>
            <w:r w:rsidRPr="002F7DFF">
              <w:t xml:space="preserve">Ambrus Zoltán: </w:t>
            </w:r>
            <w:r w:rsidRPr="002F7DFF">
              <w:rPr>
                <w:i/>
                <w:iCs/>
              </w:rPr>
              <w:t>Ninive pusztulása, Pókháló kisasszony</w:t>
            </w:r>
          </w:p>
          <w:p w:rsidR="009602CD" w:rsidRPr="002F7DFF" w:rsidRDefault="009602CD" w:rsidP="003A17D4">
            <w:pPr>
              <w:jc w:val="both"/>
              <w:rPr>
                <w:bCs/>
              </w:rPr>
            </w:pPr>
            <w:r w:rsidRPr="002F7DFF">
              <w:rPr>
                <w:bCs/>
              </w:rPr>
              <w:t xml:space="preserve">HORVÁTH Edit, </w:t>
            </w:r>
            <w:r w:rsidRPr="002F7DFF">
              <w:rPr>
                <w:bCs/>
                <w:i/>
              </w:rPr>
              <w:t>A klasszikus novellaforma módosulása Ambrus Zoltánnál: tárca, reflexív hang, keretes és én-elbeszélések</w:t>
            </w:r>
            <w:r w:rsidRPr="002F7DFF">
              <w:rPr>
                <w:bCs/>
              </w:rPr>
              <w:t xml:space="preserve"> = ItK, 99, 1995/1, 53-63.</w:t>
            </w:r>
          </w:p>
          <w:p w:rsidR="009602CD" w:rsidRPr="002F7DFF" w:rsidRDefault="009602CD" w:rsidP="003A17D4">
            <w:pPr>
              <w:numPr>
                <w:ilvl w:val="0"/>
                <w:numId w:val="19"/>
              </w:numPr>
              <w:jc w:val="both"/>
              <w:rPr>
                <w:i/>
                <w:iCs/>
              </w:rPr>
            </w:pPr>
            <w:r w:rsidRPr="002F7DFF">
              <w:t xml:space="preserve">Czóbel Minka: </w:t>
            </w:r>
            <w:r w:rsidRPr="002F7DFF">
              <w:rPr>
                <w:i/>
                <w:iCs/>
              </w:rPr>
              <w:t>Pókhálók</w:t>
            </w:r>
          </w:p>
          <w:p w:rsidR="009602CD" w:rsidRPr="002F7DFF" w:rsidRDefault="009602CD" w:rsidP="003A17D4">
            <w:pPr>
              <w:jc w:val="both"/>
              <w:rPr>
                <w:iCs/>
              </w:rPr>
            </w:pPr>
            <w:r w:rsidRPr="002F7DFF">
              <w:rPr>
                <w:iCs/>
              </w:rPr>
              <w:t xml:space="preserve">KÁDÁR Judit, </w:t>
            </w:r>
            <w:r w:rsidRPr="002F7DFF">
              <w:rPr>
                <w:i/>
                <w:iCs/>
              </w:rPr>
              <w:t xml:space="preserve">Miért nincs, ha van. A kortárs nyugati irodalomkritika hatása Magyarországon= </w:t>
            </w:r>
            <w:r w:rsidRPr="002F7DFF">
              <w:rPr>
                <w:iCs/>
              </w:rPr>
              <w:t>Beszélő, 2003/11. (beszelo.c3.hu)</w:t>
            </w:r>
            <w:r w:rsidRPr="002F7DFF">
              <w:rPr>
                <w:i/>
                <w:iCs/>
              </w:rPr>
              <w:tab/>
            </w:r>
          </w:p>
          <w:p w:rsidR="009602CD" w:rsidRPr="002F7DFF" w:rsidRDefault="009602CD" w:rsidP="003A17D4">
            <w:pPr>
              <w:numPr>
                <w:ilvl w:val="0"/>
                <w:numId w:val="19"/>
              </w:numPr>
              <w:jc w:val="both"/>
              <w:rPr>
                <w:i/>
                <w:iCs/>
              </w:rPr>
            </w:pPr>
            <w:r w:rsidRPr="002F7DFF">
              <w:t xml:space="preserve">Petelei István: </w:t>
            </w:r>
            <w:r w:rsidRPr="002F7DFF">
              <w:rPr>
                <w:i/>
                <w:iCs/>
              </w:rPr>
              <w:t>Árva Lotti</w:t>
            </w:r>
          </w:p>
          <w:p w:rsidR="009602CD" w:rsidRPr="002F7DFF" w:rsidRDefault="009602CD" w:rsidP="003A17D4">
            <w:pPr>
              <w:jc w:val="both"/>
              <w:rPr>
                <w:bCs/>
              </w:rPr>
            </w:pPr>
            <w:r w:rsidRPr="002F7DFF">
              <w:rPr>
                <w:bCs/>
              </w:rPr>
              <w:t xml:space="preserve">POZSVAI Györgyi, </w:t>
            </w:r>
            <w:r w:rsidRPr="002F7DFF">
              <w:rPr>
                <w:bCs/>
                <w:i/>
              </w:rPr>
              <w:t xml:space="preserve">Az anekdotikus hagyományok önironikus felülírása </w:t>
            </w:r>
            <w:r w:rsidRPr="002F7DFF">
              <w:rPr>
                <w:bCs/>
              </w:rPr>
              <w:t xml:space="preserve">= BEDNANICS Gábor – EISEMANN György szerk., </w:t>
            </w:r>
            <w:r w:rsidRPr="002F7DFF">
              <w:rPr>
                <w:bCs/>
                <w:i/>
              </w:rPr>
              <w:t xml:space="preserve">Induló modernség – kezdődő avantgárd, </w:t>
            </w:r>
            <w:r w:rsidRPr="002F7DFF">
              <w:rPr>
                <w:bCs/>
              </w:rPr>
              <w:t>Ráció Kiadó, 2006, 161-189.</w:t>
            </w:r>
          </w:p>
          <w:p w:rsidR="009602CD" w:rsidRPr="002F7DFF" w:rsidRDefault="009602CD" w:rsidP="003A17D4">
            <w:pPr>
              <w:numPr>
                <w:ilvl w:val="0"/>
                <w:numId w:val="19"/>
              </w:numPr>
              <w:jc w:val="both"/>
              <w:rPr>
                <w:i/>
                <w:iCs/>
              </w:rPr>
            </w:pPr>
            <w:r w:rsidRPr="002F7DFF">
              <w:t xml:space="preserve">Bródy Sándor: </w:t>
            </w:r>
            <w:r w:rsidRPr="002F7DFF">
              <w:rPr>
                <w:i/>
                <w:iCs/>
              </w:rPr>
              <w:t>Rembrandt eladja a holttestét; Rembrandt szemben az önarcképével; Rembrandt halála, A halál az Isten csókja</w:t>
            </w:r>
          </w:p>
          <w:p w:rsidR="009602CD" w:rsidRPr="00847562" w:rsidRDefault="009602CD" w:rsidP="003A17D4">
            <w:pPr>
              <w:jc w:val="both"/>
              <w:rPr>
                <w:i/>
                <w:iCs/>
                <w:sz w:val="22"/>
                <w:szCs w:val="22"/>
              </w:rPr>
            </w:pPr>
            <w:r w:rsidRPr="002F7DFF">
              <w:rPr>
                <w:bCs/>
              </w:rPr>
              <w:t xml:space="preserve">EISEMANN György, </w:t>
            </w:r>
            <w:r w:rsidRPr="002F7DFF">
              <w:rPr>
                <w:bCs/>
                <w:i/>
              </w:rPr>
              <w:t xml:space="preserve">Kultusz és történet (Bródy Sándor: Remrandt) </w:t>
            </w:r>
            <w:r w:rsidRPr="002F7DFF">
              <w:rPr>
                <w:bCs/>
              </w:rPr>
              <w:t xml:space="preserve">= U.ő., </w:t>
            </w:r>
            <w:r w:rsidRPr="002F7DFF">
              <w:rPr>
                <w:bCs/>
                <w:i/>
              </w:rPr>
              <w:t xml:space="preserve">Végidő és katarzis, </w:t>
            </w:r>
            <w:r w:rsidRPr="002F7DFF">
              <w:rPr>
                <w:bCs/>
              </w:rPr>
              <w:t>Orpheus Kiadó, 1991, 81-95.</w:t>
            </w:r>
          </w:p>
        </w:tc>
      </w:tr>
      <w:tr w:rsidR="009602CD" w:rsidRPr="00847562" w:rsidTr="003A17D4">
        <w:trPr>
          <w:trHeight w:val="338"/>
        </w:trPr>
        <w:tc>
          <w:tcPr>
            <w:tcW w:w="9180" w:type="dxa"/>
            <w:gridSpan w:val="3"/>
          </w:tcPr>
          <w:p w:rsidR="009602CD" w:rsidRPr="00847562" w:rsidRDefault="009602CD" w:rsidP="003A17D4">
            <w:pPr>
              <w:spacing w:before="60"/>
              <w:jc w:val="both"/>
              <w:rPr>
                <w:b/>
                <w:sz w:val="22"/>
                <w:szCs w:val="22"/>
              </w:rPr>
            </w:pPr>
            <w:r w:rsidRPr="00847562">
              <w:rPr>
                <w:b/>
                <w:sz w:val="22"/>
                <w:szCs w:val="22"/>
              </w:rPr>
              <w:t xml:space="preserve">Tantárgy felelőse: </w:t>
            </w:r>
            <w:r w:rsidRPr="002F7DFF">
              <w:t xml:space="preserve">Dr. Kusper Judit PhD, </w:t>
            </w:r>
            <w:r>
              <w:t xml:space="preserve">főiskolai </w:t>
            </w:r>
            <w:r w:rsidRPr="002F7DFF">
              <w:t>adjunktus</w:t>
            </w:r>
          </w:p>
        </w:tc>
      </w:tr>
      <w:tr w:rsidR="009602CD" w:rsidRPr="00847562" w:rsidTr="003A17D4">
        <w:trPr>
          <w:trHeight w:val="337"/>
        </w:trPr>
        <w:tc>
          <w:tcPr>
            <w:tcW w:w="9180" w:type="dxa"/>
            <w:gridSpan w:val="3"/>
            <w:tcBorders>
              <w:bottom w:val="single" w:sz="4" w:space="0" w:color="auto"/>
            </w:tcBorders>
          </w:tcPr>
          <w:p w:rsidR="009602CD" w:rsidRPr="00847562" w:rsidRDefault="009602CD" w:rsidP="003A17D4">
            <w:pPr>
              <w:spacing w:before="60"/>
              <w:jc w:val="both"/>
              <w:rPr>
                <w:sz w:val="22"/>
                <w:szCs w:val="22"/>
              </w:rPr>
            </w:pPr>
            <w:r w:rsidRPr="00847562">
              <w:rPr>
                <w:b/>
                <w:sz w:val="22"/>
                <w:szCs w:val="22"/>
              </w:rPr>
              <w:t>Tantárgy oktatásába bevont oktató(k):</w:t>
            </w:r>
            <w:r w:rsidRPr="00847562">
              <w:rPr>
                <w:sz w:val="22"/>
                <w:szCs w:val="22"/>
              </w:rPr>
              <w:t xml:space="preserve"> </w:t>
            </w:r>
          </w:p>
        </w:tc>
      </w:tr>
    </w:tbl>
    <w:p w:rsidR="009602CD" w:rsidRPr="00F71947" w:rsidRDefault="009602CD" w:rsidP="009602CD">
      <w:pPr>
        <w:spacing w:after="120"/>
        <w:jc w:val="both"/>
        <w:rPr>
          <w:i/>
          <w:sz w:val="22"/>
          <w:szCs w:val="22"/>
        </w:rPr>
      </w:pPr>
      <w:r>
        <w:rPr>
          <w:i/>
          <w:sz w:val="22"/>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9602CD" w:rsidRPr="00A11E8D" w:rsidTr="003A17D4">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9602CD" w:rsidRPr="00A11E8D" w:rsidRDefault="009602CD" w:rsidP="003A17D4">
            <w:pPr>
              <w:rPr>
                <w:b/>
                <w:sz w:val="24"/>
                <w:szCs w:val="24"/>
              </w:rPr>
            </w:pPr>
            <w:r w:rsidRPr="00A11E8D">
              <w:rPr>
                <w:b/>
                <w:sz w:val="24"/>
                <w:szCs w:val="24"/>
              </w:rPr>
              <w:lastRenderedPageBreak/>
              <w:t xml:space="preserve">Tantárgy neve: </w:t>
            </w:r>
          </w:p>
          <w:p w:rsidR="009602CD" w:rsidRPr="00776DCB" w:rsidRDefault="009602CD" w:rsidP="003A17D4">
            <w:pPr>
              <w:rPr>
                <w:b/>
                <w:sz w:val="24"/>
                <w:szCs w:val="24"/>
              </w:rPr>
            </w:pPr>
            <w:r>
              <w:rPr>
                <w:b/>
                <w:sz w:val="24"/>
                <w:szCs w:val="24"/>
              </w:rPr>
              <w:t>Műelemző szeminárium</w:t>
            </w:r>
          </w:p>
        </w:tc>
        <w:tc>
          <w:tcPr>
            <w:tcW w:w="2146" w:type="dxa"/>
            <w:tcBorders>
              <w:top w:val="single" w:sz="4" w:space="0" w:color="auto"/>
              <w:left w:val="single" w:sz="4" w:space="0" w:color="auto"/>
              <w:bottom w:val="single" w:sz="4" w:space="0" w:color="auto"/>
              <w:right w:val="single" w:sz="4" w:space="0" w:color="auto"/>
            </w:tcBorders>
          </w:tcPr>
          <w:p w:rsidR="009602CD" w:rsidRPr="00A11E8D" w:rsidRDefault="009602CD" w:rsidP="003A17D4">
            <w:pPr>
              <w:spacing w:before="60"/>
              <w:rPr>
                <w:b/>
                <w:sz w:val="24"/>
                <w:szCs w:val="24"/>
              </w:rPr>
            </w:pPr>
            <w:r w:rsidRPr="00A11E8D">
              <w:rPr>
                <w:b/>
                <w:sz w:val="24"/>
                <w:szCs w:val="24"/>
              </w:rPr>
              <w:t>Kódja:</w:t>
            </w:r>
          </w:p>
          <w:p w:rsidR="009602CD" w:rsidRPr="00A11E8D" w:rsidRDefault="009602CD" w:rsidP="003A17D4">
            <w:pPr>
              <w:spacing w:before="60"/>
              <w:rPr>
                <w:b/>
                <w:sz w:val="24"/>
                <w:szCs w:val="24"/>
              </w:rPr>
            </w:pPr>
            <w:r w:rsidRPr="00A11E8D">
              <w:rPr>
                <w:b/>
                <w:sz w:val="24"/>
                <w:szCs w:val="24"/>
              </w:rPr>
              <w:t>NBB_MA162G2</w:t>
            </w:r>
          </w:p>
          <w:p w:rsidR="009602CD" w:rsidRPr="00A11E8D" w:rsidRDefault="009602CD" w:rsidP="003A17D4">
            <w:pPr>
              <w:spacing w:before="60"/>
              <w:rPr>
                <w:b/>
                <w:sz w:val="24"/>
                <w:szCs w:val="24"/>
              </w:rPr>
            </w:pPr>
            <w:r w:rsidRPr="00A11E8D">
              <w:rPr>
                <w:b/>
                <w:sz w:val="24"/>
                <w:szCs w:val="24"/>
              </w:rPr>
              <w:t>LBB_MA162G2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9602CD" w:rsidRPr="00A11E8D" w:rsidRDefault="009602CD" w:rsidP="003A17D4">
            <w:pPr>
              <w:spacing w:before="60"/>
              <w:rPr>
                <w:b/>
                <w:sz w:val="24"/>
                <w:szCs w:val="24"/>
              </w:rPr>
            </w:pPr>
            <w:r w:rsidRPr="00A11E8D">
              <w:rPr>
                <w:b/>
                <w:sz w:val="24"/>
                <w:szCs w:val="24"/>
              </w:rPr>
              <w:t>Kreditszáma: 2</w:t>
            </w:r>
          </w:p>
        </w:tc>
      </w:tr>
      <w:tr w:rsidR="009602CD" w:rsidRPr="00A11E8D" w:rsidTr="003A17D4">
        <w:tc>
          <w:tcPr>
            <w:tcW w:w="9180" w:type="dxa"/>
            <w:gridSpan w:val="3"/>
          </w:tcPr>
          <w:p w:rsidR="009602CD" w:rsidRPr="00A11E8D" w:rsidRDefault="009602CD" w:rsidP="003A17D4">
            <w:pPr>
              <w:spacing w:before="60"/>
              <w:jc w:val="both"/>
              <w:rPr>
                <w:sz w:val="24"/>
                <w:szCs w:val="24"/>
              </w:rPr>
            </w:pPr>
            <w:r w:rsidRPr="00A11E8D">
              <w:rPr>
                <w:sz w:val="24"/>
                <w:szCs w:val="24"/>
              </w:rPr>
              <w:t xml:space="preserve">A tanóra típusa és száma: </w:t>
            </w:r>
            <w:r w:rsidRPr="00A11E8D">
              <w:rPr>
                <w:b/>
                <w:sz w:val="24"/>
                <w:szCs w:val="24"/>
              </w:rPr>
              <w:t>szeminárium, heti 2 tanóra</w:t>
            </w:r>
            <w:r>
              <w:rPr>
                <w:b/>
                <w:sz w:val="24"/>
                <w:szCs w:val="24"/>
              </w:rPr>
              <w:t>, 6 óra/félév</w:t>
            </w:r>
          </w:p>
        </w:tc>
      </w:tr>
      <w:tr w:rsidR="009602CD" w:rsidRPr="00A11E8D" w:rsidTr="003A17D4">
        <w:tc>
          <w:tcPr>
            <w:tcW w:w="9180" w:type="dxa"/>
            <w:gridSpan w:val="3"/>
          </w:tcPr>
          <w:p w:rsidR="009602CD" w:rsidRPr="00A11E8D" w:rsidRDefault="009602CD" w:rsidP="003A17D4">
            <w:pPr>
              <w:spacing w:before="60"/>
              <w:jc w:val="both"/>
              <w:rPr>
                <w:b/>
                <w:sz w:val="24"/>
                <w:szCs w:val="24"/>
              </w:rPr>
            </w:pPr>
            <w:r w:rsidRPr="00A11E8D">
              <w:rPr>
                <w:sz w:val="24"/>
                <w:szCs w:val="24"/>
              </w:rPr>
              <w:t xml:space="preserve">A számonkérés módja: </w:t>
            </w:r>
            <w:r w:rsidRPr="00A11E8D">
              <w:rPr>
                <w:b/>
                <w:sz w:val="24"/>
                <w:szCs w:val="24"/>
              </w:rPr>
              <w:t>gy</w:t>
            </w:r>
            <w:r>
              <w:rPr>
                <w:b/>
                <w:sz w:val="24"/>
                <w:szCs w:val="24"/>
              </w:rPr>
              <w:t>j.</w:t>
            </w:r>
          </w:p>
        </w:tc>
      </w:tr>
      <w:tr w:rsidR="009602CD" w:rsidRPr="00A11E8D" w:rsidTr="003A17D4">
        <w:tc>
          <w:tcPr>
            <w:tcW w:w="9180" w:type="dxa"/>
            <w:gridSpan w:val="3"/>
            <w:tcBorders>
              <w:bottom w:val="single" w:sz="4" w:space="0" w:color="auto"/>
            </w:tcBorders>
          </w:tcPr>
          <w:p w:rsidR="009602CD" w:rsidRPr="00A11E8D" w:rsidRDefault="009602CD" w:rsidP="003A17D4">
            <w:pPr>
              <w:jc w:val="both"/>
              <w:rPr>
                <w:sz w:val="24"/>
                <w:szCs w:val="24"/>
              </w:rPr>
            </w:pPr>
            <w:r w:rsidRPr="00A11E8D">
              <w:rPr>
                <w:sz w:val="24"/>
                <w:szCs w:val="24"/>
              </w:rPr>
              <w:t xml:space="preserve">A tantárgy tantervi helye (hányadik félév): </w:t>
            </w:r>
            <w:r>
              <w:rPr>
                <w:b/>
                <w:sz w:val="24"/>
                <w:szCs w:val="24"/>
              </w:rPr>
              <w:t>2-6. félév</w:t>
            </w:r>
          </w:p>
        </w:tc>
      </w:tr>
      <w:tr w:rsidR="009602CD" w:rsidRPr="00A11E8D" w:rsidTr="003A17D4">
        <w:tc>
          <w:tcPr>
            <w:tcW w:w="9180" w:type="dxa"/>
            <w:gridSpan w:val="3"/>
            <w:tcBorders>
              <w:bottom w:val="single" w:sz="4" w:space="0" w:color="auto"/>
            </w:tcBorders>
          </w:tcPr>
          <w:p w:rsidR="009602CD" w:rsidRPr="00A11E8D" w:rsidRDefault="009602CD" w:rsidP="003A17D4">
            <w:pPr>
              <w:jc w:val="both"/>
              <w:rPr>
                <w:sz w:val="24"/>
                <w:szCs w:val="24"/>
              </w:rPr>
            </w:pPr>
            <w:r w:rsidRPr="00A11E8D">
              <w:rPr>
                <w:sz w:val="24"/>
                <w:szCs w:val="24"/>
              </w:rPr>
              <w:t xml:space="preserve">Előtanulmányi feltételek </w:t>
            </w:r>
            <w:r w:rsidRPr="00A11E8D">
              <w:rPr>
                <w:i/>
                <w:sz w:val="24"/>
                <w:szCs w:val="24"/>
              </w:rPr>
              <w:t>(ha vannak)</w:t>
            </w:r>
            <w:r w:rsidRPr="00A11E8D">
              <w:rPr>
                <w:sz w:val="24"/>
                <w:szCs w:val="24"/>
              </w:rPr>
              <w:t>:</w:t>
            </w:r>
            <w:r w:rsidRPr="00A11E8D">
              <w:rPr>
                <w:i/>
                <w:sz w:val="24"/>
                <w:szCs w:val="24"/>
              </w:rPr>
              <w:t xml:space="preserve"> </w:t>
            </w:r>
            <w:r w:rsidRPr="00A11E8D">
              <w:rPr>
                <w:b/>
                <w:sz w:val="24"/>
                <w:szCs w:val="24"/>
              </w:rPr>
              <w:t>-</w:t>
            </w:r>
          </w:p>
        </w:tc>
      </w:tr>
      <w:tr w:rsidR="009602CD" w:rsidRPr="0066441B" w:rsidTr="003A17D4">
        <w:tc>
          <w:tcPr>
            <w:tcW w:w="9180" w:type="dxa"/>
            <w:gridSpan w:val="3"/>
            <w:tcBorders>
              <w:bottom w:val="dotted" w:sz="4" w:space="0" w:color="auto"/>
            </w:tcBorders>
          </w:tcPr>
          <w:p w:rsidR="009602CD" w:rsidRPr="0066441B" w:rsidRDefault="009602CD" w:rsidP="003A17D4">
            <w:pPr>
              <w:jc w:val="both"/>
              <w:rPr>
                <w:b/>
                <w:sz w:val="24"/>
                <w:szCs w:val="24"/>
              </w:rPr>
            </w:pPr>
            <w:r w:rsidRPr="00A11E8D">
              <w:rPr>
                <w:b/>
                <w:sz w:val="24"/>
                <w:szCs w:val="24"/>
              </w:rPr>
              <w:t>Tantárgyleírás</w:t>
            </w:r>
            <w:r w:rsidRPr="00A11E8D">
              <w:rPr>
                <w:sz w:val="24"/>
                <w:szCs w:val="24"/>
              </w:rPr>
              <w:t xml:space="preserve">: </w:t>
            </w:r>
          </w:p>
        </w:tc>
      </w:tr>
      <w:tr w:rsidR="009602CD" w:rsidRPr="002A1989" w:rsidTr="003A17D4">
        <w:trPr>
          <w:trHeight w:val="318"/>
        </w:trPr>
        <w:tc>
          <w:tcPr>
            <w:tcW w:w="9180" w:type="dxa"/>
            <w:gridSpan w:val="3"/>
            <w:tcBorders>
              <w:top w:val="dotted" w:sz="4" w:space="0" w:color="auto"/>
              <w:bottom w:val="single" w:sz="4" w:space="0" w:color="auto"/>
            </w:tcBorders>
            <w:shd w:val="clear" w:color="auto" w:fill="FFFF99"/>
          </w:tcPr>
          <w:p w:rsidR="009602CD" w:rsidRPr="002F7DFF" w:rsidRDefault="009602CD" w:rsidP="003A17D4">
            <w:pPr>
              <w:tabs>
                <w:tab w:val="left" w:pos="34"/>
              </w:tabs>
              <w:jc w:val="both"/>
            </w:pPr>
            <w:r w:rsidRPr="002F7DFF">
              <w:t>A hallgatók a korábban a Bevezetés az irodalomtudományba és az Irodalmi proszeminárium c. kurzusok során elsajátított ismereteiket konkrét interpretációs gyakorlatokon hasznosítsák ill. elmélyítsék. A korábban megszerzett stilisztikai, retorikai és poétikai ismeretek gyakorlati alkalmazása. Az órákon többségében vers – és novellaértelmezések történnek – mindig az adott műre vonatkozó szakirodalom felhasználásával.</w:t>
            </w:r>
          </w:p>
        </w:tc>
      </w:tr>
      <w:tr w:rsidR="009602CD" w:rsidRPr="002A1989" w:rsidTr="003A17D4">
        <w:tc>
          <w:tcPr>
            <w:tcW w:w="9180" w:type="dxa"/>
            <w:gridSpan w:val="3"/>
            <w:tcBorders>
              <w:bottom w:val="dotted" w:sz="4" w:space="0" w:color="auto"/>
            </w:tcBorders>
          </w:tcPr>
          <w:p w:rsidR="009602CD" w:rsidRPr="002A1989" w:rsidRDefault="009602CD" w:rsidP="003A17D4">
            <w:pPr>
              <w:rPr>
                <w:b/>
                <w:bCs/>
                <w:sz w:val="24"/>
                <w:szCs w:val="24"/>
              </w:rPr>
            </w:pPr>
            <w:r w:rsidRPr="002A1989">
              <w:rPr>
                <w:b/>
                <w:bCs/>
                <w:sz w:val="24"/>
                <w:szCs w:val="24"/>
              </w:rPr>
              <w:t>Kötelező olvasmányok:</w:t>
            </w:r>
          </w:p>
        </w:tc>
      </w:tr>
      <w:tr w:rsidR="009602CD" w:rsidRPr="002A1989" w:rsidTr="003A17D4">
        <w:tc>
          <w:tcPr>
            <w:tcW w:w="9180" w:type="dxa"/>
            <w:gridSpan w:val="3"/>
            <w:tcBorders>
              <w:top w:val="dotted" w:sz="4" w:space="0" w:color="auto"/>
              <w:bottom w:val="single" w:sz="4" w:space="0" w:color="auto"/>
            </w:tcBorders>
            <w:shd w:val="clear" w:color="auto" w:fill="FFFF99"/>
          </w:tcPr>
          <w:p w:rsidR="009602CD" w:rsidRPr="002F7DFF" w:rsidRDefault="009602CD" w:rsidP="003A17D4">
            <w:pPr>
              <w:numPr>
                <w:ilvl w:val="0"/>
                <w:numId w:val="20"/>
              </w:numPr>
              <w:jc w:val="both"/>
            </w:pPr>
            <w:r w:rsidRPr="002F7DFF">
              <w:t>Bókay Antal: Bevezetés az irodalomtudományba. Osiris, Bp., 2006. (kijelölt fejezetek).</w:t>
            </w:r>
          </w:p>
        </w:tc>
      </w:tr>
      <w:tr w:rsidR="009602CD" w:rsidRPr="002A1989" w:rsidTr="003A17D4">
        <w:trPr>
          <w:trHeight w:val="338"/>
        </w:trPr>
        <w:tc>
          <w:tcPr>
            <w:tcW w:w="9180" w:type="dxa"/>
            <w:gridSpan w:val="3"/>
          </w:tcPr>
          <w:p w:rsidR="009602CD" w:rsidRPr="002A1989" w:rsidRDefault="009602CD" w:rsidP="003A17D4">
            <w:pPr>
              <w:spacing w:before="60"/>
              <w:jc w:val="both"/>
              <w:rPr>
                <w:b/>
                <w:sz w:val="24"/>
                <w:szCs w:val="24"/>
              </w:rPr>
            </w:pPr>
            <w:r w:rsidRPr="002A1989">
              <w:rPr>
                <w:b/>
                <w:sz w:val="24"/>
                <w:szCs w:val="24"/>
              </w:rPr>
              <w:t xml:space="preserve">Tantárgy felelőse: </w:t>
            </w:r>
            <w:r w:rsidRPr="002F7DFF">
              <w:t>Dr. Szentesi Zsolt PhD, tanszékvezető főiskolai tanár</w:t>
            </w:r>
          </w:p>
        </w:tc>
      </w:tr>
      <w:tr w:rsidR="009602CD" w:rsidRPr="002A1989" w:rsidTr="003A17D4">
        <w:trPr>
          <w:trHeight w:val="337"/>
        </w:trPr>
        <w:tc>
          <w:tcPr>
            <w:tcW w:w="9180" w:type="dxa"/>
            <w:gridSpan w:val="3"/>
            <w:tcBorders>
              <w:bottom w:val="single" w:sz="4" w:space="0" w:color="auto"/>
            </w:tcBorders>
          </w:tcPr>
          <w:p w:rsidR="009602CD" w:rsidRPr="002A1989" w:rsidRDefault="009602CD" w:rsidP="003A17D4">
            <w:pPr>
              <w:spacing w:before="60"/>
              <w:jc w:val="both"/>
              <w:rPr>
                <w:sz w:val="24"/>
                <w:szCs w:val="24"/>
              </w:rPr>
            </w:pPr>
            <w:r w:rsidRPr="002A1989">
              <w:rPr>
                <w:b/>
                <w:sz w:val="24"/>
                <w:szCs w:val="24"/>
              </w:rPr>
              <w:t>Tantárgy oktatásába bevont oktató(k):</w:t>
            </w:r>
            <w:r w:rsidRPr="002A1989">
              <w:rPr>
                <w:sz w:val="24"/>
                <w:szCs w:val="24"/>
              </w:rPr>
              <w:t xml:space="preserve"> </w:t>
            </w:r>
            <w:r w:rsidRPr="002F7DFF">
              <w:t xml:space="preserve">Dr. Kusper Judit PhD, </w:t>
            </w:r>
            <w:r>
              <w:t xml:space="preserve">főiskolai </w:t>
            </w:r>
            <w:r w:rsidRPr="002F7DFF">
              <w:t>adjunktus; Dr. Ködöböcz Gábor PhD, főiskolai docens</w:t>
            </w:r>
          </w:p>
        </w:tc>
      </w:tr>
    </w:tbl>
    <w:p w:rsidR="009602CD" w:rsidRPr="00F71947" w:rsidRDefault="009602CD" w:rsidP="009602CD">
      <w:pPr>
        <w:spacing w:after="120"/>
        <w:jc w:val="both"/>
        <w:rPr>
          <w:i/>
          <w:sz w:val="22"/>
          <w:szCs w:val="22"/>
        </w:rPr>
      </w:pPr>
      <w:r>
        <w:rPr>
          <w:i/>
          <w:sz w:val="22"/>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9602CD" w:rsidRPr="00394375" w:rsidTr="003A17D4">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9602CD" w:rsidRPr="00394375" w:rsidRDefault="009602CD" w:rsidP="003A17D4">
            <w:pPr>
              <w:rPr>
                <w:b/>
                <w:sz w:val="24"/>
                <w:szCs w:val="24"/>
              </w:rPr>
            </w:pPr>
            <w:r>
              <w:rPr>
                <w:b/>
                <w:sz w:val="24"/>
                <w:szCs w:val="24"/>
              </w:rPr>
              <w:lastRenderedPageBreak/>
              <w:t>Tantárgy neve:</w:t>
            </w:r>
          </w:p>
          <w:p w:rsidR="009602CD" w:rsidRDefault="009602CD" w:rsidP="003A17D4">
            <w:pPr>
              <w:rPr>
                <w:sz w:val="24"/>
                <w:szCs w:val="24"/>
              </w:rPr>
            </w:pPr>
            <w:r>
              <w:rPr>
                <w:b/>
                <w:sz w:val="24"/>
                <w:szCs w:val="24"/>
              </w:rPr>
              <w:t>Régi magyar irodalomtörténet (XVI. sz. végéig)</w:t>
            </w:r>
          </w:p>
          <w:p w:rsidR="009602CD" w:rsidRDefault="009602CD" w:rsidP="003A17D4">
            <w:pPr>
              <w:rPr>
                <w:sz w:val="24"/>
                <w:szCs w:val="24"/>
              </w:rPr>
            </w:pPr>
          </w:p>
          <w:p w:rsidR="009602CD" w:rsidRDefault="009602CD" w:rsidP="003A17D4">
            <w:pPr>
              <w:rPr>
                <w:sz w:val="24"/>
                <w:szCs w:val="24"/>
              </w:rPr>
            </w:pPr>
          </w:p>
          <w:p w:rsidR="009602CD" w:rsidRDefault="009602CD" w:rsidP="003A17D4">
            <w:pPr>
              <w:rPr>
                <w:sz w:val="24"/>
                <w:szCs w:val="24"/>
              </w:rPr>
            </w:pPr>
          </w:p>
          <w:p w:rsidR="009602CD" w:rsidRPr="00134BE1" w:rsidRDefault="009602CD" w:rsidP="003A17D4">
            <w:pPr>
              <w:rPr>
                <w:b/>
              </w:rPr>
            </w:pPr>
            <w:r>
              <w:rPr>
                <w:b/>
                <w:sz w:val="24"/>
                <w:szCs w:val="24"/>
              </w:rPr>
              <w:t>Régi magyar irodalom szakszeminárium</w:t>
            </w:r>
          </w:p>
        </w:tc>
        <w:tc>
          <w:tcPr>
            <w:tcW w:w="2146" w:type="dxa"/>
            <w:tcBorders>
              <w:top w:val="single" w:sz="4" w:space="0" w:color="auto"/>
              <w:left w:val="single" w:sz="4" w:space="0" w:color="auto"/>
              <w:bottom w:val="single" w:sz="4" w:space="0" w:color="auto"/>
              <w:right w:val="single" w:sz="4" w:space="0" w:color="auto"/>
            </w:tcBorders>
          </w:tcPr>
          <w:p w:rsidR="009602CD" w:rsidRPr="00394375" w:rsidRDefault="009602CD" w:rsidP="003A17D4">
            <w:pPr>
              <w:spacing w:before="60"/>
              <w:rPr>
                <w:b/>
                <w:sz w:val="24"/>
                <w:szCs w:val="24"/>
              </w:rPr>
            </w:pPr>
            <w:r w:rsidRPr="00394375">
              <w:rPr>
                <w:b/>
                <w:sz w:val="24"/>
                <w:szCs w:val="24"/>
              </w:rPr>
              <w:t>Kódja:</w:t>
            </w:r>
          </w:p>
          <w:p w:rsidR="009602CD" w:rsidRPr="00394375" w:rsidRDefault="009602CD" w:rsidP="003A17D4">
            <w:pPr>
              <w:spacing w:before="60"/>
              <w:rPr>
                <w:b/>
                <w:sz w:val="24"/>
                <w:szCs w:val="24"/>
              </w:rPr>
            </w:pPr>
            <w:r w:rsidRPr="00394375">
              <w:rPr>
                <w:b/>
                <w:sz w:val="24"/>
                <w:szCs w:val="24"/>
              </w:rPr>
              <w:t>NBB_MA172K2</w:t>
            </w:r>
          </w:p>
          <w:p w:rsidR="009602CD" w:rsidRPr="00394375" w:rsidRDefault="009602CD" w:rsidP="003A17D4">
            <w:pPr>
              <w:spacing w:before="60"/>
              <w:rPr>
                <w:b/>
                <w:sz w:val="24"/>
                <w:szCs w:val="24"/>
              </w:rPr>
            </w:pPr>
            <w:r w:rsidRPr="00394375">
              <w:rPr>
                <w:b/>
                <w:sz w:val="24"/>
                <w:szCs w:val="24"/>
              </w:rPr>
              <w:t>LBB_MA172K</w:t>
            </w:r>
            <w:r>
              <w:rPr>
                <w:b/>
                <w:sz w:val="24"/>
                <w:szCs w:val="24"/>
              </w:rPr>
              <w:t>4</w:t>
            </w:r>
          </w:p>
          <w:p w:rsidR="009602CD" w:rsidRDefault="009602CD" w:rsidP="003A17D4">
            <w:pPr>
              <w:spacing w:before="60"/>
              <w:rPr>
                <w:b/>
                <w:sz w:val="24"/>
                <w:szCs w:val="24"/>
              </w:rPr>
            </w:pPr>
            <w:r w:rsidRPr="00394375">
              <w:rPr>
                <w:b/>
                <w:sz w:val="24"/>
                <w:szCs w:val="24"/>
              </w:rPr>
              <w:t>LBB_MA230K2 (részismeret)</w:t>
            </w:r>
          </w:p>
          <w:p w:rsidR="009602CD" w:rsidRPr="00394375" w:rsidRDefault="009602CD" w:rsidP="003A17D4">
            <w:pPr>
              <w:spacing w:before="60"/>
              <w:rPr>
                <w:b/>
                <w:sz w:val="24"/>
                <w:szCs w:val="24"/>
              </w:rPr>
            </w:pPr>
            <w:r>
              <w:rPr>
                <w:b/>
                <w:sz w:val="24"/>
                <w:szCs w:val="24"/>
              </w:rPr>
              <w:t>NBB_MA171G2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9602CD" w:rsidRPr="00394375" w:rsidRDefault="009602CD" w:rsidP="003A17D4">
            <w:pPr>
              <w:spacing w:before="60"/>
              <w:rPr>
                <w:b/>
                <w:sz w:val="24"/>
                <w:szCs w:val="24"/>
              </w:rPr>
            </w:pPr>
            <w:r w:rsidRPr="00394375">
              <w:rPr>
                <w:b/>
                <w:sz w:val="24"/>
                <w:szCs w:val="24"/>
              </w:rPr>
              <w:t>Kreditszáma: 2</w:t>
            </w:r>
          </w:p>
        </w:tc>
      </w:tr>
      <w:tr w:rsidR="009602CD" w:rsidRPr="00394375" w:rsidTr="003A17D4">
        <w:tc>
          <w:tcPr>
            <w:tcW w:w="9180" w:type="dxa"/>
            <w:gridSpan w:val="3"/>
          </w:tcPr>
          <w:p w:rsidR="009602CD" w:rsidRPr="00394375" w:rsidRDefault="009602CD" w:rsidP="003A17D4">
            <w:pPr>
              <w:spacing w:before="60"/>
              <w:jc w:val="both"/>
              <w:rPr>
                <w:sz w:val="24"/>
                <w:szCs w:val="24"/>
              </w:rPr>
            </w:pPr>
            <w:r w:rsidRPr="00394375">
              <w:rPr>
                <w:sz w:val="24"/>
                <w:szCs w:val="24"/>
              </w:rPr>
              <w:t xml:space="preserve">A tanóra típusa és száma: </w:t>
            </w:r>
            <w:r w:rsidRPr="00394375">
              <w:rPr>
                <w:b/>
                <w:sz w:val="24"/>
                <w:szCs w:val="24"/>
              </w:rPr>
              <w:t xml:space="preserve">előadás, </w:t>
            </w:r>
            <w:r>
              <w:rPr>
                <w:b/>
                <w:sz w:val="24"/>
                <w:szCs w:val="24"/>
              </w:rPr>
              <w:t xml:space="preserve">szeminárium, </w:t>
            </w:r>
            <w:r w:rsidRPr="00394375">
              <w:rPr>
                <w:b/>
                <w:sz w:val="24"/>
                <w:szCs w:val="24"/>
              </w:rPr>
              <w:t>heti 2 tanóra</w:t>
            </w:r>
            <w:r>
              <w:rPr>
                <w:b/>
                <w:sz w:val="24"/>
                <w:szCs w:val="24"/>
              </w:rPr>
              <w:t>, 12 óra előadás/félév</w:t>
            </w:r>
          </w:p>
        </w:tc>
      </w:tr>
      <w:tr w:rsidR="009602CD" w:rsidRPr="00394375" w:rsidTr="003A17D4">
        <w:tc>
          <w:tcPr>
            <w:tcW w:w="9180" w:type="dxa"/>
            <w:gridSpan w:val="3"/>
          </w:tcPr>
          <w:p w:rsidR="009602CD" w:rsidRPr="00394375" w:rsidRDefault="009602CD" w:rsidP="003A17D4">
            <w:pPr>
              <w:spacing w:before="60"/>
              <w:jc w:val="both"/>
              <w:rPr>
                <w:b/>
                <w:sz w:val="24"/>
                <w:szCs w:val="24"/>
              </w:rPr>
            </w:pPr>
            <w:r w:rsidRPr="00394375">
              <w:rPr>
                <w:sz w:val="24"/>
                <w:szCs w:val="24"/>
              </w:rPr>
              <w:t xml:space="preserve">A számonkérés módja: </w:t>
            </w:r>
            <w:r>
              <w:rPr>
                <w:b/>
                <w:sz w:val="24"/>
                <w:szCs w:val="24"/>
              </w:rPr>
              <w:t>koll., gyj.</w:t>
            </w:r>
          </w:p>
        </w:tc>
      </w:tr>
      <w:tr w:rsidR="009602CD" w:rsidRPr="00394375" w:rsidTr="003A17D4">
        <w:tc>
          <w:tcPr>
            <w:tcW w:w="9180" w:type="dxa"/>
            <w:gridSpan w:val="3"/>
            <w:tcBorders>
              <w:bottom w:val="single" w:sz="4" w:space="0" w:color="auto"/>
            </w:tcBorders>
          </w:tcPr>
          <w:p w:rsidR="009602CD" w:rsidRPr="00394375" w:rsidRDefault="009602CD" w:rsidP="003A17D4">
            <w:pPr>
              <w:jc w:val="both"/>
              <w:rPr>
                <w:sz w:val="24"/>
                <w:szCs w:val="24"/>
              </w:rPr>
            </w:pPr>
            <w:r w:rsidRPr="00394375">
              <w:rPr>
                <w:sz w:val="24"/>
                <w:szCs w:val="24"/>
              </w:rPr>
              <w:t xml:space="preserve">A tantárgy tantervi helye (hányadik félév): </w:t>
            </w:r>
            <w:r>
              <w:rPr>
                <w:b/>
                <w:sz w:val="24"/>
                <w:szCs w:val="24"/>
              </w:rPr>
              <w:t>1.</w:t>
            </w:r>
            <w:r w:rsidRPr="00394375">
              <w:rPr>
                <w:b/>
                <w:sz w:val="24"/>
                <w:szCs w:val="24"/>
              </w:rPr>
              <w:t xml:space="preserve"> félév</w:t>
            </w:r>
            <w:r>
              <w:rPr>
                <w:b/>
                <w:sz w:val="24"/>
                <w:szCs w:val="24"/>
              </w:rPr>
              <w:t>, szeminárium: 2-6. félév</w:t>
            </w:r>
          </w:p>
        </w:tc>
      </w:tr>
      <w:tr w:rsidR="009602CD" w:rsidRPr="00394375" w:rsidTr="003A17D4">
        <w:tc>
          <w:tcPr>
            <w:tcW w:w="9180" w:type="dxa"/>
            <w:gridSpan w:val="3"/>
            <w:tcBorders>
              <w:bottom w:val="single" w:sz="4" w:space="0" w:color="auto"/>
            </w:tcBorders>
          </w:tcPr>
          <w:p w:rsidR="009602CD" w:rsidRPr="00394375" w:rsidRDefault="009602CD" w:rsidP="003A17D4">
            <w:pPr>
              <w:jc w:val="both"/>
              <w:rPr>
                <w:sz w:val="24"/>
                <w:szCs w:val="24"/>
              </w:rPr>
            </w:pPr>
            <w:r w:rsidRPr="00394375">
              <w:rPr>
                <w:sz w:val="24"/>
                <w:szCs w:val="24"/>
              </w:rPr>
              <w:t xml:space="preserve">Előtanulmányi feltételek </w:t>
            </w:r>
            <w:r w:rsidRPr="00394375">
              <w:rPr>
                <w:i/>
                <w:sz w:val="24"/>
                <w:szCs w:val="24"/>
              </w:rPr>
              <w:t>(ha vannak)</w:t>
            </w:r>
            <w:r w:rsidRPr="00394375">
              <w:rPr>
                <w:sz w:val="24"/>
                <w:szCs w:val="24"/>
              </w:rPr>
              <w:t>:</w:t>
            </w:r>
            <w:r w:rsidRPr="00394375">
              <w:rPr>
                <w:i/>
                <w:sz w:val="24"/>
                <w:szCs w:val="24"/>
              </w:rPr>
              <w:t xml:space="preserve"> </w:t>
            </w:r>
            <w:r w:rsidRPr="00394375">
              <w:rPr>
                <w:b/>
                <w:sz w:val="24"/>
                <w:szCs w:val="24"/>
              </w:rPr>
              <w:t>-</w:t>
            </w:r>
          </w:p>
        </w:tc>
      </w:tr>
      <w:tr w:rsidR="009602CD" w:rsidRPr="00C22B63" w:rsidTr="003A17D4">
        <w:tc>
          <w:tcPr>
            <w:tcW w:w="9180" w:type="dxa"/>
            <w:gridSpan w:val="3"/>
            <w:tcBorders>
              <w:bottom w:val="dotted" w:sz="4" w:space="0" w:color="auto"/>
            </w:tcBorders>
          </w:tcPr>
          <w:p w:rsidR="009602CD" w:rsidRPr="00C22B63" w:rsidRDefault="009602CD" w:rsidP="003A17D4">
            <w:pPr>
              <w:jc w:val="both"/>
              <w:rPr>
                <w:b/>
                <w:sz w:val="24"/>
                <w:szCs w:val="24"/>
              </w:rPr>
            </w:pPr>
            <w:r w:rsidRPr="00394375">
              <w:rPr>
                <w:b/>
                <w:sz w:val="24"/>
                <w:szCs w:val="24"/>
              </w:rPr>
              <w:t>Tantárgyleírás</w:t>
            </w:r>
            <w:r w:rsidRPr="00394375">
              <w:rPr>
                <w:sz w:val="24"/>
                <w:szCs w:val="24"/>
              </w:rPr>
              <w:t xml:space="preserve">: </w:t>
            </w:r>
          </w:p>
        </w:tc>
      </w:tr>
      <w:tr w:rsidR="009602CD" w:rsidRPr="00394375" w:rsidTr="003A17D4">
        <w:trPr>
          <w:trHeight w:val="318"/>
        </w:trPr>
        <w:tc>
          <w:tcPr>
            <w:tcW w:w="9180" w:type="dxa"/>
            <w:gridSpan w:val="3"/>
            <w:tcBorders>
              <w:top w:val="dotted" w:sz="4" w:space="0" w:color="auto"/>
              <w:bottom w:val="single" w:sz="4" w:space="0" w:color="auto"/>
            </w:tcBorders>
            <w:shd w:val="clear" w:color="auto" w:fill="FFFF99"/>
          </w:tcPr>
          <w:p w:rsidR="009602CD" w:rsidRPr="002F7DFF" w:rsidRDefault="009602CD" w:rsidP="003A17D4">
            <w:pPr>
              <w:tabs>
                <w:tab w:val="left" w:pos="34"/>
              </w:tabs>
              <w:jc w:val="both"/>
            </w:pPr>
            <w:r w:rsidRPr="002F7DFF">
              <w:rPr>
                <w:bCs/>
                <w:iCs/>
              </w:rPr>
              <w:t>Az irodalomtörténet tudományának alapfogalmai, módszerei (társ- és segédtudományok). Szóbeliség és írásbeliség. A magyar ősköltészet problematikája. (Kulturális hatások, rekonstruálható témák és műfajok.) Az orális művészet a honfoglalás és a kalandozások korában. A kora-középkor latin nyelvű irodalma Magyarországon. (Az európai egyházi irodalom típusainak megjelenése a hazai korai emlékek alapján.) A latin nyelvű irodalom kibontakozása. (Királyi udvarok, szerzetesrendek Magyarországon.) A középkori irodalom fénykora. (A vallásos liturgikus és liturgián kívüli műfajok. A magyar nyelvű írásbeliség emlékei. A világi irodalom típusai. A történetírás fejlődése. A lovagi kultúra adatai és irodalmi problematikája. A magyar nyelvű szóbeli epika kérdése, világa – rekonstruálható témakörök.) A késő-középkori kolostori irodalom. A bibliafordítás kezdetei, a a Mátyás-kori világi epika. A latin nyelvű reneszánsz kultúra megjelenése Magyarországon. (Mátyás udvara, főpapi kultúrcentrumok, Janus Pannonius.)</w:t>
            </w:r>
          </w:p>
        </w:tc>
      </w:tr>
      <w:tr w:rsidR="009602CD" w:rsidRPr="005140E8" w:rsidTr="003A17D4">
        <w:tc>
          <w:tcPr>
            <w:tcW w:w="9180" w:type="dxa"/>
            <w:gridSpan w:val="3"/>
            <w:tcBorders>
              <w:bottom w:val="dotted" w:sz="4" w:space="0" w:color="auto"/>
            </w:tcBorders>
          </w:tcPr>
          <w:p w:rsidR="009602CD" w:rsidRPr="005140E8" w:rsidRDefault="009602CD" w:rsidP="003A17D4">
            <w:pPr>
              <w:rPr>
                <w:b/>
                <w:bCs/>
                <w:sz w:val="24"/>
                <w:szCs w:val="24"/>
              </w:rPr>
            </w:pPr>
            <w:r w:rsidRPr="00394375">
              <w:rPr>
                <w:b/>
                <w:bCs/>
                <w:sz w:val="24"/>
                <w:szCs w:val="24"/>
              </w:rPr>
              <w:t>Kötelező olvasmányok:</w:t>
            </w:r>
          </w:p>
        </w:tc>
      </w:tr>
      <w:tr w:rsidR="009602CD" w:rsidRPr="00394375" w:rsidTr="003A17D4">
        <w:tc>
          <w:tcPr>
            <w:tcW w:w="9180" w:type="dxa"/>
            <w:gridSpan w:val="3"/>
            <w:tcBorders>
              <w:top w:val="dotted" w:sz="4" w:space="0" w:color="auto"/>
              <w:bottom w:val="single" w:sz="4" w:space="0" w:color="auto"/>
            </w:tcBorders>
            <w:shd w:val="clear" w:color="auto" w:fill="FFFF99"/>
          </w:tcPr>
          <w:p w:rsidR="009602CD" w:rsidRPr="002F7DFF" w:rsidRDefault="009602CD" w:rsidP="003A17D4">
            <w:pPr>
              <w:numPr>
                <w:ilvl w:val="0"/>
                <w:numId w:val="21"/>
              </w:numPr>
              <w:jc w:val="both"/>
            </w:pPr>
            <w:r w:rsidRPr="002F7DFF">
              <w:t>A magyar irodalom története I. (Szerk.: Klaniczay Tibor. 1964.:11–266)</w:t>
            </w:r>
          </w:p>
          <w:p w:rsidR="009602CD" w:rsidRPr="002F7DFF" w:rsidRDefault="009602CD" w:rsidP="003A17D4">
            <w:pPr>
              <w:numPr>
                <w:ilvl w:val="0"/>
                <w:numId w:val="21"/>
              </w:numPr>
              <w:jc w:val="both"/>
            </w:pPr>
            <w:r w:rsidRPr="002F7DFF">
              <w:t>Gerézdi Rabán: Janus Pannoniustól Balassi Bálintig (Janus Pannonius-rész).</w:t>
            </w:r>
          </w:p>
          <w:p w:rsidR="009602CD" w:rsidRPr="002F7DFF" w:rsidRDefault="009602CD" w:rsidP="003A17D4">
            <w:pPr>
              <w:numPr>
                <w:ilvl w:val="0"/>
                <w:numId w:val="21"/>
              </w:numPr>
              <w:jc w:val="both"/>
            </w:pPr>
            <w:r w:rsidRPr="002F7DFF">
              <w:t>Gerézdi Rabán: A magyar világi líra kezdetei. Bp., 1964.</w:t>
            </w:r>
          </w:p>
          <w:p w:rsidR="009602CD" w:rsidRPr="002F7DFF" w:rsidRDefault="009602CD" w:rsidP="003A17D4">
            <w:pPr>
              <w:numPr>
                <w:ilvl w:val="0"/>
                <w:numId w:val="21"/>
              </w:numPr>
              <w:jc w:val="both"/>
            </w:pPr>
            <w:r w:rsidRPr="002F7DFF">
              <w:t>Vizkelety András: Nomádkori hagyományok vagy udvari lovagi toposzok? (Észrevételek Szent László és a leányrabló kun epikai és képzőművészeti ábrázolásához.), Irodalomtörténeti Közlemények 1981/3.: 253–274</w:t>
            </w:r>
          </w:p>
          <w:p w:rsidR="009602CD" w:rsidRPr="002F7DFF" w:rsidRDefault="009602CD" w:rsidP="003A17D4">
            <w:pPr>
              <w:numPr>
                <w:ilvl w:val="0"/>
                <w:numId w:val="21"/>
              </w:numPr>
              <w:jc w:val="both"/>
            </w:pPr>
            <w:r w:rsidRPr="002F7DFF">
              <w:t>Csapodiné Gárdonyi Klára: Humanista kódexek nyomában. Bp., 1978. (Gyorsuló idő sorozat)</w:t>
            </w:r>
          </w:p>
          <w:p w:rsidR="009602CD" w:rsidRPr="002F7DFF" w:rsidRDefault="009602CD" w:rsidP="003A17D4">
            <w:pPr>
              <w:numPr>
                <w:ilvl w:val="0"/>
                <w:numId w:val="21"/>
              </w:numPr>
              <w:jc w:val="both"/>
            </w:pPr>
            <w:r w:rsidRPr="002F7DFF">
              <w:t>Jelenits István: Janus Pannonius elégiája a táborozó Balázshoz, Irodalomtörténeti Közlemények 1972/3.: 355–357</w:t>
            </w:r>
          </w:p>
          <w:p w:rsidR="009602CD" w:rsidRPr="002F7DFF" w:rsidRDefault="009602CD" w:rsidP="003A17D4">
            <w:pPr>
              <w:numPr>
                <w:ilvl w:val="0"/>
                <w:numId w:val="21"/>
              </w:numPr>
              <w:jc w:val="both"/>
            </w:pPr>
            <w:r w:rsidRPr="002F7DFF">
              <w:t>Pajorin Klára: Janus Pannonius és Mars Hungaricus. In.: Klaniczay- emlékkönyv (Szerk.: Jankovics József) Bp., 1994.: 57–72.</w:t>
            </w:r>
          </w:p>
          <w:p w:rsidR="009602CD" w:rsidRPr="002F7DFF" w:rsidRDefault="009602CD" w:rsidP="003A17D4">
            <w:pPr>
              <w:numPr>
                <w:ilvl w:val="0"/>
                <w:numId w:val="21"/>
              </w:numPr>
              <w:jc w:val="both"/>
            </w:pPr>
            <w:r w:rsidRPr="002F7DFF">
              <w:t>Janus Pannonius tanulmányok. (Szerk.: Kardos T.–V. Kovács Sándor) Bp., 1978.</w:t>
            </w:r>
          </w:p>
          <w:p w:rsidR="009602CD" w:rsidRPr="002F7DFF" w:rsidRDefault="009602CD" w:rsidP="003A17D4">
            <w:pPr>
              <w:numPr>
                <w:ilvl w:val="0"/>
                <w:numId w:val="21"/>
              </w:numPr>
              <w:jc w:val="both"/>
            </w:pPr>
            <w:r w:rsidRPr="002F7DFF">
              <w:t>Kurcz Ágnes: Vásárhelyi András Mária-éneke. In.: A régi magyar vers (Szerk.: Komlovszki Tibor). Bp., 1979.: 23–32.</w:t>
            </w:r>
          </w:p>
          <w:p w:rsidR="009602CD" w:rsidRPr="002F7DFF" w:rsidRDefault="009602CD" w:rsidP="003A17D4">
            <w:pPr>
              <w:numPr>
                <w:ilvl w:val="0"/>
                <w:numId w:val="21"/>
              </w:numPr>
              <w:jc w:val="both"/>
              <w:rPr>
                <w:b/>
                <w:bCs/>
              </w:rPr>
            </w:pPr>
            <w:r w:rsidRPr="002F7DFF">
              <w:rPr>
                <w:b/>
                <w:bCs/>
              </w:rPr>
              <w:t>Kötelező szépirodalom:</w:t>
            </w:r>
          </w:p>
          <w:p w:rsidR="009602CD" w:rsidRPr="00394375" w:rsidRDefault="009602CD" w:rsidP="003A17D4">
            <w:pPr>
              <w:jc w:val="both"/>
              <w:rPr>
                <w:sz w:val="24"/>
                <w:szCs w:val="24"/>
              </w:rPr>
            </w:pPr>
            <w:r w:rsidRPr="002F7DFF">
              <w:t>Az adott időszak legfontosabb művei (lásd tanszéki lista)</w:t>
            </w:r>
          </w:p>
        </w:tc>
      </w:tr>
      <w:tr w:rsidR="009602CD" w:rsidRPr="00394375" w:rsidTr="003A17D4">
        <w:trPr>
          <w:trHeight w:val="338"/>
        </w:trPr>
        <w:tc>
          <w:tcPr>
            <w:tcW w:w="9180" w:type="dxa"/>
            <w:gridSpan w:val="3"/>
          </w:tcPr>
          <w:p w:rsidR="009602CD" w:rsidRPr="00042355" w:rsidRDefault="009602CD" w:rsidP="003A17D4">
            <w:pPr>
              <w:spacing w:before="60"/>
              <w:jc w:val="both"/>
              <w:rPr>
                <w:b/>
                <w:sz w:val="24"/>
                <w:szCs w:val="24"/>
              </w:rPr>
            </w:pPr>
            <w:r w:rsidRPr="00394375">
              <w:rPr>
                <w:b/>
                <w:sz w:val="24"/>
                <w:szCs w:val="24"/>
              </w:rPr>
              <w:t xml:space="preserve">Tantárgy felelőse: </w:t>
            </w:r>
            <w:r w:rsidRPr="00042355">
              <w:rPr>
                <w:strike/>
              </w:rPr>
              <w:t>Dr. Bitskey István DSc, egyetemi tanár</w:t>
            </w:r>
            <w:r w:rsidR="00042355">
              <w:rPr>
                <w:strike/>
              </w:rPr>
              <w:t xml:space="preserve"> </w:t>
            </w:r>
            <w:r w:rsidR="00042355">
              <w:t>Dr. Ludányi Mária CSc, főiskolai tanár</w:t>
            </w:r>
          </w:p>
        </w:tc>
      </w:tr>
      <w:tr w:rsidR="009602CD" w:rsidRPr="00394375" w:rsidTr="003A17D4">
        <w:trPr>
          <w:trHeight w:val="337"/>
        </w:trPr>
        <w:tc>
          <w:tcPr>
            <w:tcW w:w="9180" w:type="dxa"/>
            <w:gridSpan w:val="3"/>
            <w:tcBorders>
              <w:bottom w:val="single" w:sz="4" w:space="0" w:color="auto"/>
            </w:tcBorders>
          </w:tcPr>
          <w:p w:rsidR="009602CD" w:rsidRPr="00394375" w:rsidRDefault="009602CD" w:rsidP="003A17D4">
            <w:pPr>
              <w:spacing w:before="60"/>
              <w:jc w:val="both"/>
              <w:rPr>
                <w:sz w:val="24"/>
                <w:szCs w:val="24"/>
              </w:rPr>
            </w:pPr>
            <w:r w:rsidRPr="00394375">
              <w:rPr>
                <w:b/>
                <w:sz w:val="24"/>
                <w:szCs w:val="24"/>
              </w:rPr>
              <w:t>Tantárgy oktatásába bevont oktató(k):</w:t>
            </w:r>
            <w:r w:rsidRPr="00394375">
              <w:rPr>
                <w:sz w:val="24"/>
                <w:szCs w:val="24"/>
              </w:rPr>
              <w:t xml:space="preserve"> </w:t>
            </w:r>
            <w:r w:rsidRPr="002F7DFF">
              <w:t xml:space="preserve">Dr. Kusper Judit PhD, </w:t>
            </w:r>
            <w:r>
              <w:t xml:space="preserve">főiskolai </w:t>
            </w:r>
            <w:r w:rsidRPr="002F7DFF">
              <w:t>adjunktus</w:t>
            </w:r>
          </w:p>
        </w:tc>
      </w:tr>
    </w:tbl>
    <w:p w:rsidR="009602CD" w:rsidRPr="00F71947" w:rsidRDefault="009602CD" w:rsidP="009602CD">
      <w:pPr>
        <w:spacing w:after="120"/>
        <w:jc w:val="both"/>
        <w:rPr>
          <w:i/>
          <w:sz w:val="22"/>
          <w:szCs w:val="22"/>
        </w:rPr>
      </w:pPr>
      <w:r>
        <w:rPr>
          <w:i/>
          <w:sz w:val="22"/>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9602CD" w:rsidRPr="00983F38" w:rsidTr="003A17D4">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9602CD" w:rsidRPr="007B2E3F" w:rsidRDefault="009602CD" w:rsidP="003A17D4">
            <w:pPr>
              <w:rPr>
                <w:b/>
                <w:sz w:val="24"/>
                <w:szCs w:val="24"/>
              </w:rPr>
            </w:pPr>
            <w:r w:rsidRPr="007B2E3F">
              <w:rPr>
                <w:b/>
                <w:sz w:val="24"/>
                <w:szCs w:val="24"/>
              </w:rPr>
              <w:lastRenderedPageBreak/>
              <w:t>Tantárgy neve:</w:t>
            </w:r>
          </w:p>
          <w:p w:rsidR="009602CD" w:rsidRPr="007B2E3F" w:rsidRDefault="009602CD" w:rsidP="003A17D4">
            <w:pPr>
              <w:rPr>
                <w:sz w:val="24"/>
                <w:szCs w:val="24"/>
              </w:rPr>
            </w:pPr>
            <w:r>
              <w:rPr>
                <w:b/>
                <w:sz w:val="24"/>
                <w:szCs w:val="24"/>
              </w:rPr>
              <w:t>Régi magyar irodalomtörténet (XVII-XVIII.sz.)</w:t>
            </w:r>
          </w:p>
          <w:p w:rsidR="009602CD" w:rsidRPr="007B2E3F" w:rsidRDefault="009602CD" w:rsidP="003A17D4">
            <w:pPr>
              <w:rPr>
                <w:sz w:val="24"/>
                <w:szCs w:val="24"/>
              </w:rPr>
            </w:pPr>
          </w:p>
          <w:p w:rsidR="009602CD" w:rsidRPr="007B2E3F" w:rsidRDefault="009602CD" w:rsidP="003A17D4">
            <w:pPr>
              <w:rPr>
                <w:b/>
                <w:sz w:val="24"/>
                <w:szCs w:val="24"/>
              </w:rPr>
            </w:pPr>
            <w:r>
              <w:rPr>
                <w:b/>
                <w:sz w:val="24"/>
                <w:szCs w:val="24"/>
              </w:rPr>
              <w:t>Régi magyar irodalomtörténet szeminárium</w:t>
            </w:r>
          </w:p>
        </w:tc>
        <w:tc>
          <w:tcPr>
            <w:tcW w:w="2146" w:type="dxa"/>
            <w:tcBorders>
              <w:top w:val="single" w:sz="4" w:space="0" w:color="auto"/>
              <w:left w:val="single" w:sz="4" w:space="0" w:color="auto"/>
              <w:bottom w:val="single" w:sz="4" w:space="0" w:color="auto"/>
              <w:right w:val="single" w:sz="4" w:space="0" w:color="auto"/>
            </w:tcBorders>
          </w:tcPr>
          <w:p w:rsidR="009602CD" w:rsidRPr="007B2E3F" w:rsidRDefault="009602CD" w:rsidP="003A17D4">
            <w:pPr>
              <w:spacing w:before="60"/>
              <w:rPr>
                <w:b/>
                <w:sz w:val="24"/>
                <w:szCs w:val="24"/>
              </w:rPr>
            </w:pPr>
            <w:r w:rsidRPr="007B2E3F">
              <w:rPr>
                <w:b/>
                <w:sz w:val="24"/>
                <w:szCs w:val="24"/>
              </w:rPr>
              <w:t>Kódja:</w:t>
            </w:r>
          </w:p>
          <w:p w:rsidR="009602CD" w:rsidRPr="007B2E3F" w:rsidRDefault="009602CD" w:rsidP="003A17D4">
            <w:pPr>
              <w:spacing w:before="60"/>
              <w:rPr>
                <w:b/>
                <w:sz w:val="24"/>
                <w:szCs w:val="24"/>
              </w:rPr>
            </w:pPr>
            <w:r w:rsidRPr="007B2E3F">
              <w:rPr>
                <w:b/>
                <w:sz w:val="24"/>
                <w:szCs w:val="24"/>
              </w:rPr>
              <w:t>NBB_MA173K2</w:t>
            </w:r>
          </w:p>
          <w:p w:rsidR="009602CD" w:rsidRPr="007B2E3F" w:rsidRDefault="009602CD" w:rsidP="003A17D4">
            <w:pPr>
              <w:spacing w:before="60"/>
              <w:rPr>
                <w:b/>
                <w:sz w:val="24"/>
                <w:szCs w:val="24"/>
              </w:rPr>
            </w:pPr>
            <w:r w:rsidRPr="007B2E3F">
              <w:rPr>
                <w:b/>
                <w:sz w:val="24"/>
                <w:szCs w:val="24"/>
              </w:rPr>
              <w:t>LBB_MA173K2</w:t>
            </w:r>
          </w:p>
          <w:p w:rsidR="009602CD" w:rsidRPr="007B2E3F" w:rsidRDefault="009602CD" w:rsidP="003A17D4">
            <w:pPr>
              <w:spacing w:before="60"/>
              <w:rPr>
                <w:b/>
                <w:sz w:val="24"/>
                <w:szCs w:val="24"/>
              </w:rPr>
            </w:pPr>
            <w:r w:rsidRPr="007B2E3F">
              <w:rPr>
                <w:b/>
                <w:sz w:val="24"/>
                <w:szCs w:val="24"/>
              </w:rPr>
              <w:t>NBB_MA174G2</w:t>
            </w:r>
          </w:p>
          <w:p w:rsidR="009602CD" w:rsidRPr="007B2E3F" w:rsidRDefault="009602CD" w:rsidP="003A17D4">
            <w:pPr>
              <w:spacing w:before="60"/>
              <w:rPr>
                <w:b/>
                <w:sz w:val="24"/>
                <w:szCs w:val="24"/>
              </w:rPr>
            </w:pPr>
            <w:r w:rsidRPr="007B2E3F">
              <w:rPr>
                <w:b/>
                <w:sz w:val="24"/>
                <w:szCs w:val="24"/>
              </w:rPr>
              <w:t>LBB_MA174G2</w:t>
            </w:r>
          </w:p>
          <w:p w:rsidR="009602CD" w:rsidRPr="007B2E3F" w:rsidRDefault="009602CD" w:rsidP="003A17D4">
            <w:pPr>
              <w:spacing w:before="60"/>
              <w:rPr>
                <w:b/>
                <w:sz w:val="24"/>
                <w:szCs w:val="24"/>
              </w:rPr>
            </w:pPr>
            <w:r w:rsidRPr="007B2E3F">
              <w:rPr>
                <w:b/>
                <w:sz w:val="24"/>
                <w:szCs w:val="24"/>
              </w:rPr>
              <w:t>LBB_MA231G2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9602CD" w:rsidRPr="007B2E3F" w:rsidRDefault="009602CD" w:rsidP="003A17D4">
            <w:pPr>
              <w:spacing w:before="60"/>
              <w:rPr>
                <w:b/>
                <w:sz w:val="24"/>
                <w:szCs w:val="24"/>
              </w:rPr>
            </w:pPr>
            <w:r w:rsidRPr="007B2E3F">
              <w:rPr>
                <w:b/>
                <w:sz w:val="24"/>
                <w:szCs w:val="24"/>
              </w:rPr>
              <w:t>Kreditszáma: 2</w:t>
            </w:r>
          </w:p>
        </w:tc>
      </w:tr>
      <w:tr w:rsidR="009602CD" w:rsidRPr="00983F38" w:rsidTr="003A17D4">
        <w:tc>
          <w:tcPr>
            <w:tcW w:w="9180" w:type="dxa"/>
            <w:gridSpan w:val="3"/>
          </w:tcPr>
          <w:p w:rsidR="009602CD" w:rsidRPr="007B2E3F" w:rsidRDefault="009602CD" w:rsidP="003A17D4">
            <w:pPr>
              <w:spacing w:before="60"/>
              <w:jc w:val="both"/>
              <w:rPr>
                <w:sz w:val="24"/>
                <w:szCs w:val="24"/>
              </w:rPr>
            </w:pPr>
            <w:r w:rsidRPr="007B2E3F">
              <w:rPr>
                <w:sz w:val="24"/>
                <w:szCs w:val="24"/>
              </w:rPr>
              <w:t xml:space="preserve">A tanóra típusa és száma: </w:t>
            </w:r>
            <w:r w:rsidRPr="007B2E3F">
              <w:rPr>
                <w:b/>
                <w:sz w:val="24"/>
                <w:szCs w:val="24"/>
              </w:rPr>
              <w:t>előadás, szeminárium, heti 2 tanóra, 12 óra előadás/félév, 10 óra szeminárium/félév</w:t>
            </w:r>
          </w:p>
        </w:tc>
      </w:tr>
      <w:tr w:rsidR="009602CD" w:rsidRPr="00983F38" w:rsidTr="003A17D4">
        <w:tc>
          <w:tcPr>
            <w:tcW w:w="9180" w:type="dxa"/>
            <w:gridSpan w:val="3"/>
          </w:tcPr>
          <w:p w:rsidR="009602CD" w:rsidRPr="00983F38" w:rsidRDefault="009602CD" w:rsidP="003A17D4">
            <w:pPr>
              <w:spacing w:before="60"/>
              <w:jc w:val="both"/>
              <w:rPr>
                <w:b/>
                <w:sz w:val="22"/>
                <w:szCs w:val="22"/>
              </w:rPr>
            </w:pPr>
            <w:r w:rsidRPr="00983F38">
              <w:rPr>
                <w:sz w:val="22"/>
                <w:szCs w:val="22"/>
              </w:rPr>
              <w:t xml:space="preserve">A számonkérés módja: </w:t>
            </w:r>
            <w:r>
              <w:rPr>
                <w:b/>
                <w:sz w:val="22"/>
                <w:szCs w:val="22"/>
              </w:rPr>
              <w:t>koll., gyj.</w:t>
            </w:r>
          </w:p>
        </w:tc>
      </w:tr>
      <w:tr w:rsidR="009602CD" w:rsidRPr="00983F38" w:rsidTr="003A17D4">
        <w:tc>
          <w:tcPr>
            <w:tcW w:w="9180" w:type="dxa"/>
            <w:gridSpan w:val="3"/>
            <w:tcBorders>
              <w:bottom w:val="single" w:sz="4" w:space="0" w:color="auto"/>
            </w:tcBorders>
          </w:tcPr>
          <w:p w:rsidR="009602CD" w:rsidRPr="00983F38" w:rsidRDefault="009602CD" w:rsidP="003A17D4">
            <w:pPr>
              <w:jc w:val="both"/>
              <w:rPr>
                <w:sz w:val="22"/>
                <w:szCs w:val="22"/>
              </w:rPr>
            </w:pPr>
            <w:r w:rsidRPr="00983F38">
              <w:rPr>
                <w:sz w:val="22"/>
                <w:szCs w:val="22"/>
              </w:rPr>
              <w:t xml:space="preserve">A tantárgy tantervi helye (hányadik félév): </w:t>
            </w:r>
            <w:r>
              <w:rPr>
                <w:b/>
                <w:sz w:val="22"/>
                <w:szCs w:val="22"/>
              </w:rPr>
              <w:t>2.</w:t>
            </w:r>
            <w:r w:rsidRPr="00983F38">
              <w:rPr>
                <w:b/>
                <w:sz w:val="22"/>
                <w:szCs w:val="22"/>
              </w:rPr>
              <w:t xml:space="preserve"> félév</w:t>
            </w:r>
            <w:r>
              <w:rPr>
                <w:b/>
                <w:sz w:val="22"/>
                <w:szCs w:val="22"/>
              </w:rPr>
              <w:t>, szeminárium: 1-6. félév</w:t>
            </w:r>
          </w:p>
        </w:tc>
      </w:tr>
      <w:tr w:rsidR="009602CD" w:rsidRPr="00983F38" w:rsidTr="003A17D4">
        <w:tc>
          <w:tcPr>
            <w:tcW w:w="9180" w:type="dxa"/>
            <w:gridSpan w:val="3"/>
            <w:tcBorders>
              <w:bottom w:val="single" w:sz="4" w:space="0" w:color="auto"/>
            </w:tcBorders>
          </w:tcPr>
          <w:p w:rsidR="009602CD" w:rsidRPr="00983F38" w:rsidRDefault="009602CD" w:rsidP="003A17D4">
            <w:pPr>
              <w:jc w:val="both"/>
              <w:rPr>
                <w:sz w:val="22"/>
                <w:szCs w:val="22"/>
              </w:rPr>
            </w:pPr>
            <w:r w:rsidRPr="00983F38">
              <w:rPr>
                <w:sz w:val="22"/>
                <w:szCs w:val="22"/>
              </w:rPr>
              <w:t xml:space="preserve">Előtanulmányi feltételek </w:t>
            </w:r>
            <w:r w:rsidRPr="00983F38">
              <w:rPr>
                <w:i/>
                <w:sz w:val="22"/>
                <w:szCs w:val="22"/>
              </w:rPr>
              <w:t>(ha vannak)</w:t>
            </w:r>
            <w:r w:rsidRPr="00983F38">
              <w:rPr>
                <w:sz w:val="22"/>
                <w:szCs w:val="22"/>
              </w:rPr>
              <w:t>:</w:t>
            </w:r>
            <w:r w:rsidRPr="00983F38">
              <w:rPr>
                <w:i/>
                <w:sz w:val="22"/>
                <w:szCs w:val="22"/>
              </w:rPr>
              <w:t xml:space="preserve"> </w:t>
            </w:r>
            <w:r w:rsidRPr="00983F38">
              <w:rPr>
                <w:b/>
                <w:sz w:val="22"/>
                <w:szCs w:val="22"/>
              </w:rPr>
              <w:t>-</w:t>
            </w:r>
          </w:p>
        </w:tc>
      </w:tr>
      <w:tr w:rsidR="009602CD" w:rsidRPr="003B4B3C" w:rsidTr="003A17D4">
        <w:tc>
          <w:tcPr>
            <w:tcW w:w="9180" w:type="dxa"/>
            <w:gridSpan w:val="3"/>
            <w:tcBorders>
              <w:bottom w:val="dotted" w:sz="4" w:space="0" w:color="auto"/>
            </w:tcBorders>
          </w:tcPr>
          <w:p w:rsidR="009602CD" w:rsidRPr="003B4B3C" w:rsidRDefault="009602CD" w:rsidP="003A17D4">
            <w:pPr>
              <w:jc w:val="both"/>
              <w:rPr>
                <w:b/>
                <w:sz w:val="22"/>
                <w:szCs w:val="22"/>
              </w:rPr>
            </w:pPr>
            <w:r w:rsidRPr="00983F38">
              <w:rPr>
                <w:b/>
                <w:sz w:val="22"/>
                <w:szCs w:val="22"/>
              </w:rPr>
              <w:t>Tantárgyleírás</w:t>
            </w:r>
            <w:r w:rsidRPr="00983F38">
              <w:rPr>
                <w:sz w:val="22"/>
                <w:szCs w:val="22"/>
              </w:rPr>
              <w:t xml:space="preserve">: </w:t>
            </w:r>
          </w:p>
        </w:tc>
      </w:tr>
      <w:tr w:rsidR="009602CD" w:rsidRPr="00983F38" w:rsidTr="003A17D4">
        <w:trPr>
          <w:trHeight w:val="318"/>
        </w:trPr>
        <w:tc>
          <w:tcPr>
            <w:tcW w:w="9180" w:type="dxa"/>
            <w:gridSpan w:val="3"/>
            <w:tcBorders>
              <w:top w:val="dotted" w:sz="4" w:space="0" w:color="auto"/>
              <w:bottom w:val="single" w:sz="4" w:space="0" w:color="auto"/>
            </w:tcBorders>
            <w:shd w:val="clear" w:color="auto" w:fill="FFFF99"/>
          </w:tcPr>
          <w:p w:rsidR="009602CD" w:rsidRPr="002B210C" w:rsidRDefault="009602CD" w:rsidP="003A17D4">
            <w:pPr>
              <w:jc w:val="both"/>
            </w:pPr>
            <w:r w:rsidRPr="002B210C">
              <w:t>A latin nyelvű reneszánsz tudós, humanista irodalom formái, képviselői a XVI. században. A reformáció művelődéstörténeti hatása (kontinuitás és diszkontinuitás). A hagyományos műfajok tematikai kibővülése; új műfajok magyar nyelven. Az irodalom rétegződése (magán-irodalom, „köz”-irodalom). Műkedvelő főurak, deákok, hivatásos lantosok, hegedűsök. A prédikátor író. A magyar nyelvű reneszánsz virágkora. Balassi Bálint életművének problémái. Késő reneszánsz és manierista törekvések. A katolikus egyház reformja és művelődéstörténeti jelentősége hazánkban. A barokk stílus és az ellenreformáció Magyarországon. Jelentős írói életművek a XVII. században. Főnemesi, polgári irodalom és műveltség. A kéziratos költészet reneszánsz hagyományai. Magánélet és történelem: a barokk próza utóvirágzása. Az irodalom hanyatlása, elszakadás az európai műveltség fő irányaitól.</w:t>
            </w:r>
          </w:p>
          <w:p w:rsidR="009602CD" w:rsidRPr="002B210C" w:rsidRDefault="009602CD" w:rsidP="003A17D4">
            <w:pPr>
              <w:jc w:val="both"/>
            </w:pPr>
            <w:r w:rsidRPr="002B210C">
              <w:t>A kelet- és közép-európai felvilágosodás kérdései. Magyarország kulturális állapota. Az új eszmék, filozófiai áramlatok jelentkezése, a közvetítő francia, német irodalmi művek ismertségének esetlegessége, szűk magyar olvasóközönség.</w:t>
            </w:r>
          </w:p>
          <w:p w:rsidR="009602CD" w:rsidRPr="002B210C" w:rsidRDefault="009602CD" w:rsidP="003A17D4">
            <w:pPr>
              <w:jc w:val="both"/>
            </w:pPr>
            <w:r w:rsidRPr="002B210C">
              <w:t>Mária Terézia testőrsége és Bécs kulturális élete. A testőrírók köre. Bessenyei György munkássága, szervező tevékenysége.</w:t>
            </w:r>
          </w:p>
          <w:p w:rsidR="009602CD" w:rsidRPr="002B210C" w:rsidRDefault="009602CD" w:rsidP="003A17D4">
            <w:pPr>
              <w:jc w:val="both"/>
            </w:pPr>
            <w:r w:rsidRPr="002B210C">
              <w:t>Írói csoportok kialakulása, a szabadkőművesség, hálózat mint kulturális összefogó erő.</w:t>
            </w:r>
          </w:p>
          <w:p w:rsidR="009602CD" w:rsidRPr="002B210C" w:rsidRDefault="009602CD" w:rsidP="003A17D4">
            <w:pPr>
              <w:jc w:val="both"/>
            </w:pPr>
            <w:r w:rsidRPr="002B210C">
              <w:t>Íróink ízlésvilágának sokszínűsége. Stílus-hatások: rokokó, klasszicizmus, érzékenység. Az időmértékes verselés kimunkálása, a regény útjai.</w:t>
            </w:r>
          </w:p>
          <w:p w:rsidR="009602CD" w:rsidRPr="002B210C" w:rsidRDefault="009602CD" w:rsidP="003A17D4">
            <w:pPr>
              <w:jc w:val="both"/>
            </w:pPr>
            <w:r w:rsidRPr="002B210C">
              <w:t xml:space="preserve">Az európai események hatása az irodalmárokra és az olvasóközönségre. Konzervatívok, reformerek és jakobinusok. A katolikus pap-költők konfrontációi és útkeresése. A Martinovits-mozgalomban résztvevő írók, költők, tudósok. </w:t>
            </w:r>
          </w:p>
          <w:p w:rsidR="009602CD" w:rsidRPr="00983F38" w:rsidRDefault="009602CD" w:rsidP="003A17D4">
            <w:pPr>
              <w:tabs>
                <w:tab w:val="left" w:pos="34"/>
              </w:tabs>
              <w:jc w:val="both"/>
              <w:rPr>
                <w:sz w:val="22"/>
                <w:szCs w:val="22"/>
              </w:rPr>
            </w:pPr>
            <w:r w:rsidRPr="002B210C">
              <w:t>A terror és a cenzúra hatása a kultúrára. A debreceni kollégium jelentősége. Magányos életművek: Csokonai Vitéz Mihály, Berzsenyi Dániel indulása.</w:t>
            </w:r>
          </w:p>
        </w:tc>
      </w:tr>
      <w:tr w:rsidR="009602CD" w:rsidRPr="003B4B3C" w:rsidTr="003A17D4">
        <w:tc>
          <w:tcPr>
            <w:tcW w:w="9180" w:type="dxa"/>
            <w:gridSpan w:val="3"/>
            <w:tcBorders>
              <w:bottom w:val="dotted" w:sz="4" w:space="0" w:color="auto"/>
            </w:tcBorders>
          </w:tcPr>
          <w:p w:rsidR="009602CD" w:rsidRPr="00E94D23" w:rsidRDefault="009602CD" w:rsidP="003A17D4">
            <w:pPr>
              <w:rPr>
                <w:b/>
                <w:bCs/>
                <w:sz w:val="24"/>
                <w:szCs w:val="24"/>
              </w:rPr>
            </w:pPr>
            <w:r w:rsidRPr="00E94D23">
              <w:rPr>
                <w:b/>
                <w:bCs/>
                <w:sz w:val="24"/>
                <w:szCs w:val="24"/>
              </w:rPr>
              <w:t>Kötelező olvasmányok:</w:t>
            </w:r>
          </w:p>
        </w:tc>
      </w:tr>
      <w:tr w:rsidR="009602CD" w:rsidRPr="002277C0" w:rsidTr="003A17D4">
        <w:tc>
          <w:tcPr>
            <w:tcW w:w="9180" w:type="dxa"/>
            <w:gridSpan w:val="3"/>
            <w:tcBorders>
              <w:top w:val="dotted" w:sz="4" w:space="0" w:color="auto"/>
              <w:bottom w:val="single" w:sz="4" w:space="0" w:color="auto"/>
            </w:tcBorders>
            <w:shd w:val="clear" w:color="auto" w:fill="FFFF99"/>
          </w:tcPr>
          <w:p w:rsidR="009602CD" w:rsidRPr="002B210C" w:rsidRDefault="009602CD" w:rsidP="003A17D4">
            <w:pPr>
              <w:numPr>
                <w:ilvl w:val="0"/>
                <w:numId w:val="22"/>
              </w:numPr>
              <w:jc w:val="both"/>
            </w:pPr>
            <w:r w:rsidRPr="002B210C">
              <w:t>A magyar irodalom története 1600-ig ill. 1600–1772-ig. Szerk.: Klaniczay Tibor. Bp. A.K. 1964, I–II. k.</w:t>
            </w:r>
          </w:p>
          <w:p w:rsidR="009602CD" w:rsidRPr="002B210C" w:rsidRDefault="009602CD" w:rsidP="003A17D4">
            <w:pPr>
              <w:numPr>
                <w:ilvl w:val="0"/>
                <w:numId w:val="22"/>
              </w:numPr>
              <w:jc w:val="both"/>
            </w:pPr>
            <w:r w:rsidRPr="002B210C">
              <w:t>Klaniczay Tibor: A manierizmus esztétikája = K.T.: Hagyományok ébresztése, Bp. 1975.: 327–410.</w:t>
            </w:r>
          </w:p>
          <w:p w:rsidR="009602CD" w:rsidRPr="002B210C" w:rsidRDefault="009602CD" w:rsidP="003A17D4">
            <w:pPr>
              <w:numPr>
                <w:ilvl w:val="0"/>
                <w:numId w:val="22"/>
              </w:numPr>
              <w:jc w:val="both"/>
            </w:pPr>
            <w:r w:rsidRPr="002B210C">
              <w:t>Komlovszki Tibor: Rimay és a Balassi-hagyomány, Itk. 1982.: 589–600.</w:t>
            </w:r>
          </w:p>
          <w:p w:rsidR="009602CD" w:rsidRPr="002B210C" w:rsidRDefault="009602CD" w:rsidP="003A17D4">
            <w:pPr>
              <w:numPr>
                <w:ilvl w:val="0"/>
                <w:numId w:val="22"/>
              </w:numPr>
              <w:jc w:val="both"/>
            </w:pPr>
            <w:r w:rsidRPr="002B210C">
              <w:t>Bitskey István: Humanista erudíció és barokk világkép, Bp., 1979.</w:t>
            </w:r>
          </w:p>
          <w:p w:rsidR="009602CD" w:rsidRPr="002B210C" w:rsidRDefault="009602CD" w:rsidP="003A17D4">
            <w:pPr>
              <w:numPr>
                <w:ilvl w:val="0"/>
                <w:numId w:val="22"/>
              </w:numPr>
              <w:jc w:val="both"/>
            </w:pPr>
            <w:r w:rsidRPr="002B210C">
              <w:t>Klaniczay Tibor: Zrínyi Miklós = K.T.: Reneszánsz és barokk. Bp. 1964.: 437–506.</w:t>
            </w:r>
          </w:p>
          <w:p w:rsidR="009602CD" w:rsidRPr="002B210C" w:rsidRDefault="009602CD" w:rsidP="003A17D4">
            <w:pPr>
              <w:numPr>
                <w:ilvl w:val="0"/>
                <w:numId w:val="22"/>
              </w:numPr>
              <w:jc w:val="both"/>
            </w:pPr>
            <w:r w:rsidRPr="002B210C">
              <w:t>Bitskey István: Utószó. Magyar emlékírók 16–18. században. Bp. 1982.: 983–998.</w:t>
            </w:r>
          </w:p>
          <w:p w:rsidR="009602CD" w:rsidRPr="002277C0" w:rsidRDefault="009602CD" w:rsidP="003A17D4">
            <w:pPr>
              <w:numPr>
                <w:ilvl w:val="0"/>
                <w:numId w:val="22"/>
              </w:numPr>
              <w:jc w:val="both"/>
              <w:rPr>
                <w:b/>
                <w:bCs/>
                <w:sz w:val="22"/>
                <w:szCs w:val="22"/>
              </w:rPr>
            </w:pPr>
            <w:r w:rsidRPr="002B210C">
              <w:t>Taxner-Tóth Ernő: Széphalom és Pest (Kazinczy és az induló Tudományos Gyűjtemény.) Irodalomtörténeti Közlemények, 1984.: 427–439.</w:t>
            </w:r>
          </w:p>
        </w:tc>
      </w:tr>
      <w:tr w:rsidR="009602CD" w:rsidRPr="00983F38" w:rsidTr="003A17D4">
        <w:trPr>
          <w:trHeight w:val="338"/>
        </w:trPr>
        <w:tc>
          <w:tcPr>
            <w:tcW w:w="9180" w:type="dxa"/>
            <w:gridSpan w:val="3"/>
          </w:tcPr>
          <w:p w:rsidR="009602CD" w:rsidRPr="00B54FDB" w:rsidRDefault="009602CD" w:rsidP="003A17D4">
            <w:pPr>
              <w:spacing w:before="60"/>
              <w:jc w:val="both"/>
              <w:rPr>
                <w:b/>
                <w:sz w:val="24"/>
                <w:szCs w:val="24"/>
              </w:rPr>
            </w:pPr>
            <w:r w:rsidRPr="00E94D23">
              <w:rPr>
                <w:b/>
                <w:sz w:val="24"/>
                <w:szCs w:val="24"/>
              </w:rPr>
              <w:t xml:space="preserve">Tantárgy felelőse: </w:t>
            </w:r>
            <w:r w:rsidRPr="00B54FDB">
              <w:rPr>
                <w:strike/>
                <w:sz w:val="24"/>
                <w:szCs w:val="24"/>
              </w:rPr>
              <w:t>Dr. Bitskey István DSc, egyetemi tanár</w:t>
            </w:r>
            <w:r w:rsidR="00B54FDB">
              <w:rPr>
                <w:strike/>
                <w:sz w:val="24"/>
                <w:szCs w:val="24"/>
              </w:rPr>
              <w:t xml:space="preserve"> </w:t>
            </w:r>
            <w:r w:rsidR="00B54FDB">
              <w:rPr>
                <w:sz w:val="24"/>
                <w:szCs w:val="24"/>
              </w:rPr>
              <w:t>Dr. Ludányi Mária CSc, főiskolai tanár</w:t>
            </w:r>
          </w:p>
        </w:tc>
      </w:tr>
      <w:tr w:rsidR="009602CD" w:rsidRPr="00983F38" w:rsidTr="003A17D4">
        <w:trPr>
          <w:trHeight w:val="337"/>
        </w:trPr>
        <w:tc>
          <w:tcPr>
            <w:tcW w:w="9180" w:type="dxa"/>
            <w:gridSpan w:val="3"/>
            <w:tcBorders>
              <w:bottom w:val="single" w:sz="4" w:space="0" w:color="auto"/>
            </w:tcBorders>
          </w:tcPr>
          <w:p w:rsidR="009602CD" w:rsidRPr="00E94D23" w:rsidRDefault="009602CD" w:rsidP="003A17D4">
            <w:pPr>
              <w:spacing w:before="60"/>
              <w:jc w:val="both"/>
              <w:rPr>
                <w:sz w:val="24"/>
                <w:szCs w:val="24"/>
              </w:rPr>
            </w:pPr>
            <w:r w:rsidRPr="00E94D23">
              <w:rPr>
                <w:b/>
                <w:sz w:val="24"/>
                <w:szCs w:val="24"/>
              </w:rPr>
              <w:t>Tantárgy oktatásába bevont oktató(k):</w:t>
            </w:r>
            <w:r w:rsidRPr="00E94D23">
              <w:rPr>
                <w:sz w:val="24"/>
                <w:szCs w:val="24"/>
              </w:rPr>
              <w:t xml:space="preserve"> </w:t>
            </w:r>
            <w:r w:rsidR="00091816" w:rsidRPr="00091816">
              <w:rPr>
                <w:sz w:val="24"/>
                <w:szCs w:val="24"/>
              </w:rPr>
              <w:t>Dr. Bitskey István DSc, egyetemi tanár</w:t>
            </w:r>
          </w:p>
        </w:tc>
      </w:tr>
    </w:tbl>
    <w:p w:rsidR="009602CD" w:rsidRPr="00F71947" w:rsidRDefault="009602CD" w:rsidP="009602CD">
      <w:pPr>
        <w:spacing w:after="120"/>
        <w:jc w:val="both"/>
        <w:rPr>
          <w:i/>
          <w:sz w:val="22"/>
          <w:szCs w:val="22"/>
        </w:rPr>
      </w:pPr>
      <w:r>
        <w:rPr>
          <w:i/>
          <w:sz w:val="22"/>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9602CD" w:rsidRPr="00F53318" w:rsidTr="003A17D4">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9602CD" w:rsidRPr="007B2E3F" w:rsidRDefault="009602CD" w:rsidP="003A17D4">
            <w:pPr>
              <w:rPr>
                <w:b/>
                <w:sz w:val="24"/>
                <w:szCs w:val="24"/>
              </w:rPr>
            </w:pPr>
            <w:r w:rsidRPr="007B2E3F">
              <w:rPr>
                <w:b/>
                <w:sz w:val="24"/>
                <w:szCs w:val="24"/>
              </w:rPr>
              <w:lastRenderedPageBreak/>
              <w:t>Tantárgy neve:</w:t>
            </w:r>
          </w:p>
          <w:p w:rsidR="009602CD" w:rsidRPr="007B2E3F" w:rsidRDefault="009602CD" w:rsidP="003A17D4">
            <w:pPr>
              <w:rPr>
                <w:b/>
                <w:sz w:val="24"/>
                <w:szCs w:val="24"/>
              </w:rPr>
            </w:pPr>
            <w:r>
              <w:rPr>
                <w:b/>
                <w:sz w:val="24"/>
                <w:szCs w:val="24"/>
              </w:rPr>
              <w:t>Stílus és poétikatörténet</w:t>
            </w:r>
          </w:p>
        </w:tc>
        <w:tc>
          <w:tcPr>
            <w:tcW w:w="2146" w:type="dxa"/>
            <w:tcBorders>
              <w:top w:val="single" w:sz="4" w:space="0" w:color="auto"/>
              <w:left w:val="single" w:sz="4" w:space="0" w:color="auto"/>
              <w:bottom w:val="single" w:sz="4" w:space="0" w:color="auto"/>
              <w:right w:val="single" w:sz="4" w:space="0" w:color="auto"/>
            </w:tcBorders>
          </w:tcPr>
          <w:p w:rsidR="009602CD" w:rsidRPr="007B2E3F" w:rsidRDefault="009602CD" w:rsidP="003A17D4">
            <w:pPr>
              <w:spacing w:before="60"/>
              <w:rPr>
                <w:b/>
                <w:sz w:val="24"/>
                <w:szCs w:val="24"/>
              </w:rPr>
            </w:pPr>
            <w:r w:rsidRPr="007B2E3F">
              <w:rPr>
                <w:b/>
                <w:sz w:val="24"/>
                <w:szCs w:val="24"/>
              </w:rPr>
              <w:t>Kódja:</w:t>
            </w:r>
          </w:p>
          <w:p w:rsidR="009602CD" w:rsidRPr="007B2E3F" w:rsidRDefault="009602CD" w:rsidP="003A17D4">
            <w:pPr>
              <w:spacing w:before="60"/>
              <w:rPr>
                <w:b/>
                <w:sz w:val="24"/>
                <w:szCs w:val="24"/>
              </w:rPr>
            </w:pPr>
            <w:r w:rsidRPr="007B2E3F">
              <w:rPr>
                <w:b/>
                <w:sz w:val="24"/>
                <w:szCs w:val="24"/>
              </w:rPr>
              <w:t>NBB_MA176K2</w:t>
            </w:r>
          </w:p>
          <w:p w:rsidR="009602CD" w:rsidRPr="007B2E3F" w:rsidRDefault="009602CD" w:rsidP="003A17D4">
            <w:pPr>
              <w:spacing w:before="60"/>
              <w:rPr>
                <w:b/>
                <w:sz w:val="24"/>
                <w:szCs w:val="24"/>
              </w:rPr>
            </w:pPr>
            <w:r w:rsidRPr="007B2E3F">
              <w:rPr>
                <w:b/>
                <w:sz w:val="24"/>
                <w:szCs w:val="24"/>
              </w:rPr>
              <w:t>LBB_MA176K2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9602CD" w:rsidRPr="007B2E3F" w:rsidRDefault="009602CD" w:rsidP="003A17D4">
            <w:pPr>
              <w:spacing w:before="60"/>
              <w:rPr>
                <w:b/>
                <w:sz w:val="24"/>
                <w:szCs w:val="24"/>
              </w:rPr>
            </w:pPr>
            <w:r w:rsidRPr="007B2E3F">
              <w:rPr>
                <w:b/>
                <w:sz w:val="24"/>
                <w:szCs w:val="24"/>
              </w:rPr>
              <w:t>Kreditszáma: 2</w:t>
            </w:r>
          </w:p>
        </w:tc>
      </w:tr>
      <w:tr w:rsidR="009602CD" w:rsidRPr="00F53318" w:rsidTr="003A17D4">
        <w:tc>
          <w:tcPr>
            <w:tcW w:w="9180" w:type="dxa"/>
            <w:gridSpan w:val="3"/>
          </w:tcPr>
          <w:p w:rsidR="009602CD" w:rsidRPr="00E94D23" w:rsidRDefault="009602CD" w:rsidP="003A17D4">
            <w:pPr>
              <w:spacing w:before="60"/>
              <w:jc w:val="both"/>
              <w:rPr>
                <w:sz w:val="24"/>
                <w:szCs w:val="24"/>
              </w:rPr>
            </w:pPr>
            <w:r w:rsidRPr="00E94D23">
              <w:rPr>
                <w:sz w:val="24"/>
                <w:szCs w:val="24"/>
              </w:rPr>
              <w:t xml:space="preserve">A tanóra típusa és száma: </w:t>
            </w:r>
            <w:r w:rsidRPr="00E94D23">
              <w:rPr>
                <w:b/>
                <w:sz w:val="24"/>
                <w:szCs w:val="24"/>
              </w:rPr>
              <w:t>előadás, heti 2 tanóra, 6 óra/félév</w:t>
            </w:r>
          </w:p>
        </w:tc>
      </w:tr>
      <w:tr w:rsidR="009602CD" w:rsidRPr="00F53318" w:rsidTr="003A17D4">
        <w:tc>
          <w:tcPr>
            <w:tcW w:w="9180" w:type="dxa"/>
            <w:gridSpan w:val="3"/>
          </w:tcPr>
          <w:p w:rsidR="009602CD" w:rsidRPr="00E94D23" w:rsidRDefault="009602CD" w:rsidP="003A17D4">
            <w:pPr>
              <w:spacing w:before="60"/>
              <w:jc w:val="both"/>
              <w:rPr>
                <w:b/>
                <w:sz w:val="24"/>
                <w:szCs w:val="24"/>
              </w:rPr>
            </w:pPr>
            <w:r w:rsidRPr="00E94D23">
              <w:rPr>
                <w:sz w:val="24"/>
                <w:szCs w:val="24"/>
              </w:rPr>
              <w:t xml:space="preserve">A számonkérés módja: </w:t>
            </w:r>
            <w:r w:rsidRPr="00E94D23">
              <w:rPr>
                <w:b/>
                <w:sz w:val="24"/>
                <w:szCs w:val="24"/>
              </w:rPr>
              <w:t>koll.</w:t>
            </w:r>
          </w:p>
        </w:tc>
      </w:tr>
      <w:tr w:rsidR="009602CD" w:rsidRPr="00F53318" w:rsidTr="003A17D4">
        <w:tc>
          <w:tcPr>
            <w:tcW w:w="9180" w:type="dxa"/>
            <w:gridSpan w:val="3"/>
            <w:tcBorders>
              <w:bottom w:val="single" w:sz="4" w:space="0" w:color="auto"/>
            </w:tcBorders>
          </w:tcPr>
          <w:p w:rsidR="009602CD" w:rsidRPr="00E94D23" w:rsidRDefault="009602CD" w:rsidP="003A17D4">
            <w:pPr>
              <w:jc w:val="both"/>
              <w:rPr>
                <w:sz w:val="24"/>
                <w:szCs w:val="24"/>
              </w:rPr>
            </w:pPr>
            <w:r w:rsidRPr="00E94D23">
              <w:rPr>
                <w:sz w:val="24"/>
                <w:szCs w:val="24"/>
              </w:rPr>
              <w:t>A tantárgy tantervi helye (hányadik félév):</w:t>
            </w:r>
            <w:r w:rsidRPr="00E94D23">
              <w:rPr>
                <w:b/>
                <w:sz w:val="24"/>
                <w:szCs w:val="24"/>
              </w:rPr>
              <w:t xml:space="preserve"> 1-6. félév</w:t>
            </w:r>
          </w:p>
        </w:tc>
      </w:tr>
      <w:tr w:rsidR="009602CD" w:rsidRPr="00F53318" w:rsidTr="003A17D4">
        <w:tc>
          <w:tcPr>
            <w:tcW w:w="9180" w:type="dxa"/>
            <w:gridSpan w:val="3"/>
            <w:tcBorders>
              <w:bottom w:val="single" w:sz="4" w:space="0" w:color="auto"/>
            </w:tcBorders>
          </w:tcPr>
          <w:p w:rsidR="009602CD" w:rsidRPr="00E94D23" w:rsidRDefault="009602CD" w:rsidP="003A17D4">
            <w:pPr>
              <w:jc w:val="both"/>
              <w:rPr>
                <w:sz w:val="24"/>
                <w:szCs w:val="24"/>
              </w:rPr>
            </w:pPr>
            <w:r w:rsidRPr="00E94D23">
              <w:rPr>
                <w:sz w:val="24"/>
                <w:szCs w:val="24"/>
              </w:rPr>
              <w:t xml:space="preserve">Előtanulmányi feltételek </w:t>
            </w:r>
            <w:r w:rsidRPr="00E94D23">
              <w:rPr>
                <w:i/>
                <w:sz w:val="24"/>
                <w:szCs w:val="24"/>
              </w:rPr>
              <w:t>(ha vannak)</w:t>
            </w:r>
            <w:r w:rsidRPr="00E94D23">
              <w:rPr>
                <w:sz w:val="24"/>
                <w:szCs w:val="24"/>
              </w:rPr>
              <w:t>:</w:t>
            </w:r>
            <w:r w:rsidRPr="00E94D23">
              <w:rPr>
                <w:i/>
                <w:sz w:val="24"/>
                <w:szCs w:val="24"/>
              </w:rPr>
              <w:t xml:space="preserve"> </w:t>
            </w:r>
            <w:r w:rsidRPr="00E94D23">
              <w:rPr>
                <w:b/>
                <w:sz w:val="24"/>
                <w:szCs w:val="24"/>
              </w:rPr>
              <w:t>-</w:t>
            </w:r>
          </w:p>
        </w:tc>
      </w:tr>
      <w:tr w:rsidR="009602CD" w:rsidRPr="00F53318" w:rsidTr="003A17D4">
        <w:tc>
          <w:tcPr>
            <w:tcW w:w="9180" w:type="dxa"/>
            <w:gridSpan w:val="3"/>
            <w:tcBorders>
              <w:bottom w:val="dotted" w:sz="4" w:space="0" w:color="auto"/>
            </w:tcBorders>
          </w:tcPr>
          <w:p w:rsidR="009602CD" w:rsidRPr="00E94D23" w:rsidRDefault="009602CD" w:rsidP="003A17D4">
            <w:pPr>
              <w:jc w:val="both"/>
              <w:rPr>
                <w:b/>
                <w:sz w:val="24"/>
                <w:szCs w:val="24"/>
              </w:rPr>
            </w:pPr>
            <w:r w:rsidRPr="00E94D23">
              <w:rPr>
                <w:b/>
                <w:sz w:val="24"/>
                <w:szCs w:val="24"/>
              </w:rPr>
              <w:t>Tantárgyleírás</w:t>
            </w:r>
            <w:r w:rsidRPr="00E94D23">
              <w:rPr>
                <w:sz w:val="24"/>
                <w:szCs w:val="24"/>
              </w:rPr>
              <w:t xml:space="preserve">: </w:t>
            </w:r>
          </w:p>
        </w:tc>
      </w:tr>
      <w:tr w:rsidR="009602CD" w:rsidRPr="00F53318" w:rsidTr="003A17D4">
        <w:trPr>
          <w:trHeight w:val="318"/>
        </w:trPr>
        <w:tc>
          <w:tcPr>
            <w:tcW w:w="9180" w:type="dxa"/>
            <w:gridSpan w:val="3"/>
            <w:tcBorders>
              <w:top w:val="dotted" w:sz="4" w:space="0" w:color="auto"/>
              <w:bottom w:val="single" w:sz="4" w:space="0" w:color="auto"/>
            </w:tcBorders>
            <w:shd w:val="clear" w:color="auto" w:fill="FFFF99"/>
          </w:tcPr>
          <w:p w:rsidR="009602CD" w:rsidRPr="002B210C" w:rsidRDefault="009602CD" w:rsidP="003A17D4">
            <w:pPr>
              <w:jc w:val="both"/>
              <w:rPr>
                <w:b/>
              </w:rPr>
            </w:pPr>
            <w:r w:rsidRPr="002B210C">
              <w:t>A félév során a hallgatóknak lehetőségük nyílik a Stílus- és poétikatörténeti alapfogalmak elsajátítására, megismerkedünk a játék filozófiai és pszichológiai elméleteivel, az elméleti bevezető után pedig a drámai műnemen belül kalandozunk: áttekintjük az európai dráma történetét, műfaji lehetőségeit, megszólalási és megjelenítési formáit több mű tükrében. A drámák elemzése során igyekszünk megvizsgálni a megszólalás/előadás, eljátszás problematikáját, a szubjektum kifejezési lehetőségeit, a nyelv mindig értelmező státuszát. Néhány olyan művet tanulmányozunk, melyek a drámai megjelenítés és megszólalás széttartó irányú, sokszor a végletekig elmenő lehetőségeit kínálják. Tematika:</w:t>
            </w:r>
          </w:p>
          <w:p w:rsidR="009602CD" w:rsidRPr="002B210C" w:rsidRDefault="009602CD" w:rsidP="003A17D4">
            <w:pPr>
              <w:numPr>
                <w:ilvl w:val="0"/>
                <w:numId w:val="23"/>
              </w:numPr>
            </w:pPr>
            <w:r w:rsidRPr="002B210C">
              <w:t>Poétikák és kánonok, elvárások és hagyományok.</w:t>
            </w:r>
          </w:p>
          <w:p w:rsidR="009602CD" w:rsidRPr="002B210C" w:rsidRDefault="009602CD" w:rsidP="003A17D4">
            <w:pPr>
              <w:numPr>
                <w:ilvl w:val="0"/>
                <w:numId w:val="23"/>
              </w:numPr>
            </w:pPr>
            <w:r w:rsidRPr="002B210C">
              <w:t>A megszólalás lehetőségei, avagy mit kínálnak az egyes műnemek. Retorikai alapok.</w:t>
            </w:r>
          </w:p>
          <w:p w:rsidR="009602CD" w:rsidRPr="002B210C" w:rsidRDefault="009602CD" w:rsidP="003A17D4">
            <w:pPr>
              <w:numPr>
                <w:ilvl w:val="0"/>
                <w:numId w:val="23"/>
              </w:numPr>
            </w:pPr>
            <w:r w:rsidRPr="002B210C">
              <w:t>Dráma, ének, beszéd, játék. A játék hermeneutikája.</w:t>
            </w:r>
          </w:p>
          <w:p w:rsidR="009602CD" w:rsidRPr="002B210C" w:rsidRDefault="009602CD" w:rsidP="003A17D4">
            <w:pPr>
              <w:numPr>
                <w:ilvl w:val="0"/>
                <w:numId w:val="23"/>
              </w:numPr>
            </w:pPr>
            <w:r w:rsidRPr="002B210C">
              <w:t xml:space="preserve">Szophoklész: </w:t>
            </w:r>
            <w:r w:rsidRPr="002B210C">
              <w:rPr>
                <w:i/>
              </w:rPr>
              <w:t>Oidipusz király; Oidipusz Kolonoszban</w:t>
            </w:r>
          </w:p>
          <w:p w:rsidR="009602CD" w:rsidRPr="002B210C" w:rsidRDefault="009602CD" w:rsidP="003A17D4">
            <w:pPr>
              <w:numPr>
                <w:ilvl w:val="0"/>
                <w:numId w:val="23"/>
              </w:numPr>
            </w:pPr>
            <w:r w:rsidRPr="002B210C">
              <w:t xml:space="preserve">Shakespeare: </w:t>
            </w:r>
            <w:r w:rsidRPr="002B210C">
              <w:rPr>
                <w:i/>
              </w:rPr>
              <w:t>Hamlet;</w:t>
            </w:r>
            <w:r w:rsidRPr="002B210C">
              <w:t xml:space="preserve"> </w:t>
            </w:r>
            <w:r w:rsidRPr="002B210C">
              <w:rPr>
                <w:i/>
              </w:rPr>
              <w:t>Lear király</w:t>
            </w:r>
          </w:p>
          <w:p w:rsidR="009602CD" w:rsidRPr="002B210C" w:rsidRDefault="009602CD" w:rsidP="003A17D4">
            <w:pPr>
              <w:numPr>
                <w:ilvl w:val="0"/>
                <w:numId w:val="23"/>
              </w:numPr>
            </w:pPr>
            <w:r w:rsidRPr="002B210C">
              <w:t xml:space="preserve">Shakespeare: </w:t>
            </w:r>
            <w:r w:rsidRPr="002B210C">
              <w:rPr>
                <w:i/>
              </w:rPr>
              <w:t>Szentivánéji álom</w:t>
            </w:r>
          </w:p>
          <w:p w:rsidR="009602CD" w:rsidRPr="002B210C" w:rsidRDefault="009602CD" w:rsidP="003A17D4">
            <w:pPr>
              <w:numPr>
                <w:ilvl w:val="0"/>
                <w:numId w:val="23"/>
              </w:numPr>
            </w:pPr>
            <w:r w:rsidRPr="002B210C">
              <w:t xml:space="preserve">Csehov: </w:t>
            </w:r>
            <w:r w:rsidRPr="002B210C">
              <w:rPr>
                <w:i/>
              </w:rPr>
              <w:t>Sirály</w:t>
            </w:r>
          </w:p>
          <w:p w:rsidR="009602CD" w:rsidRPr="002B210C" w:rsidRDefault="009602CD" w:rsidP="003A17D4">
            <w:pPr>
              <w:numPr>
                <w:ilvl w:val="0"/>
                <w:numId w:val="23"/>
              </w:numPr>
            </w:pPr>
            <w:r w:rsidRPr="002B210C">
              <w:t xml:space="preserve">Ibsen: </w:t>
            </w:r>
            <w:r w:rsidRPr="002B210C">
              <w:rPr>
                <w:i/>
              </w:rPr>
              <w:t>Nóra</w:t>
            </w:r>
          </w:p>
          <w:p w:rsidR="009602CD" w:rsidRPr="002B210C" w:rsidRDefault="009602CD" w:rsidP="003A17D4">
            <w:pPr>
              <w:numPr>
                <w:ilvl w:val="0"/>
                <w:numId w:val="23"/>
              </w:numPr>
            </w:pPr>
            <w:r w:rsidRPr="002B210C">
              <w:t xml:space="preserve">Pirandello: </w:t>
            </w:r>
            <w:r w:rsidRPr="002B210C">
              <w:rPr>
                <w:i/>
              </w:rPr>
              <w:t>Hat szereplő szerzőt keres</w:t>
            </w:r>
          </w:p>
          <w:p w:rsidR="009602CD" w:rsidRPr="002B210C" w:rsidRDefault="009602CD" w:rsidP="003A17D4">
            <w:pPr>
              <w:numPr>
                <w:ilvl w:val="0"/>
                <w:numId w:val="23"/>
              </w:numPr>
            </w:pPr>
            <w:r w:rsidRPr="002B210C">
              <w:t xml:space="preserve"> Gacía Lorca: </w:t>
            </w:r>
            <w:r w:rsidRPr="002B210C">
              <w:rPr>
                <w:i/>
              </w:rPr>
              <w:t>Yerma, Vérnász</w:t>
            </w:r>
          </w:p>
          <w:p w:rsidR="009602CD" w:rsidRPr="002B210C" w:rsidRDefault="009602CD" w:rsidP="003A17D4">
            <w:pPr>
              <w:numPr>
                <w:ilvl w:val="0"/>
                <w:numId w:val="23"/>
              </w:numPr>
            </w:pPr>
            <w:r w:rsidRPr="002B210C">
              <w:t xml:space="preserve"> Brecht: </w:t>
            </w:r>
            <w:r w:rsidRPr="002B210C">
              <w:rPr>
                <w:i/>
              </w:rPr>
              <w:t>A szecsuáni jólélek</w:t>
            </w:r>
          </w:p>
          <w:p w:rsidR="009602CD" w:rsidRPr="002B210C" w:rsidRDefault="009602CD" w:rsidP="003A17D4">
            <w:pPr>
              <w:numPr>
                <w:ilvl w:val="0"/>
                <w:numId w:val="23"/>
              </w:numPr>
            </w:pPr>
            <w:r w:rsidRPr="002B210C">
              <w:t xml:space="preserve">Ionesco: </w:t>
            </w:r>
            <w:r w:rsidRPr="002B210C">
              <w:rPr>
                <w:i/>
              </w:rPr>
              <w:t>A kopasz énekesnő</w:t>
            </w:r>
          </w:p>
          <w:p w:rsidR="009602CD" w:rsidRPr="002B210C" w:rsidRDefault="009602CD" w:rsidP="003A17D4">
            <w:pPr>
              <w:ind w:left="720"/>
              <w:rPr>
                <w:i/>
              </w:rPr>
            </w:pPr>
            <w:r w:rsidRPr="002B210C">
              <w:t xml:space="preserve">Beckett: </w:t>
            </w:r>
            <w:r w:rsidRPr="002B210C">
              <w:rPr>
                <w:i/>
              </w:rPr>
              <w:t>Godot-ra várva</w:t>
            </w:r>
          </w:p>
          <w:p w:rsidR="009602CD" w:rsidRPr="002B210C" w:rsidRDefault="009602CD" w:rsidP="003A17D4">
            <w:pPr>
              <w:ind w:left="720"/>
              <w:rPr>
                <w:i/>
              </w:rPr>
            </w:pPr>
            <w:r w:rsidRPr="002B210C">
              <w:t xml:space="preserve">Genet: </w:t>
            </w:r>
            <w:r w:rsidRPr="002B210C">
              <w:rPr>
                <w:i/>
              </w:rPr>
              <w:t>Cselédek</w:t>
            </w:r>
          </w:p>
          <w:p w:rsidR="009602CD" w:rsidRPr="002B210C" w:rsidRDefault="009602CD" w:rsidP="003A17D4">
            <w:pPr>
              <w:numPr>
                <w:ilvl w:val="0"/>
                <w:numId w:val="23"/>
              </w:numPr>
              <w:rPr>
                <w:i/>
              </w:rPr>
            </w:pPr>
            <w:r w:rsidRPr="002B210C">
              <w:t xml:space="preserve">Háy János: </w:t>
            </w:r>
            <w:r w:rsidRPr="002B210C">
              <w:rPr>
                <w:i/>
              </w:rPr>
              <w:t>A Gézagyerek</w:t>
            </w:r>
          </w:p>
          <w:p w:rsidR="009602CD" w:rsidRPr="00F53318" w:rsidRDefault="009602CD" w:rsidP="003A17D4">
            <w:pPr>
              <w:numPr>
                <w:ilvl w:val="0"/>
                <w:numId w:val="23"/>
              </w:numPr>
              <w:rPr>
                <w:i/>
                <w:sz w:val="22"/>
                <w:szCs w:val="22"/>
              </w:rPr>
            </w:pPr>
            <w:r w:rsidRPr="002B210C">
              <w:t xml:space="preserve">Borbély Szilárd: </w:t>
            </w:r>
            <w:r w:rsidRPr="002B210C">
              <w:rPr>
                <w:i/>
              </w:rPr>
              <w:t>[kamera.man]</w:t>
            </w:r>
          </w:p>
        </w:tc>
      </w:tr>
      <w:tr w:rsidR="009602CD" w:rsidRPr="00F53318" w:rsidTr="003A17D4">
        <w:tc>
          <w:tcPr>
            <w:tcW w:w="9180" w:type="dxa"/>
            <w:gridSpan w:val="3"/>
            <w:tcBorders>
              <w:bottom w:val="dotted" w:sz="4" w:space="0" w:color="auto"/>
            </w:tcBorders>
          </w:tcPr>
          <w:p w:rsidR="009602CD" w:rsidRPr="00E94D23" w:rsidRDefault="009602CD" w:rsidP="003A17D4">
            <w:pPr>
              <w:rPr>
                <w:b/>
                <w:bCs/>
                <w:sz w:val="24"/>
                <w:szCs w:val="24"/>
              </w:rPr>
            </w:pPr>
            <w:r w:rsidRPr="00E94D23">
              <w:rPr>
                <w:b/>
                <w:bCs/>
                <w:sz w:val="24"/>
                <w:szCs w:val="24"/>
              </w:rPr>
              <w:t>Kötelező olvasmányok:</w:t>
            </w:r>
          </w:p>
        </w:tc>
      </w:tr>
      <w:tr w:rsidR="009602CD" w:rsidRPr="00F53318" w:rsidTr="003A17D4">
        <w:tc>
          <w:tcPr>
            <w:tcW w:w="9180" w:type="dxa"/>
            <w:gridSpan w:val="3"/>
            <w:tcBorders>
              <w:top w:val="dotted" w:sz="4" w:space="0" w:color="auto"/>
              <w:bottom w:val="single" w:sz="4" w:space="0" w:color="auto"/>
            </w:tcBorders>
            <w:shd w:val="clear" w:color="auto" w:fill="FFFF99"/>
          </w:tcPr>
          <w:p w:rsidR="009602CD" w:rsidRPr="002B210C" w:rsidRDefault="009602CD" w:rsidP="003A17D4">
            <w:pPr>
              <w:numPr>
                <w:ilvl w:val="0"/>
                <w:numId w:val="24"/>
              </w:numPr>
              <w:jc w:val="both"/>
            </w:pPr>
            <w:r w:rsidRPr="002B210C">
              <w:t xml:space="preserve">Friedrich NIETZSCHE: </w:t>
            </w:r>
            <w:r w:rsidRPr="002B210C">
              <w:rPr>
                <w:i/>
              </w:rPr>
              <w:t>A tragédia születése, avagy görögség és pesszimizmus</w:t>
            </w:r>
            <w:r w:rsidRPr="002B210C">
              <w:t>, Európa, Budapest, 1986.</w:t>
            </w:r>
          </w:p>
          <w:p w:rsidR="009602CD" w:rsidRPr="002B210C" w:rsidRDefault="009602CD" w:rsidP="003A17D4">
            <w:pPr>
              <w:numPr>
                <w:ilvl w:val="0"/>
                <w:numId w:val="24"/>
              </w:numPr>
              <w:jc w:val="both"/>
            </w:pPr>
            <w:r w:rsidRPr="002B210C">
              <w:t xml:space="preserve">Hans-Georg GADAMER, </w:t>
            </w:r>
            <w:r w:rsidRPr="002B210C">
              <w:rPr>
                <w:bCs/>
                <w:i/>
                <w:iCs/>
              </w:rPr>
              <w:t>A játék</w:t>
            </w:r>
            <w:r w:rsidRPr="002B210C">
              <w:t xml:space="preserve"> </w:t>
            </w:r>
            <w:r w:rsidRPr="002B210C">
              <w:rPr>
                <w:bCs/>
                <w:i/>
                <w:iCs/>
              </w:rPr>
              <w:t>mint az ontológiai explikáció vezérfonala =</w:t>
            </w:r>
            <w:r w:rsidRPr="002B210C">
              <w:rPr>
                <w:bCs/>
              </w:rPr>
              <w:t xml:space="preserve"> UŐ:</w:t>
            </w:r>
            <w:r w:rsidRPr="002B210C">
              <w:t xml:space="preserve"> </w:t>
            </w:r>
            <w:r w:rsidRPr="002B210C">
              <w:rPr>
                <w:i/>
              </w:rPr>
              <w:t>Igazság és módszer,</w:t>
            </w:r>
            <w:r w:rsidRPr="002B210C">
              <w:t xml:space="preserve"> Gondolat, Budapest, 1984, 88-107.</w:t>
            </w:r>
          </w:p>
          <w:p w:rsidR="009602CD" w:rsidRPr="002B210C" w:rsidRDefault="009602CD" w:rsidP="003A17D4">
            <w:pPr>
              <w:numPr>
                <w:ilvl w:val="0"/>
                <w:numId w:val="24"/>
              </w:numPr>
              <w:jc w:val="both"/>
            </w:pPr>
            <w:r w:rsidRPr="002B210C">
              <w:t xml:space="preserve">Mész Lászlóné, </w:t>
            </w:r>
            <w:r w:rsidRPr="002B210C">
              <w:rPr>
                <w:i/>
              </w:rPr>
              <w:t xml:space="preserve">Dráma a XX. században (Pirandello és Brecht), </w:t>
            </w:r>
            <w:r w:rsidRPr="002B210C">
              <w:t>Tankönyvkiadó, Budapest, 1980, 13-43., 74-104.</w:t>
            </w:r>
          </w:p>
          <w:p w:rsidR="009602CD" w:rsidRPr="002B210C" w:rsidRDefault="009602CD" w:rsidP="003A17D4">
            <w:pPr>
              <w:numPr>
                <w:ilvl w:val="0"/>
                <w:numId w:val="24"/>
              </w:numPr>
              <w:jc w:val="both"/>
            </w:pPr>
            <w:r w:rsidRPr="002B210C">
              <w:t xml:space="preserve">Kiss Gabriella, </w:t>
            </w:r>
            <w:r w:rsidRPr="002B210C">
              <w:rPr>
                <w:i/>
              </w:rPr>
              <w:t>A megszakítás esztétikája, avagy a politikus színház a média korában (Zsótér Sándor Brecht-rendezéseiről)</w:t>
            </w:r>
            <w:r w:rsidRPr="002B210C">
              <w:t xml:space="preserve"> = Alföld, 2004/10, 65-86.</w:t>
            </w:r>
          </w:p>
          <w:p w:rsidR="009602CD" w:rsidRPr="002B210C" w:rsidRDefault="009602CD" w:rsidP="003A17D4">
            <w:pPr>
              <w:numPr>
                <w:ilvl w:val="0"/>
                <w:numId w:val="24"/>
              </w:numPr>
              <w:jc w:val="both"/>
            </w:pPr>
            <w:r w:rsidRPr="002B210C">
              <w:t xml:space="preserve">Nicolae Balota, </w:t>
            </w:r>
            <w:r w:rsidRPr="002B210C">
              <w:rPr>
                <w:i/>
              </w:rPr>
              <w:t xml:space="preserve">Abszurd irodalom, </w:t>
            </w:r>
            <w:r w:rsidRPr="002B210C">
              <w:t xml:space="preserve">Gondolat, Budapest, 1979, 345-451. </w:t>
            </w:r>
          </w:p>
          <w:p w:rsidR="009602CD" w:rsidRPr="002B210C" w:rsidRDefault="009602CD" w:rsidP="003A17D4">
            <w:pPr>
              <w:numPr>
                <w:ilvl w:val="0"/>
                <w:numId w:val="24"/>
              </w:numPr>
              <w:jc w:val="both"/>
            </w:pPr>
            <w:r w:rsidRPr="002B210C">
              <w:t xml:space="preserve">KRICSFALUSI Beatrix, </w:t>
            </w:r>
            <w:r w:rsidRPr="002B210C">
              <w:rPr>
                <w:i/>
              </w:rPr>
              <w:t xml:space="preserve">A hús helyzete. Vázlat a színház medialitásáról </w:t>
            </w:r>
            <w:r w:rsidRPr="002B210C">
              <w:t>= KULCSÁR-SZABÓ Zoltán, SZIRÁK Péter szerk., Az esztétikai tapasztalat medialitása, Ráció Kiadó, Budapest, 2004, 379-398.</w:t>
            </w:r>
          </w:p>
          <w:p w:rsidR="009602CD" w:rsidRPr="00F53318" w:rsidRDefault="009602CD" w:rsidP="003A17D4">
            <w:pPr>
              <w:numPr>
                <w:ilvl w:val="0"/>
                <w:numId w:val="24"/>
              </w:numPr>
              <w:jc w:val="both"/>
              <w:rPr>
                <w:sz w:val="22"/>
                <w:szCs w:val="22"/>
              </w:rPr>
            </w:pPr>
            <w:r w:rsidRPr="002B210C">
              <w:t xml:space="preserve">KÉKESI KUN Árpád, </w:t>
            </w:r>
            <w:r w:rsidRPr="002B210C">
              <w:rPr>
                <w:i/>
              </w:rPr>
              <w:t>Tükörképek lázadása. A dráma és színház retorikája az ezredvégen</w:t>
            </w:r>
            <w:r w:rsidRPr="002B210C">
              <w:t xml:space="preserve">. Bp. </w:t>
            </w:r>
            <w:r w:rsidRPr="002B210C">
              <w:sym w:font="Times New Roman" w:char="2013"/>
            </w:r>
            <w:r w:rsidRPr="002B210C">
              <w:t xml:space="preserve"> Pécs, József Attila Kör </w:t>
            </w:r>
            <w:r w:rsidRPr="002B210C">
              <w:sym w:font="Times New Roman" w:char="2013"/>
            </w:r>
            <w:r w:rsidRPr="002B210C">
              <w:t xml:space="preserve"> Kijárat Kiadó, 1998.</w:t>
            </w:r>
          </w:p>
        </w:tc>
      </w:tr>
      <w:tr w:rsidR="009602CD" w:rsidRPr="00F53318" w:rsidTr="003A17D4">
        <w:trPr>
          <w:trHeight w:val="338"/>
        </w:trPr>
        <w:tc>
          <w:tcPr>
            <w:tcW w:w="9180" w:type="dxa"/>
            <w:gridSpan w:val="3"/>
          </w:tcPr>
          <w:p w:rsidR="009602CD" w:rsidRPr="00E94D23" w:rsidRDefault="009602CD" w:rsidP="003A17D4">
            <w:pPr>
              <w:spacing w:before="60"/>
              <w:jc w:val="both"/>
              <w:rPr>
                <w:b/>
                <w:sz w:val="24"/>
                <w:szCs w:val="24"/>
              </w:rPr>
            </w:pPr>
            <w:r w:rsidRPr="00E94D23">
              <w:rPr>
                <w:b/>
                <w:sz w:val="24"/>
                <w:szCs w:val="24"/>
              </w:rPr>
              <w:t xml:space="preserve">Tantárgy felelőse: </w:t>
            </w:r>
            <w:r w:rsidRPr="00E94D23">
              <w:rPr>
                <w:sz w:val="24"/>
                <w:szCs w:val="24"/>
              </w:rPr>
              <w:t>Dr. Kusper Judit PhD, főiskolai adjunktus</w:t>
            </w:r>
          </w:p>
        </w:tc>
      </w:tr>
      <w:tr w:rsidR="009602CD" w:rsidRPr="00F53318" w:rsidTr="003A17D4">
        <w:trPr>
          <w:trHeight w:val="337"/>
        </w:trPr>
        <w:tc>
          <w:tcPr>
            <w:tcW w:w="9180" w:type="dxa"/>
            <w:gridSpan w:val="3"/>
            <w:tcBorders>
              <w:bottom w:val="single" w:sz="4" w:space="0" w:color="auto"/>
            </w:tcBorders>
          </w:tcPr>
          <w:p w:rsidR="009602CD" w:rsidRPr="00E94D23" w:rsidRDefault="009602CD" w:rsidP="003A17D4">
            <w:pPr>
              <w:spacing w:before="60"/>
              <w:jc w:val="both"/>
              <w:rPr>
                <w:sz w:val="24"/>
                <w:szCs w:val="24"/>
              </w:rPr>
            </w:pPr>
            <w:r w:rsidRPr="00E94D23">
              <w:rPr>
                <w:b/>
                <w:sz w:val="24"/>
                <w:szCs w:val="24"/>
              </w:rPr>
              <w:t>Tantárgy oktatásába bevont oktató(k):</w:t>
            </w:r>
            <w:r w:rsidRPr="00E94D23">
              <w:rPr>
                <w:sz w:val="24"/>
                <w:szCs w:val="24"/>
              </w:rPr>
              <w:t xml:space="preserve"> </w:t>
            </w:r>
          </w:p>
        </w:tc>
      </w:tr>
    </w:tbl>
    <w:p w:rsidR="009602CD" w:rsidRPr="00F71947" w:rsidRDefault="009602CD" w:rsidP="009602CD">
      <w:pPr>
        <w:spacing w:after="120"/>
        <w:jc w:val="both"/>
        <w:rPr>
          <w:i/>
          <w:sz w:val="22"/>
          <w:szCs w:val="22"/>
        </w:rPr>
      </w:pPr>
      <w:r>
        <w:rPr>
          <w:i/>
          <w:sz w:val="22"/>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9602CD" w:rsidRPr="0015162A" w:rsidTr="003A17D4">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9602CD" w:rsidRPr="0015162A" w:rsidRDefault="009602CD" w:rsidP="003A17D4">
            <w:pPr>
              <w:rPr>
                <w:b/>
                <w:sz w:val="24"/>
                <w:szCs w:val="24"/>
              </w:rPr>
            </w:pPr>
            <w:r>
              <w:rPr>
                <w:b/>
                <w:sz w:val="24"/>
                <w:szCs w:val="24"/>
              </w:rPr>
              <w:lastRenderedPageBreak/>
              <w:t>Tantárgy neve:</w:t>
            </w:r>
          </w:p>
          <w:p w:rsidR="009602CD" w:rsidRDefault="009602CD" w:rsidP="003A17D4">
            <w:pPr>
              <w:rPr>
                <w:sz w:val="24"/>
                <w:szCs w:val="24"/>
              </w:rPr>
            </w:pPr>
            <w:r>
              <w:rPr>
                <w:b/>
                <w:sz w:val="24"/>
                <w:szCs w:val="24"/>
              </w:rPr>
              <w:t>Textológia, filológia</w:t>
            </w:r>
          </w:p>
          <w:p w:rsidR="009602CD" w:rsidRDefault="009602CD" w:rsidP="003A17D4">
            <w:pPr>
              <w:rPr>
                <w:sz w:val="24"/>
                <w:szCs w:val="24"/>
              </w:rPr>
            </w:pPr>
          </w:p>
          <w:p w:rsidR="009602CD" w:rsidRDefault="009602CD" w:rsidP="003A17D4">
            <w:pPr>
              <w:rPr>
                <w:sz w:val="24"/>
                <w:szCs w:val="24"/>
              </w:rPr>
            </w:pPr>
          </w:p>
          <w:p w:rsidR="009602CD" w:rsidRPr="0015162A" w:rsidRDefault="009602CD" w:rsidP="003A17D4">
            <w:pPr>
              <w:rPr>
                <w:b/>
                <w:sz w:val="24"/>
                <w:szCs w:val="24"/>
              </w:rPr>
            </w:pPr>
            <w:r>
              <w:rPr>
                <w:b/>
                <w:sz w:val="24"/>
                <w:szCs w:val="24"/>
              </w:rPr>
              <w:t>Textológia, filológia szeminárium</w:t>
            </w:r>
          </w:p>
        </w:tc>
        <w:tc>
          <w:tcPr>
            <w:tcW w:w="2146" w:type="dxa"/>
            <w:tcBorders>
              <w:top w:val="single" w:sz="4" w:space="0" w:color="auto"/>
              <w:left w:val="single" w:sz="4" w:space="0" w:color="auto"/>
              <w:bottom w:val="single" w:sz="4" w:space="0" w:color="auto"/>
              <w:right w:val="single" w:sz="4" w:space="0" w:color="auto"/>
            </w:tcBorders>
          </w:tcPr>
          <w:p w:rsidR="009602CD" w:rsidRPr="0015162A" w:rsidRDefault="009602CD" w:rsidP="003A17D4">
            <w:pPr>
              <w:spacing w:before="60"/>
              <w:rPr>
                <w:b/>
                <w:sz w:val="24"/>
                <w:szCs w:val="24"/>
              </w:rPr>
            </w:pPr>
            <w:r w:rsidRPr="0015162A">
              <w:rPr>
                <w:b/>
                <w:sz w:val="24"/>
                <w:szCs w:val="24"/>
              </w:rPr>
              <w:t>Kódja:</w:t>
            </w:r>
          </w:p>
          <w:p w:rsidR="009602CD" w:rsidRPr="0015162A" w:rsidRDefault="009602CD" w:rsidP="003A17D4">
            <w:pPr>
              <w:spacing w:before="60"/>
              <w:rPr>
                <w:b/>
                <w:sz w:val="24"/>
                <w:szCs w:val="24"/>
              </w:rPr>
            </w:pPr>
            <w:r w:rsidRPr="0015162A">
              <w:rPr>
                <w:b/>
                <w:sz w:val="24"/>
                <w:szCs w:val="24"/>
              </w:rPr>
              <w:t>NBB_MA190K2</w:t>
            </w:r>
          </w:p>
          <w:p w:rsidR="009602CD" w:rsidRPr="0015162A" w:rsidRDefault="009602CD" w:rsidP="003A17D4">
            <w:pPr>
              <w:spacing w:before="60"/>
              <w:rPr>
                <w:b/>
                <w:sz w:val="24"/>
                <w:szCs w:val="24"/>
              </w:rPr>
            </w:pPr>
            <w:r w:rsidRPr="0015162A">
              <w:rPr>
                <w:b/>
                <w:sz w:val="24"/>
                <w:szCs w:val="24"/>
              </w:rPr>
              <w:t>LBB_MA190K2</w:t>
            </w:r>
          </w:p>
          <w:p w:rsidR="009602CD" w:rsidRPr="0015162A" w:rsidRDefault="009602CD" w:rsidP="003A17D4">
            <w:pPr>
              <w:spacing w:before="60"/>
              <w:rPr>
                <w:b/>
                <w:sz w:val="24"/>
                <w:szCs w:val="24"/>
              </w:rPr>
            </w:pPr>
            <w:r w:rsidRPr="0015162A">
              <w:rPr>
                <w:b/>
                <w:sz w:val="24"/>
                <w:szCs w:val="24"/>
              </w:rPr>
              <w:t>NBB_MA191G2</w:t>
            </w:r>
          </w:p>
          <w:p w:rsidR="009602CD" w:rsidRPr="0015162A" w:rsidRDefault="009602CD" w:rsidP="003A17D4">
            <w:pPr>
              <w:spacing w:before="60"/>
              <w:rPr>
                <w:b/>
                <w:sz w:val="24"/>
                <w:szCs w:val="24"/>
              </w:rPr>
            </w:pPr>
            <w:r w:rsidRPr="0015162A">
              <w:rPr>
                <w:b/>
                <w:sz w:val="24"/>
                <w:szCs w:val="24"/>
              </w:rPr>
              <w:t>LBB_MA191G2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9602CD" w:rsidRPr="0015162A" w:rsidRDefault="009602CD" w:rsidP="003A17D4">
            <w:pPr>
              <w:spacing w:before="60"/>
              <w:rPr>
                <w:b/>
                <w:sz w:val="24"/>
                <w:szCs w:val="24"/>
              </w:rPr>
            </w:pPr>
            <w:r w:rsidRPr="0015162A">
              <w:rPr>
                <w:b/>
                <w:sz w:val="24"/>
                <w:szCs w:val="24"/>
              </w:rPr>
              <w:t>Kreditszáma: 2</w:t>
            </w:r>
          </w:p>
        </w:tc>
      </w:tr>
      <w:tr w:rsidR="009602CD" w:rsidRPr="0015162A" w:rsidTr="003A17D4">
        <w:tc>
          <w:tcPr>
            <w:tcW w:w="9180" w:type="dxa"/>
            <w:gridSpan w:val="3"/>
          </w:tcPr>
          <w:p w:rsidR="009602CD" w:rsidRPr="0015162A" w:rsidRDefault="009602CD" w:rsidP="003A17D4">
            <w:pPr>
              <w:spacing w:before="60"/>
              <w:jc w:val="both"/>
              <w:rPr>
                <w:sz w:val="24"/>
                <w:szCs w:val="24"/>
              </w:rPr>
            </w:pPr>
            <w:r w:rsidRPr="0015162A">
              <w:rPr>
                <w:sz w:val="24"/>
                <w:szCs w:val="24"/>
              </w:rPr>
              <w:t xml:space="preserve">A tanóra típusa és száma: </w:t>
            </w:r>
            <w:r w:rsidRPr="0015162A">
              <w:rPr>
                <w:b/>
                <w:sz w:val="24"/>
                <w:szCs w:val="24"/>
              </w:rPr>
              <w:t>előadás,</w:t>
            </w:r>
            <w:r w:rsidRPr="0015162A">
              <w:rPr>
                <w:sz w:val="24"/>
                <w:szCs w:val="24"/>
              </w:rPr>
              <w:t xml:space="preserve"> </w:t>
            </w:r>
            <w:r w:rsidRPr="0015162A">
              <w:rPr>
                <w:b/>
                <w:sz w:val="24"/>
                <w:szCs w:val="24"/>
              </w:rPr>
              <w:t>szeminárium, heti 2 tanóra</w:t>
            </w:r>
            <w:r>
              <w:rPr>
                <w:b/>
                <w:sz w:val="24"/>
                <w:szCs w:val="24"/>
              </w:rPr>
              <w:t>, 10 óra előadás/félév, 10 óra szeminárium/félév</w:t>
            </w:r>
          </w:p>
        </w:tc>
      </w:tr>
      <w:tr w:rsidR="009602CD" w:rsidRPr="0015162A" w:rsidTr="003A17D4">
        <w:tc>
          <w:tcPr>
            <w:tcW w:w="9180" w:type="dxa"/>
            <w:gridSpan w:val="3"/>
          </w:tcPr>
          <w:p w:rsidR="009602CD" w:rsidRPr="0015162A" w:rsidRDefault="009602CD" w:rsidP="003A17D4">
            <w:pPr>
              <w:spacing w:before="60"/>
              <w:jc w:val="both"/>
              <w:rPr>
                <w:b/>
                <w:sz w:val="24"/>
                <w:szCs w:val="24"/>
              </w:rPr>
            </w:pPr>
            <w:r w:rsidRPr="0015162A">
              <w:rPr>
                <w:sz w:val="24"/>
                <w:szCs w:val="24"/>
              </w:rPr>
              <w:t xml:space="preserve">A számonkérés módja: </w:t>
            </w:r>
            <w:r>
              <w:rPr>
                <w:b/>
                <w:sz w:val="24"/>
                <w:szCs w:val="24"/>
              </w:rPr>
              <w:t>koll.</w:t>
            </w:r>
            <w:r w:rsidRPr="0015162A">
              <w:rPr>
                <w:b/>
                <w:sz w:val="24"/>
                <w:szCs w:val="24"/>
              </w:rPr>
              <w:t>,</w:t>
            </w:r>
            <w:r w:rsidRPr="0015162A">
              <w:rPr>
                <w:sz w:val="24"/>
                <w:szCs w:val="24"/>
              </w:rPr>
              <w:t xml:space="preserve"> </w:t>
            </w:r>
            <w:r w:rsidRPr="0015162A">
              <w:rPr>
                <w:b/>
                <w:sz w:val="24"/>
                <w:szCs w:val="24"/>
              </w:rPr>
              <w:t>gy</w:t>
            </w:r>
            <w:r>
              <w:rPr>
                <w:b/>
                <w:sz w:val="24"/>
                <w:szCs w:val="24"/>
              </w:rPr>
              <w:t>j.</w:t>
            </w:r>
          </w:p>
        </w:tc>
      </w:tr>
      <w:tr w:rsidR="009602CD" w:rsidRPr="0015162A" w:rsidTr="003A17D4">
        <w:tc>
          <w:tcPr>
            <w:tcW w:w="9180" w:type="dxa"/>
            <w:gridSpan w:val="3"/>
            <w:tcBorders>
              <w:bottom w:val="single" w:sz="4" w:space="0" w:color="auto"/>
            </w:tcBorders>
          </w:tcPr>
          <w:p w:rsidR="009602CD" w:rsidRPr="0015162A" w:rsidRDefault="009602CD" w:rsidP="003A17D4">
            <w:pPr>
              <w:jc w:val="both"/>
              <w:rPr>
                <w:sz w:val="24"/>
                <w:szCs w:val="24"/>
              </w:rPr>
            </w:pPr>
            <w:r w:rsidRPr="0015162A">
              <w:rPr>
                <w:sz w:val="24"/>
                <w:szCs w:val="24"/>
              </w:rPr>
              <w:t xml:space="preserve">A tantárgy tantervi helye (hányadik félév): </w:t>
            </w:r>
            <w:r>
              <w:rPr>
                <w:b/>
                <w:sz w:val="24"/>
                <w:szCs w:val="24"/>
              </w:rPr>
              <w:t>3.</w:t>
            </w:r>
            <w:r w:rsidRPr="007C165D">
              <w:rPr>
                <w:b/>
                <w:sz w:val="24"/>
                <w:szCs w:val="24"/>
              </w:rPr>
              <w:t xml:space="preserve"> félév</w:t>
            </w:r>
            <w:r>
              <w:rPr>
                <w:sz w:val="24"/>
                <w:szCs w:val="24"/>
              </w:rPr>
              <w:t xml:space="preserve"> (irodalomtudomány szakirány)</w:t>
            </w:r>
          </w:p>
        </w:tc>
      </w:tr>
      <w:tr w:rsidR="009602CD" w:rsidRPr="0015162A" w:rsidTr="003A17D4">
        <w:tc>
          <w:tcPr>
            <w:tcW w:w="9180" w:type="dxa"/>
            <w:gridSpan w:val="3"/>
            <w:tcBorders>
              <w:bottom w:val="single" w:sz="4" w:space="0" w:color="auto"/>
            </w:tcBorders>
          </w:tcPr>
          <w:p w:rsidR="009602CD" w:rsidRPr="0015162A" w:rsidRDefault="009602CD" w:rsidP="003A17D4">
            <w:pPr>
              <w:jc w:val="both"/>
              <w:rPr>
                <w:sz w:val="24"/>
                <w:szCs w:val="24"/>
              </w:rPr>
            </w:pPr>
            <w:r w:rsidRPr="0015162A">
              <w:rPr>
                <w:sz w:val="24"/>
                <w:szCs w:val="24"/>
              </w:rPr>
              <w:t xml:space="preserve">Előtanulmányi feltételek </w:t>
            </w:r>
            <w:r w:rsidRPr="0015162A">
              <w:rPr>
                <w:i/>
                <w:sz w:val="24"/>
                <w:szCs w:val="24"/>
              </w:rPr>
              <w:t>(ha vannak)</w:t>
            </w:r>
            <w:r w:rsidRPr="0015162A">
              <w:rPr>
                <w:sz w:val="24"/>
                <w:szCs w:val="24"/>
              </w:rPr>
              <w:t>:</w:t>
            </w:r>
            <w:r w:rsidRPr="0015162A">
              <w:rPr>
                <w:i/>
                <w:sz w:val="24"/>
                <w:szCs w:val="24"/>
              </w:rPr>
              <w:t xml:space="preserve"> </w:t>
            </w:r>
            <w:r w:rsidRPr="0015162A">
              <w:rPr>
                <w:b/>
                <w:sz w:val="24"/>
                <w:szCs w:val="24"/>
              </w:rPr>
              <w:t>-</w:t>
            </w:r>
          </w:p>
        </w:tc>
      </w:tr>
      <w:tr w:rsidR="009602CD" w:rsidRPr="00522B33" w:rsidTr="003A17D4">
        <w:tc>
          <w:tcPr>
            <w:tcW w:w="9180" w:type="dxa"/>
            <w:gridSpan w:val="3"/>
            <w:tcBorders>
              <w:bottom w:val="dotted" w:sz="4" w:space="0" w:color="auto"/>
            </w:tcBorders>
          </w:tcPr>
          <w:p w:rsidR="009602CD" w:rsidRPr="00522B33" w:rsidRDefault="009602CD" w:rsidP="003A17D4">
            <w:pPr>
              <w:jc w:val="both"/>
              <w:rPr>
                <w:b/>
                <w:sz w:val="24"/>
                <w:szCs w:val="24"/>
              </w:rPr>
            </w:pPr>
            <w:r w:rsidRPr="0015162A">
              <w:rPr>
                <w:b/>
                <w:sz w:val="24"/>
                <w:szCs w:val="24"/>
              </w:rPr>
              <w:t>Tantárgyleírás</w:t>
            </w:r>
            <w:r w:rsidRPr="0015162A">
              <w:rPr>
                <w:sz w:val="24"/>
                <w:szCs w:val="24"/>
              </w:rPr>
              <w:t xml:space="preserve">: </w:t>
            </w:r>
          </w:p>
        </w:tc>
      </w:tr>
      <w:tr w:rsidR="009602CD" w:rsidRPr="0015162A" w:rsidTr="003A17D4">
        <w:trPr>
          <w:trHeight w:val="318"/>
        </w:trPr>
        <w:tc>
          <w:tcPr>
            <w:tcW w:w="9180" w:type="dxa"/>
            <w:gridSpan w:val="3"/>
            <w:tcBorders>
              <w:top w:val="dotted" w:sz="4" w:space="0" w:color="auto"/>
              <w:bottom w:val="single" w:sz="4" w:space="0" w:color="auto"/>
            </w:tcBorders>
            <w:shd w:val="clear" w:color="auto" w:fill="FFFF99"/>
          </w:tcPr>
          <w:p w:rsidR="009602CD" w:rsidRPr="002B210C" w:rsidRDefault="009602CD" w:rsidP="003A17D4">
            <w:pPr>
              <w:jc w:val="both"/>
            </w:pPr>
            <w:r w:rsidRPr="002B210C">
              <w:t>A magyar szakos hallgató sajátítsa el alapfokon a régi magyar nyelvi kéziratok olvasási technikáját, tegyen szert jártasságra a régi magyar nyomtatványok olvasásában, a szövegek betűív és mai írásmód szerinti átírásában.</w:t>
            </w:r>
          </w:p>
          <w:p w:rsidR="009602CD" w:rsidRPr="0015162A" w:rsidRDefault="009602CD" w:rsidP="003A17D4">
            <w:pPr>
              <w:tabs>
                <w:tab w:val="left" w:pos="34"/>
              </w:tabs>
              <w:jc w:val="both"/>
              <w:rPr>
                <w:sz w:val="24"/>
                <w:szCs w:val="24"/>
              </w:rPr>
            </w:pPr>
            <w:r w:rsidRPr="002B210C">
              <w:t>Filológiai alapismeretek, segédtudományok, kézikönyvek, autográf és nem autográf szövegforrások. A szövegváltozatok kérdései. Betűk, szavak, rövidítések. Néhány alapforma a XII–XVII. sz.-i magyar nyelvű kéziratokban. Olvasási gyakorlatok. Nyomdák és nyomtatványok. A nyomtatott szövegei alapformái a XVI–XVII. sz.-ban. Szövegolvasási, átírási gyakorlatok. A kritikai kiadás. Irányok, problémák a kritikai kiadás elmélete és gyakorlata körül.</w:t>
            </w:r>
          </w:p>
        </w:tc>
      </w:tr>
      <w:tr w:rsidR="009602CD" w:rsidRPr="00522B33" w:rsidTr="003A17D4">
        <w:tc>
          <w:tcPr>
            <w:tcW w:w="9180" w:type="dxa"/>
            <w:gridSpan w:val="3"/>
            <w:tcBorders>
              <w:bottom w:val="dotted" w:sz="4" w:space="0" w:color="auto"/>
            </w:tcBorders>
          </w:tcPr>
          <w:p w:rsidR="009602CD" w:rsidRPr="00522B33" w:rsidRDefault="009602CD" w:rsidP="003A17D4">
            <w:pPr>
              <w:rPr>
                <w:b/>
                <w:bCs/>
                <w:sz w:val="24"/>
                <w:szCs w:val="24"/>
              </w:rPr>
            </w:pPr>
            <w:r w:rsidRPr="0015162A">
              <w:rPr>
                <w:b/>
                <w:bCs/>
                <w:sz w:val="24"/>
                <w:szCs w:val="24"/>
              </w:rPr>
              <w:t>Kötelező olvasmányok:</w:t>
            </w:r>
          </w:p>
        </w:tc>
      </w:tr>
      <w:tr w:rsidR="009602CD" w:rsidRPr="0015162A" w:rsidTr="003A17D4">
        <w:tc>
          <w:tcPr>
            <w:tcW w:w="9180" w:type="dxa"/>
            <w:gridSpan w:val="3"/>
            <w:tcBorders>
              <w:top w:val="dotted" w:sz="4" w:space="0" w:color="auto"/>
              <w:bottom w:val="single" w:sz="4" w:space="0" w:color="auto"/>
            </w:tcBorders>
            <w:shd w:val="clear" w:color="auto" w:fill="FFFF99"/>
          </w:tcPr>
          <w:p w:rsidR="009602CD" w:rsidRPr="002B210C" w:rsidRDefault="009602CD" w:rsidP="003A17D4">
            <w:pPr>
              <w:numPr>
                <w:ilvl w:val="0"/>
                <w:numId w:val="25"/>
              </w:numPr>
            </w:pPr>
            <w:r w:rsidRPr="002B210C">
              <w:t>Bevezetés a régi magyar filológiába (szerk.: Hargittay Emil). Universitas Könyvkiadó, Bp. 1996.</w:t>
            </w:r>
          </w:p>
          <w:p w:rsidR="009602CD" w:rsidRPr="002B210C" w:rsidRDefault="009602CD" w:rsidP="003A17D4">
            <w:pPr>
              <w:numPr>
                <w:ilvl w:val="0"/>
                <w:numId w:val="25"/>
              </w:numPr>
            </w:pPr>
            <w:r w:rsidRPr="002B210C">
              <w:t>Borsa Gedeon: Gyakorlati tudnivalók a régi magyar nyomtatványokról Bp. 1983.</w:t>
            </w:r>
          </w:p>
          <w:p w:rsidR="009602CD" w:rsidRPr="002B210C" w:rsidRDefault="009602CD" w:rsidP="003A17D4">
            <w:pPr>
              <w:numPr>
                <w:ilvl w:val="0"/>
                <w:numId w:val="25"/>
              </w:numPr>
            </w:pPr>
            <w:r w:rsidRPr="002B210C">
              <w:t>Irodalmi szövegek kritikai kiadásának szabályzata. Összeáll.: Péter László. Bp. 1988.</w:t>
            </w:r>
          </w:p>
          <w:p w:rsidR="009602CD" w:rsidRPr="002B210C" w:rsidRDefault="009602CD" w:rsidP="003A17D4">
            <w:pPr>
              <w:numPr>
                <w:ilvl w:val="0"/>
                <w:numId w:val="25"/>
              </w:numPr>
            </w:pPr>
            <w:r w:rsidRPr="002B210C">
              <w:t>Kecskés András: A magyar vers hangzásszerkezete, Bp., Akadémiai, 1984.</w:t>
            </w:r>
          </w:p>
          <w:p w:rsidR="009602CD" w:rsidRPr="002B210C" w:rsidRDefault="009602CD" w:rsidP="003A17D4">
            <w:pPr>
              <w:numPr>
                <w:ilvl w:val="0"/>
                <w:numId w:val="25"/>
              </w:numPr>
            </w:pPr>
            <w:r w:rsidRPr="002B210C">
              <w:t>Kecskés András: A magyar verselméleti gondolkodás története a kezdetekről 1989-ig, Bp., Akadémiai, 1991</w:t>
            </w:r>
          </w:p>
          <w:p w:rsidR="009602CD" w:rsidRPr="002B210C" w:rsidRDefault="009602CD" w:rsidP="003A17D4">
            <w:pPr>
              <w:numPr>
                <w:ilvl w:val="0"/>
                <w:numId w:val="25"/>
              </w:numPr>
            </w:pPr>
            <w:r w:rsidRPr="002B210C">
              <w:t>Régi könyvek és kéziratok, szerk.: Pintér Márta Bp. 1994.</w:t>
            </w:r>
          </w:p>
          <w:p w:rsidR="009602CD" w:rsidRPr="002B210C" w:rsidRDefault="009602CD" w:rsidP="003A17D4">
            <w:pPr>
              <w:numPr>
                <w:ilvl w:val="0"/>
                <w:numId w:val="25"/>
              </w:numPr>
            </w:pPr>
            <w:r w:rsidRPr="002B210C">
              <w:t>Schnell Rüdiger: Mi az új az „új filológiában”?. A német medievisztika helyzetéről. Helikon, 2000/4: 492-521.</w:t>
            </w:r>
          </w:p>
          <w:p w:rsidR="009602CD" w:rsidRPr="002B210C" w:rsidRDefault="009602CD" w:rsidP="003A17D4">
            <w:pPr>
              <w:numPr>
                <w:ilvl w:val="0"/>
                <w:numId w:val="25"/>
              </w:numPr>
            </w:pPr>
            <w:r w:rsidRPr="002B210C">
              <w:t xml:space="preserve">Stoll Béla: Szövegkritikai problémák a magyar irodalomban Bp. 1987. </w:t>
            </w:r>
          </w:p>
          <w:p w:rsidR="009602CD" w:rsidRPr="0015162A" w:rsidRDefault="009602CD" w:rsidP="003A17D4">
            <w:pPr>
              <w:numPr>
                <w:ilvl w:val="0"/>
                <w:numId w:val="25"/>
              </w:numPr>
              <w:jc w:val="both"/>
              <w:rPr>
                <w:sz w:val="24"/>
                <w:szCs w:val="24"/>
              </w:rPr>
            </w:pPr>
            <w:r w:rsidRPr="002B210C">
              <w:t>Varjas Béla: Paleográfiai útmutató. XV–XVII. sz.-i magyar nyelvű kéziratok olvasásához Bp. 1982.</w:t>
            </w:r>
          </w:p>
        </w:tc>
      </w:tr>
      <w:tr w:rsidR="009602CD" w:rsidRPr="0015162A" w:rsidTr="003A17D4">
        <w:trPr>
          <w:trHeight w:val="338"/>
        </w:trPr>
        <w:tc>
          <w:tcPr>
            <w:tcW w:w="9180" w:type="dxa"/>
            <w:gridSpan w:val="3"/>
          </w:tcPr>
          <w:p w:rsidR="009602CD" w:rsidRPr="0015162A" w:rsidRDefault="009602CD" w:rsidP="003A17D4">
            <w:pPr>
              <w:rPr>
                <w:sz w:val="24"/>
                <w:szCs w:val="24"/>
              </w:rPr>
            </w:pPr>
            <w:r w:rsidRPr="0015162A">
              <w:rPr>
                <w:b/>
                <w:sz w:val="24"/>
                <w:szCs w:val="24"/>
              </w:rPr>
              <w:t xml:space="preserve">Tantárgy felelőse: </w:t>
            </w:r>
            <w:r w:rsidRPr="002B210C">
              <w:t>Dr. Szentesi Zsolt PhD, t</w:t>
            </w:r>
            <w:r>
              <w:t>szv.</w:t>
            </w:r>
            <w:r w:rsidRPr="002B210C">
              <w:t xml:space="preserve"> főiskolai tanár</w:t>
            </w:r>
          </w:p>
        </w:tc>
      </w:tr>
      <w:tr w:rsidR="009602CD" w:rsidRPr="0015162A" w:rsidTr="003A17D4">
        <w:trPr>
          <w:trHeight w:val="337"/>
        </w:trPr>
        <w:tc>
          <w:tcPr>
            <w:tcW w:w="9180" w:type="dxa"/>
            <w:gridSpan w:val="3"/>
            <w:tcBorders>
              <w:bottom w:val="single" w:sz="4" w:space="0" w:color="auto"/>
            </w:tcBorders>
          </w:tcPr>
          <w:p w:rsidR="009602CD" w:rsidRPr="0015162A" w:rsidRDefault="009602CD" w:rsidP="003A17D4">
            <w:pPr>
              <w:spacing w:before="60"/>
              <w:jc w:val="both"/>
              <w:rPr>
                <w:sz w:val="24"/>
                <w:szCs w:val="24"/>
              </w:rPr>
            </w:pPr>
            <w:r w:rsidRPr="0015162A">
              <w:rPr>
                <w:b/>
                <w:sz w:val="24"/>
                <w:szCs w:val="24"/>
              </w:rPr>
              <w:t>Tantárgy oktatásába bevont oktató(k):</w:t>
            </w:r>
            <w:r w:rsidRPr="0015162A">
              <w:rPr>
                <w:sz w:val="24"/>
                <w:szCs w:val="24"/>
              </w:rPr>
              <w:t xml:space="preserve"> </w:t>
            </w:r>
          </w:p>
        </w:tc>
      </w:tr>
    </w:tbl>
    <w:p w:rsidR="009602CD" w:rsidRPr="00F71947" w:rsidRDefault="009602CD" w:rsidP="009602CD">
      <w:pPr>
        <w:spacing w:after="120"/>
        <w:jc w:val="both"/>
        <w:rPr>
          <w:i/>
          <w:sz w:val="22"/>
          <w:szCs w:val="22"/>
        </w:rPr>
      </w:pPr>
      <w:r>
        <w:rPr>
          <w:i/>
          <w:sz w:val="22"/>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9602CD" w:rsidRPr="003230F0" w:rsidTr="003A17D4">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9602CD" w:rsidRPr="003230F0" w:rsidRDefault="009602CD" w:rsidP="003A17D4">
            <w:pPr>
              <w:rPr>
                <w:b/>
                <w:sz w:val="24"/>
                <w:szCs w:val="24"/>
              </w:rPr>
            </w:pPr>
            <w:r>
              <w:rPr>
                <w:b/>
                <w:sz w:val="24"/>
                <w:szCs w:val="24"/>
              </w:rPr>
              <w:lastRenderedPageBreak/>
              <w:t>Tantárgy neve:</w:t>
            </w:r>
          </w:p>
          <w:p w:rsidR="009602CD" w:rsidRPr="003230F0" w:rsidRDefault="009602CD" w:rsidP="003A17D4">
            <w:pPr>
              <w:rPr>
                <w:b/>
                <w:sz w:val="24"/>
                <w:szCs w:val="24"/>
              </w:rPr>
            </w:pPr>
            <w:r>
              <w:rPr>
                <w:b/>
                <w:sz w:val="24"/>
                <w:szCs w:val="24"/>
              </w:rPr>
              <w:t>Verstan-poétika szeminárium</w:t>
            </w:r>
          </w:p>
        </w:tc>
        <w:tc>
          <w:tcPr>
            <w:tcW w:w="2146" w:type="dxa"/>
            <w:tcBorders>
              <w:top w:val="single" w:sz="4" w:space="0" w:color="auto"/>
              <w:left w:val="single" w:sz="4" w:space="0" w:color="auto"/>
              <w:bottom w:val="single" w:sz="4" w:space="0" w:color="auto"/>
              <w:right w:val="single" w:sz="4" w:space="0" w:color="auto"/>
            </w:tcBorders>
          </w:tcPr>
          <w:p w:rsidR="009602CD" w:rsidRPr="003230F0" w:rsidRDefault="009602CD" w:rsidP="003A17D4">
            <w:pPr>
              <w:spacing w:before="60"/>
              <w:rPr>
                <w:b/>
                <w:sz w:val="24"/>
                <w:szCs w:val="24"/>
              </w:rPr>
            </w:pPr>
            <w:r w:rsidRPr="003230F0">
              <w:rPr>
                <w:b/>
                <w:sz w:val="24"/>
                <w:szCs w:val="24"/>
              </w:rPr>
              <w:t>Kódja:</w:t>
            </w:r>
          </w:p>
          <w:p w:rsidR="009602CD" w:rsidRPr="003230F0" w:rsidRDefault="009602CD" w:rsidP="003A17D4">
            <w:pPr>
              <w:spacing w:before="60"/>
              <w:rPr>
                <w:b/>
                <w:sz w:val="24"/>
                <w:szCs w:val="24"/>
              </w:rPr>
            </w:pPr>
            <w:r w:rsidRPr="003230F0">
              <w:rPr>
                <w:b/>
                <w:sz w:val="24"/>
                <w:szCs w:val="24"/>
              </w:rPr>
              <w:t>NBB_MA197G2</w:t>
            </w:r>
          </w:p>
          <w:p w:rsidR="009602CD" w:rsidRPr="003230F0" w:rsidRDefault="009602CD" w:rsidP="003A17D4">
            <w:pPr>
              <w:spacing w:before="60"/>
              <w:rPr>
                <w:b/>
                <w:sz w:val="24"/>
                <w:szCs w:val="24"/>
              </w:rPr>
            </w:pPr>
            <w:r w:rsidRPr="003230F0">
              <w:rPr>
                <w:b/>
                <w:sz w:val="24"/>
                <w:szCs w:val="24"/>
              </w:rPr>
              <w:t>LBB_MA197G2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9602CD" w:rsidRPr="003230F0" w:rsidRDefault="009602CD" w:rsidP="003A17D4">
            <w:pPr>
              <w:spacing w:before="60"/>
              <w:rPr>
                <w:b/>
                <w:sz w:val="24"/>
                <w:szCs w:val="24"/>
              </w:rPr>
            </w:pPr>
            <w:r w:rsidRPr="003230F0">
              <w:rPr>
                <w:b/>
                <w:sz w:val="24"/>
                <w:szCs w:val="24"/>
              </w:rPr>
              <w:t>Kreditszáma: 2</w:t>
            </w:r>
          </w:p>
        </w:tc>
      </w:tr>
      <w:tr w:rsidR="009602CD" w:rsidRPr="003230F0" w:rsidTr="003A17D4">
        <w:tc>
          <w:tcPr>
            <w:tcW w:w="9180" w:type="dxa"/>
            <w:gridSpan w:val="3"/>
          </w:tcPr>
          <w:p w:rsidR="009602CD" w:rsidRPr="003230F0" w:rsidRDefault="009602CD" w:rsidP="003A17D4">
            <w:pPr>
              <w:spacing w:before="60"/>
              <w:jc w:val="both"/>
              <w:rPr>
                <w:sz w:val="24"/>
                <w:szCs w:val="24"/>
              </w:rPr>
            </w:pPr>
            <w:r w:rsidRPr="003230F0">
              <w:rPr>
                <w:sz w:val="24"/>
                <w:szCs w:val="24"/>
              </w:rPr>
              <w:t xml:space="preserve">A tanóra típusa és száma: </w:t>
            </w:r>
            <w:r w:rsidRPr="003230F0">
              <w:rPr>
                <w:b/>
                <w:sz w:val="24"/>
                <w:szCs w:val="24"/>
              </w:rPr>
              <w:t>szeminárium, heti 2 tanóra</w:t>
            </w:r>
            <w:r>
              <w:rPr>
                <w:b/>
                <w:sz w:val="24"/>
                <w:szCs w:val="24"/>
              </w:rPr>
              <w:t>, 6 óra/félév</w:t>
            </w:r>
          </w:p>
        </w:tc>
      </w:tr>
      <w:tr w:rsidR="009602CD" w:rsidRPr="003230F0" w:rsidTr="003A17D4">
        <w:tc>
          <w:tcPr>
            <w:tcW w:w="9180" w:type="dxa"/>
            <w:gridSpan w:val="3"/>
          </w:tcPr>
          <w:p w:rsidR="009602CD" w:rsidRPr="003230F0" w:rsidRDefault="009602CD" w:rsidP="003A17D4">
            <w:pPr>
              <w:spacing w:before="60"/>
              <w:jc w:val="both"/>
              <w:rPr>
                <w:b/>
                <w:sz w:val="24"/>
                <w:szCs w:val="24"/>
              </w:rPr>
            </w:pPr>
            <w:r w:rsidRPr="003230F0">
              <w:rPr>
                <w:sz w:val="24"/>
                <w:szCs w:val="24"/>
              </w:rPr>
              <w:t xml:space="preserve">A számonkérés módja: </w:t>
            </w:r>
            <w:r w:rsidRPr="003230F0">
              <w:rPr>
                <w:b/>
                <w:sz w:val="24"/>
                <w:szCs w:val="24"/>
              </w:rPr>
              <w:t>gy</w:t>
            </w:r>
            <w:r>
              <w:rPr>
                <w:b/>
                <w:sz w:val="24"/>
                <w:szCs w:val="24"/>
              </w:rPr>
              <w:t>j.</w:t>
            </w:r>
          </w:p>
        </w:tc>
      </w:tr>
      <w:tr w:rsidR="009602CD" w:rsidRPr="003230F0" w:rsidTr="003A17D4">
        <w:tc>
          <w:tcPr>
            <w:tcW w:w="9180" w:type="dxa"/>
            <w:gridSpan w:val="3"/>
            <w:tcBorders>
              <w:bottom w:val="single" w:sz="4" w:space="0" w:color="auto"/>
            </w:tcBorders>
          </w:tcPr>
          <w:p w:rsidR="009602CD" w:rsidRPr="003230F0" w:rsidRDefault="009602CD" w:rsidP="003A17D4">
            <w:pPr>
              <w:jc w:val="both"/>
              <w:rPr>
                <w:sz w:val="24"/>
                <w:szCs w:val="24"/>
              </w:rPr>
            </w:pPr>
            <w:r w:rsidRPr="003230F0">
              <w:rPr>
                <w:sz w:val="24"/>
                <w:szCs w:val="24"/>
              </w:rPr>
              <w:t xml:space="preserve">A tantárgy tantervi helye (hányadik félév): </w:t>
            </w:r>
            <w:r>
              <w:rPr>
                <w:b/>
                <w:sz w:val="24"/>
                <w:szCs w:val="24"/>
              </w:rPr>
              <w:t>3.</w:t>
            </w:r>
            <w:r w:rsidRPr="00F236DC">
              <w:rPr>
                <w:b/>
                <w:sz w:val="24"/>
                <w:szCs w:val="24"/>
              </w:rPr>
              <w:t xml:space="preserve"> félév</w:t>
            </w:r>
            <w:r>
              <w:rPr>
                <w:sz w:val="24"/>
                <w:szCs w:val="24"/>
              </w:rPr>
              <w:t xml:space="preserve"> (irodalomtudomány szakirány)</w:t>
            </w:r>
          </w:p>
        </w:tc>
      </w:tr>
      <w:tr w:rsidR="009602CD" w:rsidRPr="003230F0" w:rsidTr="003A17D4">
        <w:tc>
          <w:tcPr>
            <w:tcW w:w="9180" w:type="dxa"/>
            <w:gridSpan w:val="3"/>
            <w:tcBorders>
              <w:bottom w:val="single" w:sz="4" w:space="0" w:color="auto"/>
            </w:tcBorders>
          </w:tcPr>
          <w:p w:rsidR="009602CD" w:rsidRPr="003230F0" w:rsidRDefault="009602CD" w:rsidP="003A17D4">
            <w:pPr>
              <w:jc w:val="both"/>
              <w:rPr>
                <w:sz w:val="24"/>
                <w:szCs w:val="24"/>
              </w:rPr>
            </w:pPr>
            <w:r w:rsidRPr="003230F0">
              <w:rPr>
                <w:sz w:val="24"/>
                <w:szCs w:val="24"/>
              </w:rPr>
              <w:t xml:space="preserve">Előtanulmányi feltételek </w:t>
            </w:r>
            <w:r w:rsidRPr="003230F0">
              <w:rPr>
                <w:i/>
                <w:sz w:val="24"/>
                <w:szCs w:val="24"/>
              </w:rPr>
              <w:t>(ha vannak)</w:t>
            </w:r>
            <w:r w:rsidRPr="003230F0">
              <w:rPr>
                <w:sz w:val="24"/>
                <w:szCs w:val="24"/>
              </w:rPr>
              <w:t>:</w:t>
            </w:r>
            <w:r w:rsidRPr="003230F0">
              <w:rPr>
                <w:i/>
                <w:sz w:val="24"/>
                <w:szCs w:val="24"/>
              </w:rPr>
              <w:t xml:space="preserve"> </w:t>
            </w:r>
            <w:r w:rsidRPr="003230F0">
              <w:rPr>
                <w:b/>
                <w:sz w:val="24"/>
                <w:szCs w:val="24"/>
              </w:rPr>
              <w:t>-</w:t>
            </w:r>
          </w:p>
        </w:tc>
      </w:tr>
      <w:tr w:rsidR="009602CD" w:rsidRPr="00A404D0" w:rsidTr="003A17D4">
        <w:tc>
          <w:tcPr>
            <w:tcW w:w="9180" w:type="dxa"/>
            <w:gridSpan w:val="3"/>
            <w:tcBorders>
              <w:bottom w:val="dotted" w:sz="4" w:space="0" w:color="auto"/>
            </w:tcBorders>
          </w:tcPr>
          <w:p w:rsidR="009602CD" w:rsidRPr="00A404D0" w:rsidRDefault="009602CD" w:rsidP="003A17D4">
            <w:pPr>
              <w:jc w:val="both"/>
              <w:rPr>
                <w:b/>
                <w:sz w:val="24"/>
                <w:szCs w:val="24"/>
              </w:rPr>
            </w:pPr>
            <w:r w:rsidRPr="003230F0">
              <w:rPr>
                <w:b/>
                <w:sz w:val="24"/>
                <w:szCs w:val="24"/>
              </w:rPr>
              <w:t>Tantárgyleírás</w:t>
            </w:r>
            <w:r w:rsidRPr="003230F0">
              <w:rPr>
                <w:sz w:val="24"/>
                <w:szCs w:val="24"/>
              </w:rPr>
              <w:t xml:space="preserve">: </w:t>
            </w:r>
          </w:p>
        </w:tc>
      </w:tr>
      <w:tr w:rsidR="009602CD" w:rsidRPr="003230F0" w:rsidTr="003A17D4">
        <w:trPr>
          <w:trHeight w:val="318"/>
        </w:trPr>
        <w:tc>
          <w:tcPr>
            <w:tcW w:w="9180" w:type="dxa"/>
            <w:gridSpan w:val="3"/>
            <w:tcBorders>
              <w:top w:val="dotted" w:sz="4" w:space="0" w:color="auto"/>
              <w:bottom w:val="single" w:sz="4" w:space="0" w:color="auto"/>
            </w:tcBorders>
            <w:shd w:val="clear" w:color="auto" w:fill="FFFF99"/>
          </w:tcPr>
          <w:p w:rsidR="009602CD" w:rsidRPr="002B210C" w:rsidRDefault="009602CD" w:rsidP="003A17D4">
            <w:pPr>
              <w:jc w:val="both"/>
            </w:pPr>
            <w:r w:rsidRPr="002B210C">
              <w:t>Alapvető verstani ismeretek és készségek elsajátíttatása és alkalmazni tudásának elősegítése. A verstan alapvető elemeinek és fontosabb részkérdéseinek megtanítása.</w:t>
            </w:r>
          </w:p>
          <w:p w:rsidR="009602CD" w:rsidRPr="003230F0" w:rsidRDefault="009602CD" w:rsidP="003A17D4">
            <w:pPr>
              <w:tabs>
                <w:tab w:val="left" w:pos="34"/>
              </w:tabs>
              <w:jc w:val="both"/>
              <w:rPr>
                <w:sz w:val="24"/>
                <w:szCs w:val="24"/>
              </w:rPr>
            </w:pPr>
            <w:r w:rsidRPr="002B210C">
              <w:t>Az időmértékes és hangsúlyos verselés fogalmainak megismertetése; az alapvető verselési ismeretek gyakorlati alkalmazásának megtanítása; az írott és hangzó szöveg verstani sajátosságainak felismerésére való készség kialakítása; az időmértékes és a hangsúlyos verselés közötti különbségek megvilágítása; a bimetrikus verselés fontosabb jellegzetességei és változatai; a rímelés és a rímfajták bemutatása.</w:t>
            </w:r>
          </w:p>
        </w:tc>
      </w:tr>
      <w:tr w:rsidR="009602CD" w:rsidRPr="00A404D0" w:rsidTr="003A17D4">
        <w:tc>
          <w:tcPr>
            <w:tcW w:w="9180" w:type="dxa"/>
            <w:gridSpan w:val="3"/>
            <w:tcBorders>
              <w:bottom w:val="dotted" w:sz="4" w:space="0" w:color="auto"/>
            </w:tcBorders>
          </w:tcPr>
          <w:p w:rsidR="009602CD" w:rsidRPr="00A404D0" w:rsidRDefault="009602CD" w:rsidP="003A17D4">
            <w:pPr>
              <w:jc w:val="both"/>
              <w:rPr>
                <w:b/>
                <w:bCs/>
                <w:sz w:val="24"/>
                <w:szCs w:val="24"/>
              </w:rPr>
            </w:pPr>
            <w:r w:rsidRPr="003230F0">
              <w:rPr>
                <w:b/>
                <w:bCs/>
                <w:sz w:val="24"/>
                <w:szCs w:val="24"/>
              </w:rPr>
              <w:t>Kötelező olvasmányok:</w:t>
            </w:r>
          </w:p>
        </w:tc>
      </w:tr>
      <w:tr w:rsidR="009602CD" w:rsidRPr="003230F0" w:rsidTr="003A17D4">
        <w:tc>
          <w:tcPr>
            <w:tcW w:w="9180" w:type="dxa"/>
            <w:gridSpan w:val="3"/>
            <w:tcBorders>
              <w:top w:val="dotted" w:sz="4" w:space="0" w:color="auto"/>
              <w:bottom w:val="single" w:sz="4" w:space="0" w:color="auto"/>
            </w:tcBorders>
            <w:shd w:val="clear" w:color="auto" w:fill="FFFF99"/>
          </w:tcPr>
          <w:p w:rsidR="009602CD" w:rsidRPr="002B210C" w:rsidRDefault="009602CD" w:rsidP="003A17D4">
            <w:pPr>
              <w:numPr>
                <w:ilvl w:val="0"/>
                <w:numId w:val="26"/>
              </w:numPr>
              <w:jc w:val="both"/>
            </w:pPr>
            <w:r w:rsidRPr="002B210C">
              <w:t>Hegedűs Géza: A költői mesterség. Bevezetés a magyar verstanba, Bp., Móra, 1959. és Trezor, 1995.</w:t>
            </w:r>
          </w:p>
          <w:p w:rsidR="009602CD" w:rsidRPr="002B210C" w:rsidRDefault="009602CD" w:rsidP="003A17D4">
            <w:pPr>
              <w:numPr>
                <w:ilvl w:val="0"/>
                <w:numId w:val="26"/>
              </w:numPr>
              <w:jc w:val="both"/>
            </w:pPr>
            <w:r w:rsidRPr="002B210C">
              <w:t>Kecskés A.–Szilágyi P.–Szuromi L.: Kis magyar verstan, Bp., 1984. (5–28., 49–64., 81–85., 103–111.)</w:t>
            </w:r>
          </w:p>
          <w:p w:rsidR="009602CD" w:rsidRPr="002B210C" w:rsidRDefault="009602CD" w:rsidP="003A17D4">
            <w:pPr>
              <w:numPr>
                <w:ilvl w:val="0"/>
                <w:numId w:val="26"/>
              </w:numPr>
              <w:jc w:val="both"/>
            </w:pPr>
            <w:r w:rsidRPr="002B210C">
              <w:t>László Zsigmond: A rím varázsa, Bp., Akadémiai, 1972.</w:t>
            </w:r>
          </w:p>
          <w:p w:rsidR="009602CD" w:rsidRPr="002B210C" w:rsidRDefault="009602CD" w:rsidP="003A17D4">
            <w:pPr>
              <w:numPr>
                <w:ilvl w:val="0"/>
                <w:numId w:val="26"/>
              </w:numPr>
              <w:jc w:val="both"/>
              <w:rPr>
                <w:b/>
              </w:rPr>
            </w:pPr>
            <w:r w:rsidRPr="002B210C">
              <w:t>Vilcsek Béla: Érték és mérték. Verstani példatár, Bp., Nemzeti tankönyvkiadó, 1996.</w:t>
            </w:r>
          </w:p>
          <w:p w:rsidR="009602CD" w:rsidRPr="003230F0" w:rsidRDefault="009602CD" w:rsidP="003A17D4">
            <w:pPr>
              <w:jc w:val="both"/>
              <w:rPr>
                <w:sz w:val="24"/>
                <w:szCs w:val="24"/>
              </w:rPr>
            </w:pPr>
            <w:r w:rsidRPr="002B210C">
              <w:t>Szepes Erika – Szerdahelyi István: Verstan, Gondolat Kiadó, Budapest, 1981.</w:t>
            </w:r>
          </w:p>
        </w:tc>
      </w:tr>
      <w:tr w:rsidR="009602CD" w:rsidRPr="003230F0" w:rsidTr="003A17D4">
        <w:trPr>
          <w:trHeight w:val="338"/>
        </w:trPr>
        <w:tc>
          <w:tcPr>
            <w:tcW w:w="9180" w:type="dxa"/>
            <w:gridSpan w:val="3"/>
          </w:tcPr>
          <w:p w:rsidR="009602CD" w:rsidRPr="003230F0" w:rsidRDefault="009602CD" w:rsidP="003A17D4">
            <w:pPr>
              <w:rPr>
                <w:sz w:val="24"/>
                <w:szCs w:val="24"/>
              </w:rPr>
            </w:pPr>
            <w:r w:rsidRPr="003230F0">
              <w:rPr>
                <w:b/>
                <w:sz w:val="24"/>
                <w:szCs w:val="24"/>
              </w:rPr>
              <w:t xml:space="preserve">Tantárgy felelőse: </w:t>
            </w:r>
            <w:r w:rsidRPr="0052482B">
              <w:t xml:space="preserve">Dr. Kusper Judit PhD, </w:t>
            </w:r>
            <w:r>
              <w:t xml:space="preserve">főiskolai </w:t>
            </w:r>
            <w:r w:rsidRPr="0052482B">
              <w:t>adjunktus</w:t>
            </w:r>
          </w:p>
        </w:tc>
      </w:tr>
      <w:tr w:rsidR="009602CD" w:rsidRPr="003230F0" w:rsidTr="003A17D4">
        <w:trPr>
          <w:trHeight w:val="337"/>
        </w:trPr>
        <w:tc>
          <w:tcPr>
            <w:tcW w:w="9180" w:type="dxa"/>
            <w:gridSpan w:val="3"/>
            <w:tcBorders>
              <w:bottom w:val="single" w:sz="4" w:space="0" w:color="auto"/>
            </w:tcBorders>
          </w:tcPr>
          <w:p w:rsidR="009602CD" w:rsidRPr="003230F0" w:rsidRDefault="009602CD" w:rsidP="003A17D4">
            <w:pPr>
              <w:spacing w:before="60"/>
              <w:jc w:val="both"/>
              <w:rPr>
                <w:sz w:val="24"/>
                <w:szCs w:val="24"/>
              </w:rPr>
            </w:pPr>
            <w:r w:rsidRPr="003230F0">
              <w:rPr>
                <w:b/>
                <w:sz w:val="24"/>
                <w:szCs w:val="24"/>
              </w:rPr>
              <w:t>Tantárgy oktatásába bevont oktató(k):</w:t>
            </w:r>
            <w:r w:rsidRPr="003230F0">
              <w:rPr>
                <w:sz w:val="24"/>
                <w:szCs w:val="24"/>
              </w:rPr>
              <w:t xml:space="preserve"> </w:t>
            </w:r>
          </w:p>
        </w:tc>
      </w:tr>
    </w:tbl>
    <w:p w:rsidR="009602CD" w:rsidRPr="00F71947" w:rsidRDefault="009602CD" w:rsidP="009602CD">
      <w:pPr>
        <w:spacing w:after="120"/>
        <w:jc w:val="both"/>
        <w:rPr>
          <w:i/>
          <w:sz w:val="22"/>
          <w:szCs w:val="22"/>
        </w:rPr>
      </w:pPr>
      <w:r>
        <w:rPr>
          <w:i/>
          <w:sz w:val="22"/>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9602CD" w:rsidRPr="005A2B49" w:rsidTr="003A17D4">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9602CD" w:rsidRPr="00B56669" w:rsidRDefault="009602CD" w:rsidP="003A17D4">
            <w:pPr>
              <w:rPr>
                <w:b/>
                <w:sz w:val="24"/>
                <w:szCs w:val="24"/>
              </w:rPr>
            </w:pPr>
            <w:r>
              <w:rPr>
                <w:b/>
                <w:sz w:val="24"/>
                <w:szCs w:val="24"/>
              </w:rPr>
              <w:lastRenderedPageBreak/>
              <w:t>Tantárgy neve:</w:t>
            </w:r>
          </w:p>
          <w:p w:rsidR="009602CD" w:rsidRPr="00B56669" w:rsidRDefault="009602CD" w:rsidP="003A17D4">
            <w:pPr>
              <w:rPr>
                <w:sz w:val="24"/>
                <w:szCs w:val="24"/>
              </w:rPr>
            </w:pPr>
            <w:r>
              <w:rPr>
                <w:b/>
                <w:sz w:val="24"/>
                <w:szCs w:val="24"/>
              </w:rPr>
              <w:t>Világirodalom (XVII. sz. végéig)</w:t>
            </w:r>
          </w:p>
          <w:p w:rsidR="009602CD" w:rsidRPr="00B56669" w:rsidRDefault="009602CD" w:rsidP="003A17D4">
            <w:pPr>
              <w:rPr>
                <w:sz w:val="24"/>
                <w:szCs w:val="24"/>
              </w:rPr>
            </w:pPr>
          </w:p>
          <w:p w:rsidR="009602CD" w:rsidRPr="00B56669" w:rsidRDefault="009602CD" w:rsidP="003A17D4">
            <w:pPr>
              <w:rPr>
                <w:sz w:val="24"/>
                <w:szCs w:val="24"/>
              </w:rPr>
            </w:pPr>
          </w:p>
          <w:p w:rsidR="009602CD" w:rsidRPr="00B56669" w:rsidRDefault="009602CD" w:rsidP="003A17D4">
            <w:pPr>
              <w:rPr>
                <w:b/>
                <w:sz w:val="24"/>
                <w:szCs w:val="24"/>
              </w:rPr>
            </w:pPr>
            <w:r>
              <w:rPr>
                <w:b/>
                <w:sz w:val="24"/>
                <w:szCs w:val="24"/>
              </w:rPr>
              <w:t>Világirodalom szeminárium I.</w:t>
            </w:r>
          </w:p>
        </w:tc>
        <w:tc>
          <w:tcPr>
            <w:tcW w:w="2146" w:type="dxa"/>
            <w:tcBorders>
              <w:top w:val="single" w:sz="4" w:space="0" w:color="auto"/>
              <w:left w:val="single" w:sz="4" w:space="0" w:color="auto"/>
              <w:bottom w:val="single" w:sz="4" w:space="0" w:color="auto"/>
              <w:right w:val="single" w:sz="4" w:space="0" w:color="auto"/>
            </w:tcBorders>
          </w:tcPr>
          <w:p w:rsidR="009602CD" w:rsidRPr="00B56669" w:rsidRDefault="009602CD" w:rsidP="003A17D4">
            <w:pPr>
              <w:spacing w:before="60"/>
              <w:rPr>
                <w:b/>
                <w:sz w:val="24"/>
                <w:szCs w:val="24"/>
              </w:rPr>
            </w:pPr>
            <w:r w:rsidRPr="00B56669">
              <w:rPr>
                <w:b/>
                <w:sz w:val="24"/>
                <w:szCs w:val="24"/>
              </w:rPr>
              <w:t>Kódja:</w:t>
            </w:r>
          </w:p>
          <w:p w:rsidR="009602CD" w:rsidRPr="00B56669" w:rsidRDefault="009602CD" w:rsidP="003A17D4">
            <w:pPr>
              <w:spacing w:before="60"/>
              <w:rPr>
                <w:b/>
                <w:sz w:val="24"/>
                <w:szCs w:val="24"/>
              </w:rPr>
            </w:pPr>
            <w:r w:rsidRPr="00B56669">
              <w:rPr>
                <w:b/>
                <w:sz w:val="24"/>
                <w:szCs w:val="24"/>
              </w:rPr>
              <w:t>NBB_MA198K2</w:t>
            </w:r>
          </w:p>
          <w:p w:rsidR="009602CD" w:rsidRPr="00B56669" w:rsidRDefault="009602CD" w:rsidP="003A17D4">
            <w:pPr>
              <w:spacing w:before="60"/>
              <w:rPr>
                <w:b/>
                <w:sz w:val="24"/>
                <w:szCs w:val="24"/>
              </w:rPr>
            </w:pPr>
            <w:r w:rsidRPr="00B56669">
              <w:rPr>
                <w:b/>
                <w:sz w:val="24"/>
                <w:szCs w:val="24"/>
              </w:rPr>
              <w:t>LBB_MA198K2</w:t>
            </w:r>
          </w:p>
          <w:p w:rsidR="009602CD" w:rsidRPr="00B56669" w:rsidRDefault="009602CD" w:rsidP="003A17D4">
            <w:pPr>
              <w:spacing w:before="60"/>
              <w:rPr>
                <w:b/>
                <w:sz w:val="24"/>
                <w:szCs w:val="24"/>
              </w:rPr>
            </w:pPr>
            <w:r w:rsidRPr="00B56669">
              <w:rPr>
                <w:b/>
                <w:sz w:val="24"/>
                <w:szCs w:val="24"/>
              </w:rPr>
              <w:t>NBB_MA202G2</w:t>
            </w:r>
          </w:p>
          <w:p w:rsidR="009602CD" w:rsidRPr="00B56669" w:rsidRDefault="009602CD" w:rsidP="003A17D4">
            <w:pPr>
              <w:spacing w:before="60"/>
              <w:rPr>
                <w:b/>
                <w:sz w:val="24"/>
                <w:szCs w:val="24"/>
              </w:rPr>
            </w:pPr>
            <w:r w:rsidRPr="00B56669">
              <w:rPr>
                <w:b/>
                <w:sz w:val="24"/>
                <w:szCs w:val="24"/>
              </w:rPr>
              <w:t>LBB_MA202G2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9602CD" w:rsidRPr="00B56669" w:rsidRDefault="009602CD" w:rsidP="003A17D4">
            <w:pPr>
              <w:spacing w:before="60"/>
              <w:rPr>
                <w:b/>
                <w:sz w:val="24"/>
                <w:szCs w:val="24"/>
              </w:rPr>
            </w:pPr>
            <w:r w:rsidRPr="00B56669">
              <w:rPr>
                <w:b/>
                <w:sz w:val="24"/>
                <w:szCs w:val="24"/>
              </w:rPr>
              <w:t>Kreditszáma: 2</w:t>
            </w:r>
          </w:p>
        </w:tc>
      </w:tr>
      <w:tr w:rsidR="009602CD" w:rsidRPr="005A2B49" w:rsidTr="003A17D4">
        <w:tc>
          <w:tcPr>
            <w:tcW w:w="9180" w:type="dxa"/>
            <w:gridSpan w:val="3"/>
          </w:tcPr>
          <w:p w:rsidR="009602CD" w:rsidRPr="00762B8D" w:rsidRDefault="009602CD" w:rsidP="003A17D4">
            <w:pPr>
              <w:spacing w:before="60"/>
              <w:jc w:val="both"/>
              <w:rPr>
                <w:sz w:val="24"/>
                <w:szCs w:val="24"/>
              </w:rPr>
            </w:pPr>
            <w:r w:rsidRPr="00762B8D">
              <w:rPr>
                <w:sz w:val="24"/>
                <w:szCs w:val="24"/>
              </w:rPr>
              <w:t xml:space="preserve">A tanóra típusa és száma: </w:t>
            </w:r>
            <w:r w:rsidRPr="00762B8D">
              <w:rPr>
                <w:b/>
                <w:sz w:val="24"/>
                <w:szCs w:val="24"/>
              </w:rPr>
              <w:t>előadás, szeminárium, heti 2 tanóra, 12 óra előadás/félév, 6 óra szeminárium/félév</w:t>
            </w:r>
          </w:p>
        </w:tc>
      </w:tr>
      <w:tr w:rsidR="009602CD" w:rsidRPr="005A2B49" w:rsidTr="003A17D4">
        <w:tc>
          <w:tcPr>
            <w:tcW w:w="9180" w:type="dxa"/>
            <w:gridSpan w:val="3"/>
          </w:tcPr>
          <w:p w:rsidR="009602CD" w:rsidRPr="00762B8D" w:rsidRDefault="009602CD" w:rsidP="003A17D4">
            <w:pPr>
              <w:spacing w:before="60"/>
              <w:jc w:val="both"/>
              <w:rPr>
                <w:b/>
                <w:sz w:val="24"/>
                <w:szCs w:val="24"/>
              </w:rPr>
            </w:pPr>
            <w:r w:rsidRPr="00762B8D">
              <w:rPr>
                <w:sz w:val="24"/>
                <w:szCs w:val="24"/>
              </w:rPr>
              <w:t xml:space="preserve">A számonkérés módja: </w:t>
            </w:r>
            <w:r w:rsidRPr="00762B8D">
              <w:rPr>
                <w:b/>
                <w:sz w:val="24"/>
                <w:szCs w:val="24"/>
              </w:rPr>
              <w:t>koll., gyj.</w:t>
            </w:r>
          </w:p>
        </w:tc>
      </w:tr>
      <w:tr w:rsidR="009602CD" w:rsidRPr="005A2B49" w:rsidTr="003A17D4">
        <w:tc>
          <w:tcPr>
            <w:tcW w:w="9180" w:type="dxa"/>
            <w:gridSpan w:val="3"/>
            <w:tcBorders>
              <w:bottom w:val="single" w:sz="4" w:space="0" w:color="auto"/>
            </w:tcBorders>
          </w:tcPr>
          <w:p w:rsidR="009602CD" w:rsidRPr="00762B8D" w:rsidRDefault="009602CD" w:rsidP="003A17D4">
            <w:pPr>
              <w:jc w:val="both"/>
              <w:rPr>
                <w:sz w:val="24"/>
                <w:szCs w:val="24"/>
              </w:rPr>
            </w:pPr>
            <w:r w:rsidRPr="00762B8D">
              <w:rPr>
                <w:sz w:val="24"/>
                <w:szCs w:val="24"/>
              </w:rPr>
              <w:t xml:space="preserve">A tantárgy tantervi helye (hányadik félév): </w:t>
            </w:r>
            <w:r w:rsidRPr="00762B8D">
              <w:rPr>
                <w:b/>
                <w:sz w:val="24"/>
                <w:szCs w:val="24"/>
              </w:rPr>
              <w:t>2.</w:t>
            </w:r>
            <w:r w:rsidRPr="00762B8D">
              <w:rPr>
                <w:sz w:val="24"/>
                <w:szCs w:val="24"/>
              </w:rPr>
              <w:t xml:space="preserve"> (részismeret)</w:t>
            </w:r>
            <w:r w:rsidRPr="00762B8D">
              <w:rPr>
                <w:b/>
                <w:sz w:val="24"/>
                <w:szCs w:val="24"/>
              </w:rPr>
              <w:t>, 3. félév, szeminárium: 2-6. félév</w:t>
            </w:r>
          </w:p>
        </w:tc>
      </w:tr>
      <w:tr w:rsidR="009602CD" w:rsidRPr="005A2B49" w:rsidTr="003A17D4">
        <w:tc>
          <w:tcPr>
            <w:tcW w:w="9180" w:type="dxa"/>
            <w:gridSpan w:val="3"/>
            <w:tcBorders>
              <w:bottom w:val="single" w:sz="4" w:space="0" w:color="auto"/>
            </w:tcBorders>
          </w:tcPr>
          <w:p w:rsidR="009602CD" w:rsidRPr="00762B8D" w:rsidRDefault="009602CD" w:rsidP="003A17D4">
            <w:pPr>
              <w:jc w:val="both"/>
              <w:rPr>
                <w:sz w:val="24"/>
                <w:szCs w:val="24"/>
              </w:rPr>
            </w:pPr>
            <w:r w:rsidRPr="00762B8D">
              <w:rPr>
                <w:sz w:val="24"/>
                <w:szCs w:val="24"/>
              </w:rPr>
              <w:t xml:space="preserve">Előtanulmányi feltételek </w:t>
            </w:r>
            <w:r w:rsidRPr="00762B8D">
              <w:rPr>
                <w:i/>
                <w:sz w:val="24"/>
                <w:szCs w:val="24"/>
              </w:rPr>
              <w:t>(ha vannak)</w:t>
            </w:r>
            <w:r w:rsidRPr="00762B8D">
              <w:rPr>
                <w:sz w:val="24"/>
                <w:szCs w:val="24"/>
              </w:rPr>
              <w:t>:</w:t>
            </w:r>
            <w:r w:rsidRPr="00762B8D">
              <w:rPr>
                <w:i/>
                <w:sz w:val="24"/>
                <w:szCs w:val="24"/>
              </w:rPr>
              <w:t xml:space="preserve"> </w:t>
            </w:r>
            <w:r w:rsidRPr="00762B8D">
              <w:rPr>
                <w:b/>
                <w:sz w:val="24"/>
                <w:szCs w:val="24"/>
              </w:rPr>
              <w:t>-</w:t>
            </w:r>
          </w:p>
        </w:tc>
      </w:tr>
      <w:tr w:rsidR="009602CD" w:rsidRPr="00D95915" w:rsidTr="003A17D4">
        <w:tc>
          <w:tcPr>
            <w:tcW w:w="9180" w:type="dxa"/>
            <w:gridSpan w:val="3"/>
            <w:tcBorders>
              <w:bottom w:val="dotted" w:sz="4" w:space="0" w:color="auto"/>
            </w:tcBorders>
          </w:tcPr>
          <w:p w:rsidR="009602CD" w:rsidRPr="00762B8D" w:rsidRDefault="009602CD" w:rsidP="003A17D4">
            <w:pPr>
              <w:jc w:val="both"/>
              <w:rPr>
                <w:b/>
                <w:sz w:val="24"/>
                <w:szCs w:val="24"/>
              </w:rPr>
            </w:pPr>
            <w:r w:rsidRPr="00762B8D">
              <w:rPr>
                <w:b/>
                <w:sz w:val="24"/>
                <w:szCs w:val="24"/>
              </w:rPr>
              <w:t>Tantárgyleírás</w:t>
            </w:r>
            <w:r w:rsidRPr="00762B8D">
              <w:rPr>
                <w:sz w:val="24"/>
                <w:szCs w:val="24"/>
              </w:rPr>
              <w:t xml:space="preserve">: </w:t>
            </w:r>
          </w:p>
        </w:tc>
      </w:tr>
      <w:tr w:rsidR="009602CD" w:rsidRPr="005A2B49" w:rsidTr="003A17D4">
        <w:trPr>
          <w:trHeight w:val="318"/>
        </w:trPr>
        <w:tc>
          <w:tcPr>
            <w:tcW w:w="9180" w:type="dxa"/>
            <w:gridSpan w:val="3"/>
            <w:tcBorders>
              <w:top w:val="dotted" w:sz="4" w:space="0" w:color="auto"/>
              <w:bottom w:val="single" w:sz="4" w:space="0" w:color="auto"/>
            </w:tcBorders>
            <w:shd w:val="clear" w:color="auto" w:fill="FFFF99"/>
          </w:tcPr>
          <w:p w:rsidR="009602CD" w:rsidRPr="0052482B" w:rsidRDefault="009602CD" w:rsidP="003A17D4">
            <w:pPr>
              <w:jc w:val="both"/>
              <w:rPr>
                <w:b/>
                <w:bCs/>
                <w:i/>
              </w:rPr>
            </w:pPr>
            <w:r w:rsidRPr="0052482B">
              <w:rPr>
                <w:b/>
                <w:bCs/>
                <w:i/>
              </w:rPr>
              <w:t>A középkor irodalma</w:t>
            </w:r>
          </w:p>
          <w:p w:rsidR="009602CD" w:rsidRPr="0052482B" w:rsidRDefault="009602CD" w:rsidP="003A17D4">
            <w:pPr>
              <w:pStyle w:val="Szvegtrzs2"/>
              <w:jc w:val="both"/>
              <w:rPr>
                <w:sz w:val="20"/>
                <w:szCs w:val="20"/>
              </w:rPr>
            </w:pPr>
            <w:r w:rsidRPr="0052482B">
              <w:rPr>
                <w:sz w:val="20"/>
                <w:szCs w:val="20"/>
              </w:rPr>
              <w:t>Jellemzői, világ- és esztétikai szemlélete. A szimbolikus gondolkodás és ábrázolás. A korszak szakaszai és azok jellemzői. Az egyházi, vallásos irodalom főbb típusai. A világi kultúra jellemzői. A lovagi kultúra és irodalom. A lovagi epika típusai és legjelentősebb képviselői. A lovagi líra. A kialakulásáról szóló elméletek. Főbb típusai és képviselői. Az udvari szerelem-tan lényege.</w:t>
            </w:r>
          </w:p>
          <w:p w:rsidR="009602CD" w:rsidRPr="0052482B" w:rsidRDefault="009602CD" w:rsidP="003A17D4">
            <w:pPr>
              <w:jc w:val="both"/>
            </w:pPr>
            <w:r w:rsidRPr="0052482B">
              <w:t>A vágáns- és goliard költészet. Villon életműve.</w:t>
            </w:r>
          </w:p>
          <w:p w:rsidR="009602CD" w:rsidRPr="0052482B" w:rsidRDefault="009602CD" w:rsidP="003A17D4">
            <w:pPr>
              <w:jc w:val="both"/>
            </w:pPr>
            <w:r w:rsidRPr="0052482B">
              <w:t>Dante életműve és az Isteni Színjáték.</w:t>
            </w:r>
          </w:p>
          <w:p w:rsidR="009602CD" w:rsidRPr="0052482B" w:rsidRDefault="009602CD" w:rsidP="003A17D4">
            <w:pPr>
              <w:jc w:val="both"/>
              <w:rPr>
                <w:b/>
                <w:bCs/>
                <w:i/>
              </w:rPr>
            </w:pPr>
            <w:r w:rsidRPr="0052482B">
              <w:rPr>
                <w:b/>
                <w:bCs/>
                <w:i/>
              </w:rPr>
              <w:t>A reneszánsz</w:t>
            </w:r>
          </w:p>
          <w:p w:rsidR="009602CD" w:rsidRPr="0052482B" w:rsidRDefault="009602CD" w:rsidP="003A17D4">
            <w:pPr>
              <w:pStyle w:val="Szvegtrzs"/>
              <w:jc w:val="both"/>
              <w:rPr>
                <w:bCs/>
              </w:rPr>
            </w:pPr>
            <w:r w:rsidRPr="0052482B">
              <w:rPr>
                <w:bCs/>
              </w:rPr>
              <w:t xml:space="preserve">Kialakulásának történelmi-gazdasági, világszemléleti alapjai. A reneszánsz életstílus, a tudós humanisták. Esztétikai nézeteik, a szépség-kultusz, az antikvitáshoz való viszony. A neoplatonizmus, a szerelemfilozófia lényege és jelentősége a művészetben. Az itáliai reneszánsz szakaszai, jelentős képviselőinek életműve. (Petrarca, Boccaccio, a Mediciek, Ariosto, Machiavelli.) A francia reneszánsz jellemzői, jelentős képviselői. Rabelais életműve. A német és németalföldi reneszánsz, a reformáció jelentősége a művészetben. Az angol reneszánsz jellemzése. Chaucer, Morus, Shakespeare életműve. A spanyol reneszánsz jellemzői, jelentős képviselői. </w:t>
            </w:r>
          </w:p>
          <w:p w:rsidR="009602CD" w:rsidRPr="0052482B" w:rsidRDefault="009602CD" w:rsidP="003A17D4">
            <w:pPr>
              <w:pStyle w:val="Szvegtrzs"/>
              <w:jc w:val="both"/>
              <w:rPr>
                <w:bCs/>
              </w:rPr>
            </w:pPr>
            <w:r w:rsidRPr="0052482B">
              <w:rPr>
                <w:bCs/>
              </w:rPr>
              <w:t xml:space="preserve">A </w:t>
            </w:r>
            <w:r w:rsidRPr="0052482B">
              <w:rPr>
                <w:bCs/>
                <w:i/>
              </w:rPr>
              <w:t>manierizmus</w:t>
            </w:r>
            <w:r w:rsidRPr="0052482B">
              <w:rPr>
                <w:bCs/>
              </w:rPr>
              <w:t xml:space="preserve"> mint a reneszánsz végpontja. Esztétikai nézetei, szépség-felfogása. Az alkotó és a befogadó. A művészet célja. Elméletírók, viták. Tasso életműve.</w:t>
            </w:r>
          </w:p>
          <w:p w:rsidR="009602CD" w:rsidRPr="0052482B" w:rsidRDefault="009602CD" w:rsidP="003A17D4">
            <w:pPr>
              <w:pStyle w:val="Szvegtrzs"/>
              <w:spacing w:after="0"/>
              <w:jc w:val="both"/>
              <w:rPr>
                <w:b/>
                <w:i/>
              </w:rPr>
            </w:pPr>
            <w:r w:rsidRPr="0052482B">
              <w:rPr>
                <w:b/>
                <w:i/>
              </w:rPr>
              <w:t>A barokk korstílus</w:t>
            </w:r>
          </w:p>
          <w:p w:rsidR="009602CD" w:rsidRPr="0052482B" w:rsidRDefault="009602CD" w:rsidP="003A17D4">
            <w:pPr>
              <w:tabs>
                <w:tab w:val="left" w:pos="34"/>
              </w:tabs>
              <w:jc w:val="both"/>
            </w:pPr>
            <w:r w:rsidRPr="0052482B">
              <w:t xml:space="preserve">A </w:t>
            </w:r>
            <w:r w:rsidRPr="0052482B">
              <w:rPr>
                <w:bCs/>
              </w:rPr>
              <w:t>tridenti zsinat, a megreformált katolikus egyház szerepe a művészetben. A jezsuiták kulturális tevékenysége. A kor világ-felfogása. Theatrum Mundi. Az egyházi és világi reprezentáció. A barokk jellemzése. Ratio és érzelem. Az internacionális barokk stílus megjelenési formái egyes országokban. Milton életműve. Klasszicizmus a barokkban. A francia klasszicista dráma megszületésének feltételei. Corneille, Racine, Moliere életműve</w:t>
            </w:r>
          </w:p>
        </w:tc>
      </w:tr>
      <w:tr w:rsidR="009602CD" w:rsidRPr="00D95915" w:rsidTr="003A17D4">
        <w:tc>
          <w:tcPr>
            <w:tcW w:w="9180" w:type="dxa"/>
            <w:gridSpan w:val="3"/>
            <w:tcBorders>
              <w:bottom w:val="dotted" w:sz="4" w:space="0" w:color="auto"/>
            </w:tcBorders>
          </w:tcPr>
          <w:p w:rsidR="009602CD" w:rsidRPr="00762B8D" w:rsidRDefault="009602CD" w:rsidP="003A17D4">
            <w:pPr>
              <w:rPr>
                <w:b/>
                <w:bCs/>
                <w:sz w:val="24"/>
                <w:szCs w:val="24"/>
              </w:rPr>
            </w:pPr>
            <w:r w:rsidRPr="00762B8D">
              <w:rPr>
                <w:b/>
                <w:bCs/>
                <w:sz w:val="24"/>
                <w:szCs w:val="24"/>
              </w:rPr>
              <w:t>Kötelező olvasmányok:</w:t>
            </w:r>
          </w:p>
        </w:tc>
      </w:tr>
      <w:tr w:rsidR="009602CD" w:rsidRPr="005A2B49" w:rsidTr="003A17D4">
        <w:tc>
          <w:tcPr>
            <w:tcW w:w="9180" w:type="dxa"/>
            <w:gridSpan w:val="3"/>
            <w:tcBorders>
              <w:top w:val="dotted" w:sz="4" w:space="0" w:color="auto"/>
              <w:bottom w:val="single" w:sz="4" w:space="0" w:color="auto"/>
            </w:tcBorders>
            <w:shd w:val="clear" w:color="auto" w:fill="FFFF99"/>
          </w:tcPr>
          <w:p w:rsidR="009602CD" w:rsidRPr="0052482B" w:rsidRDefault="009602CD" w:rsidP="003A17D4">
            <w:pPr>
              <w:numPr>
                <w:ilvl w:val="0"/>
                <w:numId w:val="27"/>
              </w:numPr>
            </w:pPr>
            <w:r w:rsidRPr="0052482B">
              <w:t>Halász Előd: A német irodalom története. Bp., 1987. (Vonatkozó ill. kijelölt fejezetek.)</w:t>
            </w:r>
          </w:p>
          <w:p w:rsidR="009602CD" w:rsidRPr="0052482B" w:rsidRDefault="009602CD" w:rsidP="003A17D4">
            <w:pPr>
              <w:numPr>
                <w:ilvl w:val="0"/>
                <w:numId w:val="27"/>
              </w:numPr>
            </w:pPr>
            <w:r w:rsidRPr="0052482B">
              <w:t>Madarász Imre: Az olasz irodalom története. Bp., 1994. (Vonatkozó ill. kijelölt fejezetek.)</w:t>
            </w:r>
          </w:p>
          <w:p w:rsidR="009602CD" w:rsidRPr="0052482B" w:rsidRDefault="009602CD" w:rsidP="003A17D4">
            <w:pPr>
              <w:numPr>
                <w:ilvl w:val="0"/>
                <w:numId w:val="27"/>
              </w:numPr>
            </w:pPr>
            <w:r w:rsidRPr="0052482B">
              <w:t>Huizinga: A középkor alkonya. Bp., 1981.</w:t>
            </w:r>
          </w:p>
          <w:p w:rsidR="009602CD" w:rsidRPr="0052482B" w:rsidRDefault="009602CD" w:rsidP="003A17D4">
            <w:pPr>
              <w:numPr>
                <w:ilvl w:val="0"/>
                <w:numId w:val="27"/>
              </w:numPr>
            </w:pPr>
            <w:r w:rsidRPr="0052482B">
              <w:t>Bahtyin: Francois Rabealis művészete, a középkori és a reneszánsz népi kultúrája. Bp., 1986.</w:t>
            </w:r>
          </w:p>
          <w:p w:rsidR="009602CD" w:rsidRPr="0052482B" w:rsidRDefault="009602CD" w:rsidP="003A17D4">
            <w:pPr>
              <w:numPr>
                <w:ilvl w:val="0"/>
                <w:numId w:val="27"/>
              </w:numPr>
            </w:pPr>
            <w:r w:rsidRPr="0052482B">
              <w:t>A manierizmus (Szerk.: Klaniczay Tibor). Bp., 1975.</w:t>
            </w:r>
          </w:p>
          <w:p w:rsidR="009602CD" w:rsidRPr="0052482B" w:rsidRDefault="009602CD" w:rsidP="003A17D4">
            <w:pPr>
              <w:numPr>
                <w:ilvl w:val="0"/>
                <w:numId w:val="27"/>
              </w:numPr>
            </w:pPr>
            <w:r w:rsidRPr="0052482B">
              <w:t>A barokk (Szerk.: Bán Imre). Bp., 1962.</w:t>
            </w:r>
          </w:p>
          <w:p w:rsidR="009602CD" w:rsidRPr="0052482B" w:rsidRDefault="009602CD" w:rsidP="003A17D4">
            <w:pPr>
              <w:numPr>
                <w:ilvl w:val="0"/>
                <w:numId w:val="27"/>
              </w:numPr>
            </w:pPr>
            <w:r w:rsidRPr="0052482B">
              <w:t>A rokokó (Szerk.: Baróti Dezső). Bp., 1986.</w:t>
            </w:r>
          </w:p>
          <w:p w:rsidR="009602CD" w:rsidRPr="005A2B49" w:rsidRDefault="009602CD" w:rsidP="003A17D4">
            <w:pPr>
              <w:numPr>
                <w:ilvl w:val="0"/>
                <w:numId w:val="27"/>
              </w:numPr>
              <w:jc w:val="both"/>
              <w:rPr>
                <w:sz w:val="22"/>
                <w:szCs w:val="22"/>
              </w:rPr>
            </w:pPr>
            <w:r w:rsidRPr="0052482B">
              <w:t>A klasszicizmus (Szerk.: Rónay György). Bp., 1963.</w:t>
            </w:r>
          </w:p>
        </w:tc>
      </w:tr>
      <w:tr w:rsidR="009602CD" w:rsidRPr="005A2B49" w:rsidTr="003A17D4">
        <w:trPr>
          <w:trHeight w:val="338"/>
        </w:trPr>
        <w:tc>
          <w:tcPr>
            <w:tcW w:w="9180" w:type="dxa"/>
            <w:gridSpan w:val="3"/>
          </w:tcPr>
          <w:p w:rsidR="009602CD" w:rsidRPr="00762B8D" w:rsidRDefault="009602CD" w:rsidP="003A17D4">
            <w:pPr>
              <w:spacing w:before="60"/>
              <w:jc w:val="both"/>
              <w:rPr>
                <w:b/>
                <w:sz w:val="24"/>
                <w:szCs w:val="24"/>
              </w:rPr>
            </w:pPr>
            <w:r w:rsidRPr="00762B8D">
              <w:rPr>
                <w:b/>
                <w:sz w:val="24"/>
                <w:szCs w:val="24"/>
              </w:rPr>
              <w:t xml:space="preserve">Tantárgy felelőse: </w:t>
            </w:r>
            <w:r w:rsidRPr="00762B8D">
              <w:t>Dr. Nagy Rita</w:t>
            </w:r>
          </w:p>
        </w:tc>
      </w:tr>
      <w:tr w:rsidR="009602CD" w:rsidRPr="005A2B49" w:rsidTr="003A17D4">
        <w:trPr>
          <w:trHeight w:val="337"/>
        </w:trPr>
        <w:tc>
          <w:tcPr>
            <w:tcW w:w="9180" w:type="dxa"/>
            <w:gridSpan w:val="3"/>
            <w:tcBorders>
              <w:bottom w:val="single" w:sz="4" w:space="0" w:color="auto"/>
            </w:tcBorders>
          </w:tcPr>
          <w:p w:rsidR="009602CD" w:rsidRPr="00762B8D" w:rsidRDefault="009602CD" w:rsidP="003A17D4">
            <w:pPr>
              <w:spacing w:before="60"/>
              <w:jc w:val="both"/>
              <w:rPr>
                <w:sz w:val="24"/>
                <w:szCs w:val="24"/>
              </w:rPr>
            </w:pPr>
            <w:r w:rsidRPr="00762B8D">
              <w:rPr>
                <w:b/>
                <w:sz w:val="24"/>
                <w:szCs w:val="24"/>
              </w:rPr>
              <w:t>Tantárgy oktatásába bevont oktató(k):</w:t>
            </w:r>
            <w:r w:rsidRPr="00762B8D">
              <w:rPr>
                <w:sz w:val="24"/>
                <w:szCs w:val="24"/>
              </w:rPr>
              <w:t xml:space="preserve"> </w:t>
            </w:r>
            <w:r w:rsidRPr="00762B8D">
              <w:rPr>
                <w:b/>
                <w:sz w:val="24"/>
                <w:szCs w:val="24"/>
              </w:rPr>
              <w:t>szeminárium:</w:t>
            </w:r>
            <w:r>
              <w:rPr>
                <w:b/>
                <w:sz w:val="24"/>
                <w:szCs w:val="24"/>
              </w:rPr>
              <w:t xml:space="preserve"> </w:t>
            </w:r>
            <w:r w:rsidRPr="00762B8D">
              <w:t>Dr. Bednanics Gábor PhD, főiskolai docens; Dr. Ködöböcz Gábor PhD, főiskolai docens</w:t>
            </w:r>
          </w:p>
        </w:tc>
      </w:tr>
    </w:tbl>
    <w:p w:rsidR="009602CD" w:rsidRPr="00F71947" w:rsidRDefault="009602CD" w:rsidP="009602CD">
      <w:pPr>
        <w:spacing w:after="120"/>
        <w:jc w:val="both"/>
        <w:rPr>
          <w:i/>
          <w:sz w:val="22"/>
          <w:szCs w:val="22"/>
        </w:rPr>
      </w:pPr>
      <w:r>
        <w:rPr>
          <w:i/>
          <w:sz w:val="22"/>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9602CD" w:rsidRPr="00DC75E1" w:rsidTr="003A17D4">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9602CD" w:rsidRPr="00DC75E1" w:rsidRDefault="009602CD" w:rsidP="003A17D4">
            <w:pPr>
              <w:rPr>
                <w:b/>
                <w:sz w:val="24"/>
                <w:szCs w:val="24"/>
              </w:rPr>
            </w:pPr>
            <w:r>
              <w:rPr>
                <w:b/>
                <w:sz w:val="24"/>
                <w:szCs w:val="24"/>
              </w:rPr>
              <w:lastRenderedPageBreak/>
              <w:t>Tantárgy neve:</w:t>
            </w:r>
          </w:p>
          <w:p w:rsidR="009602CD" w:rsidRDefault="009602CD" w:rsidP="003A17D4">
            <w:pPr>
              <w:rPr>
                <w:sz w:val="24"/>
                <w:szCs w:val="24"/>
              </w:rPr>
            </w:pPr>
            <w:r>
              <w:rPr>
                <w:b/>
                <w:sz w:val="24"/>
                <w:szCs w:val="24"/>
              </w:rPr>
              <w:t>Világirodalom (XVIII-XIX. sz-ban)</w:t>
            </w:r>
          </w:p>
          <w:p w:rsidR="009602CD" w:rsidRDefault="009602CD" w:rsidP="003A17D4">
            <w:pPr>
              <w:rPr>
                <w:sz w:val="24"/>
                <w:szCs w:val="24"/>
              </w:rPr>
            </w:pPr>
          </w:p>
          <w:p w:rsidR="009602CD" w:rsidRDefault="009602CD" w:rsidP="003A17D4">
            <w:pPr>
              <w:rPr>
                <w:sz w:val="24"/>
                <w:szCs w:val="24"/>
              </w:rPr>
            </w:pPr>
          </w:p>
          <w:p w:rsidR="009602CD" w:rsidRPr="00DC75E1" w:rsidRDefault="009602CD" w:rsidP="003A17D4">
            <w:pPr>
              <w:rPr>
                <w:b/>
                <w:sz w:val="24"/>
                <w:szCs w:val="24"/>
              </w:rPr>
            </w:pPr>
            <w:r>
              <w:rPr>
                <w:b/>
                <w:sz w:val="24"/>
                <w:szCs w:val="24"/>
              </w:rPr>
              <w:t>Világirodalom szeminárium II.</w:t>
            </w:r>
          </w:p>
        </w:tc>
        <w:tc>
          <w:tcPr>
            <w:tcW w:w="2146" w:type="dxa"/>
            <w:tcBorders>
              <w:top w:val="single" w:sz="4" w:space="0" w:color="auto"/>
              <w:left w:val="single" w:sz="4" w:space="0" w:color="auto"/>
              <w:bottom w:val="single" w:sz="4" w:space="0" w:color="auto"/>
              <w:right w:val="single" w:sz="4" w:space="0" w:color="auto"/>
            </w:tcBorders>
          </w:tcPr>
          <w:p w:rsidR="009602CD" w:rsidRPr="00DC75E1" w:rsidRDefault="009602CD" w:rsidP="003A17D4">
            <w:pPr>
              <w:spacing w:before="60"/>
              <w:rPr>
                <w:b/>
                <w:sz w:val="24"/>
                <w:szCs w:val="24"/>
              </w:rPr>
            </w:pPr>
            <w:r w:rsidRPr="00DC75E1">
              <w:rPr>
                <w:b/>
                <w:sz w:val="24"/>
                <w:szCs w:val="24"/>
              </w:rPr>
              <w:t>Kódja:</w:t>
            </w:r>
          </w:p>
          <w:p w:rsidR="009602CD" w:rsidRPr="00DC75E1" w:rsidRDefault="009602CD" w:rsidP="003A17D4">
            <w:pPr>
              <w:spacing w:before="60"/>
              <w:rPr>
                <w:b/>
                <w:sz w:val="24"/>
                <w:szCs w:val="24"/>
              </w:rPr>
            </w:pPr>
            <w:r w:rsidRPr="00DC75E1">
              <w:rPr>
                <w:b/>
                <w:sz w:val="24"/>
                <w:szCs w:val="24"/>
              </w:rPr>
              <w:t>NBB_MA199K2</w:t>
            </w:r>
          </w:p>
          <w:p w:rsidR="009602CD" w:rsidRDefault="009602CD" w:rsidP="003A17D4">
            <w:pPr>
              <w:spacing w:before="60"/>
              <w:rPr>
                <w:b/>
                <w:sz w:val="24"/>
                <w:szCs w:val="24"/>
              </w:rPr>
            </w:pPr>
            <w:r w:rsidRPr="00DC75E1">
              <w:rPr>
                <w:b/>
                <w:sz w:val="24"/>
                <w:szCs w:val="24"/>
              </w:rPr>
              <w:t>LBB_MA199K2</w:t>
            </w:r>
          </w:p>
          <w:p w:rsidR="009602CD" w:rsidRDefault="009602CD" w:rsidP="003A17D4">
            <w:pPr>
              <w:spacing w:before="60"/>
              <w:rPr>
                <w:b/>
                <w:sz w:val="24"/>
                <w:szCs w:val="24"/>
              </w:rPr>
            </w:pPr>
            <w:r>
              <w:rPr>
                <w:b/>
                <w:sz w:val="24"/>
                <w:szCs w:val="24"/>
              </w:rPr>
              <w:t>NBB_MA203G2</w:t>
            </w:r>
          </w:p>
          <w:p w:rsidR="009602CD" w:rsidRPr="00DC75E1" w:rsidRDefault="009602CD" w:rsidP="003A17D4">
            <w:pPr>
              <w:spacing w:before="60"/>
              <w:rPr>
                <w:b/>
                <w:sz w:val="24"/>
                <w:szCs w:val="24"/>
              </w:rPr>
            </w:pPr>
            <w:r>
              <w:rPr>
                <w:b/>
                <w:sz w:val="24"/>
                <w:szCs w:val="24"/>
              </w:rPr>
              <w:t>LBB_MA203G2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9602CD" w:rsidRPr="00DC75E1" w:rsidRDefault="009602CD" w:rsidP="003A17D4">
            <w:pPr>
              <w:spacing w:before="60"/>
              <w:rPr>
                <w:b/>
                <w:sz w:val="24"/>
                <w:szCs w:val="24"/>
              </w:rPr>
            </w:pPr>
            <w:r w:rsidRPr="00DC75E1">
              <w:rPr>
                <w:b/>
                <w:sz w:val="24"/>
                <w:szCs w:val="24"/>
              </w:rPr>
              <w:t>Kreditszáma: 2</w:t>
            </w:r>
          </w:p>
        </w:tc>
      </w:tr>
      <w:tr w:rsidR="009602CD" w:rsidRPr="00DC75E1" w:rsidTr="003A17D4">
        <w:tc>
          <w:tcPr>
            <w:tcW w:w="9180" w:type="dxa"/>
            <w:gridSpan w:val="3"/>
          </w:tcPr>
          <w:p w:rsidR="009602CD" w:rsidRPr="00DC75E1" w:rsidRDefault="009602CD" w:rsidP="003A17D4">
            <w:pPr>
              <w:spacing w:before="60"/>
              <w:jc w:val="both"/>
              <w:rPr>
                <w:sz w:val="24"/>
                <w:szCs w:val="24"/>
              </w:rPr>
            </w:pPr>
            <w:r w:rsidRPr="00DC75E1">
              <w:rPr>
                <w:sz w:val="24"/>
                <w:szCs w:val="24"/>
              </w:rPr>
              <w:t xml:space="preserve">A tanóra típusa és száma: </w:t>
            </w:r>
            <w:r w:rsidRPr="00DC75E1">
              <w:rPr>
                <w:b/>
                <w:sz w:val="24"/>
                <w:szCs w:val="24"/>
              </w:rPr>
              <w:t>előadás, heti 2 tanóra</w:t>
            </w:r>
            <w:r>
              <w:rPr>
                <w:b/>
                <w:sz w:val="24"/>
                <w:szCs w:val="24"/>
              </w:rPr>
              <w:t>, 10 óra előadás/félév, 6 óra szeminárium/félév</w:t>
            </w:r>
          </w:p>
        </w:tc>
      </w:tr>
      <w:tr w:rsidR="009602CD" w:rsidRPr="00DC75E1" w:rsidTr="003A17D4">
        <w:tc>
          <w:tcPr>
            <w:tcW w:w="9180" w:type="dxa"/>
            <w:gridSpan w:val="3"/>
          </w:tcPr>
          <w:p w:rsidR="009602CD" w:rsidRPr="00DC75E1" w:rsidRDefault="009602CD" w:rsidP="003A17D4">
            <w:pPr>
              <w:spacing w:before="60"/>
              <w:jc w:val="both"/>
              <w:rPr>
                <w:b/>
                <w:sz w:val="24"/>
                <w:szCs w:val="24"/>
              </w:rPr>
            </w:pPr>
            <w:r w:rsidRPr="00DC75E1">
              <w:rPr>
                <w:sz w:val="24"/>
                <w:szCs w:val="24"/>
              </w:rPr>
              <w:t xml:space="preserve">A számonkérés módja: </w:t>
            </w:r>
            <w:r>
              <w:rPr>
                <w:b/>
                <w:sz w:val="24"/>
                <w:szCs w:val="24"/>
              </w:rPr>
              <w:t>koll., gyj.</w:t>
            </w:r>
          </w:p>
        </w:tc>
      </w:tr>
      <w:tr w:rsidR="009602CD" w:rsidRPr="00DC75E1" w:rsidTr="003A17D4">
        <w:tc>
          <w:tcPr>
            <w:tcW w:w="9180" w:type="dxa"/>
            <w:gridSpan w:val="3"/>
            <w:tcBorders>
              <w:bottom w:val="single" w:sz="4" w:space="0" w:color="auto"/>
            </w:tcBorders>
          </w:tcPr>
          <w:p w:rsidR="009602CD" w:rsidRPr="00DC75E1" w:rsidRDefault="009602CD" w:rsidP="003A17D4">
            <w:pPr>
              <w:jc w:val="both"/>
              <w:rPr>
                <w:sz w:val="24"/>
                <w:szCs w:val="24"/>
              </w:rPr>
            </w:pPr>
            <w:r w:rsidRPr="00DC75E1">
              <w:rPr>
                <w:sz w:val="24"/>
                <w:szCs w:val="24"/>
              </w:rPr>
              <w:t xml:space="preserve">A tantárgy tantervi helye (hányadik félév): </w:t>
            </w:r>
            <w:r>
              <w:rPr>
                <w:b/>
                <w:sz w:val="24"/>
                <w:szCs w:val="24"/>
              </w:rPr>
              <w:t xml:space="preserve">2. félév </w:t>
            </w:r>
            <w:r w:rsidRPr="005479AE">
              <w:rPr>
                <w:sz w:val="24"/>
                <w:szCs w:val="24"/>
              </w:rPr>
              <w:t>(részismeret</w:t>
            </w:r>
            <w:r>
              <w:rPr>
                <w:b/>
                <w:sz w:val="24"/>
                <w:szCs w:val="24"/>
              </w:rPr>
              <w:t>)</w:t>
            </w:r>
            <w:r w:rsidRPr="00DC75E1">
              <w:rPr>
                <w:b/>
                <w:sz w:val="24"/>
                <w:szCs w:val="24"/>
              </w:rPr>
              <w:t xml:space="preserve">, </w:t>
            </w:r>
            <w:r>
              <w:rPr>
                <w:b/>
                <w:sz w:val="24"/>
                <w:szCs w:val="24"/>
              </w:rPr>
              <w:t>3.</w:t>
            </w:r>
            <w:r w:rsidRPr="00DC75E1">
              <w:rPr>
                <w:b/>
                <w:sz w:val="24"/>
                <w:szCs w:val="24"/>
              </w:rPr>
              <w:t xml:space="preserve"> félév</w:t>
            </w:r>
            <w:r>
              <w:rPr>
                <w:b/>
                <w:sz w:val="24"/>
                <w:szCs w:val="24"/>
              </w:rPr>
              <w:t>, szeminárium: 2-6. félév</w:t>
            </w:r>
          </w:p>
        </w:tc>
      </w:tr>
      <w:tr w:rsidR="009602CD" w:rsidRPr="00DC75E1" w:rsidTr="003A17D4">
        <w:tc>
          <w:tcPr>
            <w:tcW w:w="9180" w:type="dxa"/>
            <w:gridSpan w:val="3"/>
            <w:tcBorders>
              <w:bottom w:val="single" w:sz="4" w:space="0" w:color="auto"/>
            </w:tcBorders>
          </w:tcPr>
          <w:p w:rsidR="009602CD" w:rsidRPr="00DC75E1" w:rsidRDefault="009602CD" w:rsidP="003A17D4">
            <w:pPr>
              <w:jc w:val="both"/>
              <w:rPr>
                <w:sz w:val="24"/>
                <w:szCs w:val="24"/>
              </w:rPr>
            </w:pPr>
            <w:r w:rsidRPr="00DC75E1">
              <w:rPr>
                <w:sz w:val="24"/>
                <w:szCs w:val="24"/>
              </w:rPr>
              <w:t xml:space="preserve">Előtanulmányi feltételek </w:t>
            </w:r>
            <w:r w:rsidRPr="00DC75E1">
              <w:rPr>
                <w:i/>
                <w:sz w:val="24"/>
                <w:szCs w:val="24"/>
              </w:rPr>
              <w:t>(ha vannak)</w:t>
            </w:r>
            <w:r w:rsidRPr="00DC75E1">
              <w:rPr>
                <w:sz w:val="24"/>
                <w:szCs w:val="24"/>
              </w:rPr>
              <w:t>:</w:t>
            </w:r>
            <w:r w:rsidRPr="00DC75E1">
              <w:rPr>
                <w:i/>
                <w:sz w:val="24"/>
                <w:szCs w:val="24"/>
              </w:rPr>
              <w:t xml:space="preserve"> </w:t>
            </w:r>
            <w:r w:rsidRPr="00DC75E1">
              <w:rPr>
                <w:b/>
                <w:sz w:val="24"/>
                <w:szCs w:val="24"/>
              </w:rPr>
              <w:t>-</w:t>
            </w:r>
          </w:p>
        </w:tc>
      </w:tr>
      <w:tr w:rsidR="009602CD" w:rsidRPr="005A05AC" w:rsidTr="003A17D4">
        <w:tc>
          <w:tcPr>
            <w:tcW w:w="9180" w:type="dxa"/>
            <w:gridSpan w:val="3"/>
            <w:tcBorders>
              <w:bottom w:val="dotted" w:sz="4" w:space="0" w:color="auto"/>
            </w:tcBorders>
          </w:tcPr>
          <w:p w:rsidR="009602CD" w:rsidRPr="005A05AC" w:rsidRDefault="009602CD" w:rsidP="003A17D4">
            <w:pPr>
              <w:jc w:val="both"/>
              <w:rPr>
                <w:b/>
                <w:sz w:val="24"/>
                <w:szCs w:val="24"/>
              </w:rPr>
            </w:pPr>
            <w:r w:rsidRPr="00DC75E1">
              <w:rPr>
                <w:b/>
                <w:sz w:val="24"/>
                <w:szCs w:val="24"/>
              </w:rPr>
              <w:t>Tantárgyleírás</w:t>
            </w:r>
            <w:r w:rsidRPr="00DC75E1">
              <w:rPr>
                <w:sz w:val="24"/>
                <w:szCs w:val="24"/>
              </w:rPr>
              <w:t xml:space="preserve">: </w:t>
            </w:r>
          </w:p>
        </w:tc>
      </w:tr>
      <w:tr w:rsidR="009602CD" w:rsidRPr="00DC75E1" w:rsidTr="003A17D4">
        <w:trPr>
          <w:trHeight w:val="318"/>
        </w:trPr>
        <w:tc>
          <w:tcPr>
            <w:tcW w:w="9180" w:type="dxa"/>
            <w:gridSpan w:val="3"/>
            <w:tcBorders>
              <w:top w:val="dotted" w:sz="4" w:space="0" w:color="auto"/>
              <w:bottom w:val="single" w:sz="4" w:space="0" w:color="auto"/>
            </w:tcBorders>
            <w:shd w:val="clear" w:color="auto" w:fill="FFFF99"/>
          </w:tcPr>
          <w:p w:rsidR="009602CD" w:rsidRPr="0052482B" w:rsidRDefault="009602CD" w:rsidP="003A17D4">
            <w:pPr>
              <w:pStyle w:val="Szvegtrzs2"/>
              <w:jc w:val="both"/>
              <w:rPr>
                <w:sz w:val="20"/>
                <w:szCs w:val="20"/>
              </w:rPr>
            </w:pPr>
            <w:r w:rsidRPr="0052482B">
              <w:rPr>
                <w:sz w:val="20"/>
                <w:szCs w:val="20"/>
              </w:rPr>
              <w:t xml:space="preserve">A felvilágosodás esetében a filozófiai, ismeretelméleti előzmények számbavétele, illetve az irodalom eszmetisztázó szerepének, az artisztikumképzést tendenciaszerűen háttérbe szorító jellegének bemutatása. Ráció és emóció; Voltaire és Rousseau: ugyanazon jelenség megnyilvánulásaként példázzák az ellentmondásos kor fényeit és árnyait. A felvilágosodás stílusirányzatai. A francia enciklopedisták és szerepük. A német, az angol és a francia felvilágosodás főbb jellegzetességei, jelentősebb alkotói és írói, valamint mindezek hatása a magyar irodalomra. Jelentősebb alkotások részletezőbb interpretációja. </w:t>
            </w:r>
          </w:p>
          <w:p w:rsidR="009602CD" w:rsidRPr="00DC75E1" w:rsidRDefault="009602CD" w:rsidP="003A17D4">
            <w:pPr>
              <w:tabs>
                <w:tab w:val="left" w:pos="34"/>
              </w:tabs>
              <w:jc w:val="both"/>
              <w:rPr>
                <w:sz w:val="24"/>
                <w:szCs w:val="24"/>
              </w:rPr>
            </w:pPr>
            <w:r w:rsidRPr="0052482B">
              <w:t>A romantika esetében a művészi sajátosságok, az esztétikai és világképi jegyek megragadása konkrét példák segítségével. A realizmus esetében a hőstípusok és értékrendek, valamint magatartásformák elemző számbavétele. Mindegyik korszak esetében a főbb életművek és műalkotások beható ismerete, interpretációja. Az irodalmi modernség kezdetei a lírában: parnasszizmus, szimbolizmus, impresszionizmus, szecesszió. A klasszikus modernség sajátszerűségei. A dráma átalakulása a XIX. sz. végén, a lírizálódó dráma (Csehov) és az analitikus dráma (Ibsen) megjelenése, jellegzetességei.</w:t>
            </w:r>
          </w:p>
        </w:tc>
      </w:tr>
      <w:tr w:rsidR="009602CD" w:rsidRPr="005A05AC" w:rsidTr="003A17D4">
        <w:tc>
          <w:tcPr>
            <w:tcW w:w="9180" w:type="dxa"/>
            <w:gridSpan w:val="3"/>
            <w:tcBorders>
              <w:bottom w:val="dotted" w:sz="4" w:space="0" w:color="auto"/>
            </w:tcBorders>
          </w:tcPr>
          <w:p w:rsidR="009602CD" w:rsidRPr="005A05AC" w:rsidRDefault="009602CD" w:rsidP="003A17D4">
            <w:pPr>
              <w:rPr>
                <w:b/>
                <w:bCs/>
                <w:sz w:val="24"/>
                <w:szCs w:val="24"/>
              </w:rPr>
            </w:pPr>
            <w:r w:rsidRPr="00DC75E1">
              <w:rPr>
                <w:b/>
                <w:bCs/>
                <w:sz w:val="24"/>
                <w:szCs w:val="24"/>
              </w:rPr>
              <w:t>Kötelező olvasmányok:</w:t>
            </w:r>
          </w:p>
        </w:tc>
      </w:tr>
      <w:tr w:rsidR="009602CD" w:rsidRPr="00DC75E1" w:rsidTr="003A17D4">
        <w:tc>
          <w:tcPr>
            <w:tcW w:w="9180" w:type="dxa"/>
            <w:gridSpan w:val="3"/>
            <w:tcBorders>
              <w:top w:val="dotted" w:sz="4" w:space="0" w:color="auto"/>
              <w:bottom w:val="single" w:sz="4" w:space="0" w:color="auto"/>
            </w:tcBorders>
            <w:shd w:val="clear" w:color="auto" w:fill="FFFF99"/>
          </w:tcPr>
          <w:p w:rsidR="009602CD" w:rsidRPr="0052482B" w:rsidRDefault="009602CD" w:rsidP="003A17D4">
            <w:pPr>
              <w:numPr>
                <w:ilvl w:val="0"/>
                <w:numId w:val="28"/>
              </w:numPr>
            </w:pPr>
            <w:r w:rsidRPr="0052482B">
              <w:t>A klasszicizmus (szerk. Rónay György), Bp. 1978.</w:t>
            </w:r>
          </w:p>
          <w:p w:rsidR="009602CD" w:rsidRPr="0052482B" w:rsidRDefault="009602CD" w:rsidP="003A17D4">
            <w:pPr>
              <w:numPr>
                <w:ilvl w:val="0"/>
                <w:numId w:val="28"/>
              </w:numPr>
            </w:pPr>
            <w:r w:rsidRPr="0052482B">
              <w:t>A szentimentalizmus (szerk. Wéber Antal), Bp. 1981.</w:t>
            </w:r>
          </w:p>
          <w:p w:rsidR="009602CD" w:rsidRPr="0052482B" w:rsidRDefault="009602CD" w:rsidP="003A17D4">
            <w:pPr>
              <w:numPr>
                <w:ilvl w:val="0"/>
                <w:numId w:val="28"/>
              </w:numPr>
            </w:pPr>
            <w:r w:rsidRPr="0052482B">
              <w:t>A rokokó (szerk. Baróti Dezső), Bp. 1986.</w:t>
            </w:r>
          </w:p>
          <w:p w:rsidR="009602CD" w:rsidRPr="0052482B" w:rsidRDefault="009602CD" w:rsidP="003A17D4">
            <w:pPr>
              <w:numPr>
                <w:ilvl w:val="0"/>
                <w:numId w:val="28"/>
              </w:numPr>
            </w:pPr>
            <w:r w:rsidRPr="0052482B">
              <w:t>Németh G. Béla: Az egyensúly elvesztése. A német romantika. Bp., 1978.</w:t>
            </w:r>
          </w:p>
          <w:p w:rsidR="009602CD" w:rsidRPr="0052482B" w:rsidRDefault="009602CD" w:rsidP="003A17D4">
            <w:pPr>
              <w:numPr>
                <w:ilvl w:val="0"/>
                <w:numId w:val="28"/>
              </w:numPr>
            </w:pPr>
            <w:r w:rsidRPr="0052482B">
              <w:t>A romantika (szerk. Horváth Károly), Bp. 1978.</w:t>
            </w:r>
          </w:p>
          <w:p w:rsidR="009602CD" w:rsidRPr="0052482B" w:rsidRDefault="009602CD" w:rsidP="003A17D4">
            <w:pPr>
              <w:numPr>
                <w:ilvl w:val="0"/>
                <w:numId w:val="28"/>
              </w:numPr>
            </w:pPr>
            <w:r w:rsidRPr="0052482B">
              <w:t>Mihail Bahtyin: A szó esztétikája, Bp. 1976.: 29–147.: Dosztojevszkij poétikájának problémái</w:t>
            </w:r>
          </w:p>
          <w:p w:rsidR="009602CD" w:rsidRPr="0052482B" w:rsidRDefault="009602CD" w:rsidP="003A17D4">
            <w:pPr>
              <w:numPr>
                <w:ilvl w:val="0"/>
                <w:numId w:val="28"/>
              </w:numPr>
            </w:pPr>
            <w:r w:rsidRPr="0052482B">
              <w:t>Egri Péter: Törésvonalak – Drámai irányok az európai századfordulón, Bp. 1983.</w:t>
            </w:r>
          </w:p>
          <w:p w:rsidR="009602CD" w:rsidRPr="0052482B" w:rsidRDefault="009602CD" w:rsidP="003A17D4">
            <w:pPr>
              <w:numPr>
                <w:ilvl w:val="0"/>
                <w:numId w:val="28"/>
              </w:numPr>
              <w:rPr>
                <w:b/>
                <w:bCs/>
              </w:rPr>
            </w:pPr>
            <w:r w:rsidRPr="0052482B">
              <w:t>Hajnády Zoltán: Lev Tolsztoj; Tragikum, halál, katarzis, Bp., 1985.</w:t>
            </w:r>
          </w:p>
          <w:p w:rsidR="009602CD" w:rsidRPr="0052482B" w:rsidRDefault="009602CD" w:rsidP="003A17D4">
            <w:pPr>
              <w:rPr>
                <w:b/>
                <w:bCs/>
              </w:rPr>
            </w:pPr>
            <w:r w:rsidRPr="0052482B">
              <w:rPr>
                <w:b/>
                <w:bCs/>
              </w:rPr>
              <w:t>Kötelező szépirodalom:</w:t>
            </w:r>
          </w:p>
          <w:p w:rsidR="009602CD" w:rsidRPr="00DC75E1" w:rsidRDefault="009602CD" w:rsidP="003A17D4">
            <w:pPr>
              <w:jc w:val="both"/>
              <w:rPr>
                <w:sz w:val="24"/>
                <w:szCs w:val="24"/>
              </w:rPr>
            </w:pPr>
            <w:r w:rsidRPr="0052482B">
              <w:t>Az adott időszak legfontosabb művei (lásd tanszéki lista)</w:t>
            </w:r>
          </w:p>
        </w:tc>
      </w:tr>
      <w:tr w:rsidR="009602CD" w:rsidRPr="00DC75E1" w:rsidTr="003A17D4">
        <w:trPr>
          <w:trHeight w:val="338"/>
        </w:trPr>
        <w:tc>
          <w:tcPr>
            <w:tcW w:w="9180" w:type="dxa"/>
            <w:gridSpan w:val="3"/>
          </w:tcPr>
          <w:p w:rsidR="009602CD" w:rsidRPr="00DC75E1" w:rsidRDefault="009602CD" w:rsidP="003A17D4">
            <w:pPr>
              <w:spacing w:before="60"/>
              <w:jc w:val="both"/>
              <w:rPr>
                <w:b/>
                <w:sz w:val="24"/>
                <w:szCs w:val="24"/>
              </w:rPr>
            </w:pPr>
            <w:r w:rsidRPr="00DC75E1">
              <w:rPr>
                <w:b/>
                <w:sz w:val="24"/>
                <w:szCs w:val="24"/>
              </w:rPr>
              <w:t>Tantárg</w:t>
            </w:r>
            <w:r>
              <w:rPr>
                <w:b/>
                <w:sz w:val="24"/>
                <w:szCs w:val="24"/>
              </w:rPr>
              <w:t xml:space="preserve">y felelőse: </w:t>
            </w:r>
            <w:r w:rsidRPr="0052482B">
              <w:t>Dr. Tüskés Gábor DSc, egyetemi tanár</w:t>
            </w:r>
          </w:p>
        </w:tc>
      </w:tr>
      <w:tr w:rsidR="009602CD" w:rsidRPr="00DC75E1" w:rsidTr="003A17D4">
        <w:trPr>
          <w:trHeight w:val="337"/>
        </w:trPr>
        <w:tc>
          <w:tcPr>
            <w:tcW w:w="9180" w:type="dxa"/>
            <w:gridSpan w:val="3"/>
            <w:tcBorders>
              <w:bottom w:val="single" w:sz="4" w:space="0" w:color="auto"/>
            </w:tcBorders>
          </w:tcPr>
          <w:p w:rsidR="009602CD" w:rsidRPr="00DC75E1" w:rsidRDefault="009602CD" w:rsidP="003A17D4">
            <w:pPr>
              <w:spacing w:before="60"/>
              <w:jc w:val="both"/>
              <w:rPr>
                <w:sz w:val="24"/>
                <w:szCs w:val="24"/>
              </w:rPr>
            </w:pPr>
            <w:r w:rsidRPr="00DC75E1">
              <w:rPr>
                <w:b/>
                <w:sz w:val="24"/>
                <w:szCs w:val="24"/>
              </w:rPr>
              <w:t>Tantárgy oktatásába bevont oktató(k):</w:t>
            </w:r>
            <w:r w:rsidRPr="00DC75E1">
              <w:rPr>
                <w:sz w:val="24"/>
                <w:szCs w:val="24"/>
              </w:rPr>
              <w:t xml:space="preserve"> </w:t>
            </w:r>
            <w:r w:rsidRPr="0052482B">
              <w:t xml:space="preserve">Dr. Szentesi Zsolt PhD, </w:t>
            </w:r>
            <w:r>
              <w:t>tszv.</w:t>
            </w:r>
            <w:r w:rsidRPr="0052482B">
              <w:t xml:space="preserve"> főiskolai tanár</w:t>
            </w:r>
          </w:p>
        </w:tc>
      </w:tr>
    </w:tbl>
    <w:p w:rsidR="009602CD" w:rsidRPr="00F71947" w:rsidRDefault="009602CD" w:rsidP="009602CD">
      <w:pPr>
        <w:spacing w:after="120"/>
        <w:jc w:val="both"/>
        <w:rPr>
          <w:i/>
          <w:sz w:val="22"/>
          <w:szCs w:val="22"/>
        </w:rPr>
      </w:pPr>
      <w:r>
        <w:rPr>
          <w:i/>
          <w:sz w:val="22"/>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9602CD" w:rsidRPr="00287E7A" w:rsidTr="003A17D4">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9602CD" w:rsidRPr="00287E7A" w:rsidRDefault="009602CD" w:rsidP="003A17D4">
            <w:pPr>
              <w:rPr>
                <w:b/>
                <w:sz w:val="24"/>
                <w:szCs w:val="24"/>
              </w:rPr>
            </w:pPr>
            <w:r>
              <w:rPr>
                <w:b/>
                <w:sz w:val="24"/>
                <w:szCs w:val="24"/>
              </w:rPr>
              <w:lastRenderedPageBreak/>
              <w:t>Tantárgy neve:</w:t>
            </w:r>
          </w:p>
          <w:p w:rsidR="009602CD" w:rsidRPr="00287E7A" w:rsidRDefault="009602CD" w:rsidP="003A17D4">
            <w:pPr>
              <w:rPr>
                <w:b/>
                <w:sz w:val="24"/>
                <w:szCs w:val="24"/>
              </w:rPr>
            </w:pPr>
            <w:r>
              <w:rPr>
                <w:b/>
                <w:sz w:val="24"/>
                <w:szCs w:val="24"/>
              </w:rPr>
              <w:t>Világirodalom (XX. sz. 1. fele)</w:t>
            </w:r>
          </w:p>
        </w:tc>
        <w:tc>
          <w:tcPr>
            <w:tcW w:w="2146" w:type="dxa"/>
            <w:tcBorders>
              <w:top w:val="single" w:sz="4" w:space="0" w:color="auto"/>
              <w:left w:val="single" w:sz="4" w:space="0" w:color="auto"/>
              <w:bottom w:val="single" w:sz="4" w:space="0" w:color="auto"/>
              <w:right w:val="single" w:sz="4" w:space="0" w:color="auto"/>
            </w:tcBorders>
          </w:tcPr>
          <w:p w:rsidR="009602CD" w:rsidRPr="00287E7A" w:rsidRDefault="009602CD" w:rsidP="003A17D4">
            <w:pPr>
              <w:spacing w:before="60"/>
              <w:rPr>
                <w:b/>
                <w:sz w:val="24"/>
                <w:szCs w:val="24"/>
              </w:rPr>
            </w:pPr>
            <w:r w:rsidRPr="00287E7A">
              <w:rPr>
                <w:b/>
                <w:sz w:val="24"/>
                <w:szCs w:val="24"/>
              </w:rPr>
              <w:t>Kódja:</w:t>
            </w:r>
          </w:p>
          <w:p w:rsidR="009602CD" w:rsidRPr="00287E7A" w:rsidRDefault="009602CD" w:rsidP="003A17D4">
            <w:pPr>
              <w:spacing w:before="60"/>
              <w:rPr>
                <w:b/>
                <w:sz w:val="24"/>
                <w:szCs w:val="24"/>
              </w:rPr>
            </w:pPr>
            <w:r w:rsidRPr="00287E7A">
              <w:rPr>
                <w:b/>
                <w:sz w:val="24"/>
                <w:szCs w:val="24"/>
              </w:rPr>
              <w:t>NBB_MA200K2</w:t>
            </w:r>
          </w:p>
          <w:p w:rsidR="009602CD" w:rsidRPr="00287E7A" w:rsidRDefault="009602CD" w:rsidP="003A17D4">
            <w:pPr>
              <w:spacing w:before="60"/>
              <w:rPr>
                <w:b/>
                <w:sz w:val="24"/>
                <w:szCs w:val="24"/>
              </w:rPr>
            </w:pPr>
            <w:r w:rsidRPr="00287E7A">
              <w:rPr>
                <w:b/>
                <w:sz w:val="24"/>
                <w:szCs w:val="24"/>
              </w:rPr>
              <w:t>LBB_MA200K2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9602CD" w:rsidRPr="00287E7A" w:rsidRDefault="009602CD" w:rsidP="003A17D4">
            <w:pPr>
              <w:spacing w:before="60"/>
              <w:rPr>
                <w:b/>
                <w:sz w:val="24"/>
                <w:szCs w:val="24"/>
              </w:rPr>
            </w:pPr>
            <w:r w:rsidRPr="00287E7A">
              <w:rPr>
                <w:b/>
                <w:sz w:val="24"/>
                <w:szCs w:val="24"/>
              </w:rPr>
              <w:t>Kreditszáma: 2</w:t>
            </w:r>
          </w:p>
        </w:tc>
      </w:tr>
      <w:tr w:rsidR="009602CD" w:rsidRPr="00287E7A" w:rsidTr="003A17D4">
        <w:tc>
          <w:tcPr>
            <w:tcW w:w="9180" w:type="dxa"/>
            <w:gridSpan w:val="3"/>
          </w:tcPr>
          <w:p w:rsidR="009602CD" w:rsidRPr="00287E7A" w:rsidRDefault="009602CD" w:rsidP="003A17D4">
            <w:pPr>
              <w:spacing w:before="60"/>
              <w:jc w:val="both"/>
              <w:rPr>
                <w:sz w:val="24"/>
                <w:szCs w:val="24"/>
              </w:rPr>
            </w:pPr>
            <w:r w:rsidRPr="00287E7A">
              <w:rPr>
                <w:sz w:val="24"/>
                <w:szCs w:val="24"/>
              </w:rPr>
              <w:t xml:space="preserve">A tanóra típusa és száma: </w:t>
            </w:r>
            <w:r w:rsidRPr="00287E7A">
              <w:rPr>
                <w:b/>
                <w:sz w:val="24"/>
                <w:szCs w:val="24"/>
              </w:rPr>
              <w:t>előadás, heti 2 tanóra</w:t>
            </w:r>
            <w:r>
              <w:rPr>
                <w:b/>
                <w:sz w:val="24"/>
                <w:szCs w:val="24"/>
              </w:rPr>
              <w:t>, 12 óra/félév</w:t>
            </w:r>
          </w:p>
        </w:tc>
      </w:tr>
      <w:tr w:rsidR="009602CD" w:rsidRPr="00287E7A" w:rsidTr="003A17D4">
        <w:tc>
          <w:tcPr>
            <w:tcW w:w="9180" w:type="dxa"/>
            <w:gridSpan w:val="3"/>
          </w:tcPr>
          <w:p w:rsidR="009602CD" w:rsidRPr="00287E7A" w:rsidRDefault="009602CD" w:rsidP="003A17D4">
            <w:pPr>
              <w:spacing w:before="60"/>
              <w:jc w:val="both"/>
              <w:rPr>
                <w:b/>
                <w:sz w:val="24"/>
                <w:szCs w:val="24"/>
              </w:rPr>
            </w:pPr>
            <w:r w:rsidRPr="00287E7A">
              <w:rPr>
                <w:sz w:val="24"/>
                <w:szCs w:val="24"/>
              </w:rPr>
              <w:t xml:space="preserve">A számonkérés módja: </w:t>
            </w:r>
            <w:r w:rsidRPr="00287E7A">
              <w:rPr>
                <w:b/>
                <w:sz w:val="24"/>
                <w:szCs w:val="24"/>
              </w:rPr>
              <w:t>koll</w:t>
            </w:r>
            <w:r>
              <w:rPr>
                <w:b/>
                <w:sz w:val="24"/>
                <w:szCs w:val="24"/>
              </w:rPr>
              <w:t>.</w:t>
            </w:r>
          </w:p>
        </w:tc>
      </w:tr>
      <w:tr w:rsidR="009602CD" w:rsidRPr="00287E7A" w:rsidTr="003A17D4">
        <w:tc>
          <w:tcPr>
            <w:tcW w:w="9180" w:type="dxa"/>
            <w:gridSpan w:val="3"/>
            <w:tcBorders>
              <w:bottom w:val="single" w:sz="4" w:space="0" w:color="auto"/>
            </w:tcBorders>
          </w:tcPr>
          <w:p w:rsidR="009602CD" w:rsidRPr="00287E7A" w:rsidRDefault="009602CD" w:rsidP="003A17D4">
            <w:pPr>
              <w:jc w:val="both"/>
              <w:rPr>
                <w:sz w:val="24"/>
                <w:szCs w:val="24"/>
              </w:rPr>
            </w:pPr>
            <w:r w:rsidRPr="00287E7A">
              <w:rPr>
                <w:sz w:val="24"/>
                <w:szCs w:val="24"/>
              </w:rPr>
              <w:t>A tantárgy t</w:t>
            </w:r>
            <w:r>
              <w:rPr>
                <w:sz w:val="24"/>
                <w:szCs w:val="24"/>
              </w:rPr>
              <w:t xml:space="preserve">antervi helye (hányadik félév): </w:t>
            </w:r>
            <w:r>
              <w:rPr>
                <w:b/>
                <w:sz w:val="24"/>
                <w:szCs w:val="24"/>
              </w:rPr>
              <w:t xml:space="preserve">2. félév </w:t>
            </w:r>
            <w:r w:rsidRPr="006C1B6E">
              <w:rPr>
                <w:sz w:val="24"/>
                <w:szCs w:val="24"/>
              </w:rPr>
              <w:t>(részismeret),</w:t>
            </w:r>
            <w:r>
              <w:rPr>
                <w:b/>
                <w:sz w:val="24"/>
                <w:szCs w:val="24"/>
              </w:rPr>
              <w:t xml:space="preserve"> 5.</w:t>
            </w:r>
            <w:r w:rsidRPr="00287E7A">
              <w:rPr>
                <w:b/>
                <w:sz w:val="24"/>
                <w:szCs w:val="24"/>
              </w:rPr>
              <w:t xml:space="preserve"> félév</w:t>
            </w:r>
          </w:p>
        </w:tc>
      </w:tr>
      <w:tr w:rsidR="009602CD" w:rsidRPr="00287E7A" w:rsidTr="003A17D4">
        <w:tc>
          <w:tcPr>
            <w:tcW w:w="9180" w:type="dxa"/>
            <w:gridSpan w:val="3"/>
            <w:tcBorders>
              <w:bottom w:val="single" w:sz="4" w:space="0" w:color="auto"/>
            </w:tcBorders>
          </w:tcPr>
          <w:p w:rsidR="009602CD" w:rsidRPr="00287E7A" w:rsidRDefault="009602CD" w:rsidP="003A17D4">
            <w:pPr>
              <w:jc w:val="both"/>
              <w:rPr>
                <w:sz w:val="24"/>
                <w:szCs w:val="24"/>
              </w:rPr>
            </w:pPr>
            <w:r w:rsidRPr="00287E7A">
              <w:rPr>
                <w:sz w:val="24"/>
                <w:szCs w:val="24"/>
              </w:rPr>
              <w:t xml:space="preserve">Előtanulmányi feltételek </w:t>
            </w:r>
            <w:r w:rsidRPr="00287E7A">
              <w:rPr>
                <w:i/>
                <w:sz w:val="24"/>
                <w:szCs w:val="24"/>
              </w:rPr>
              <w:t>(ha vannak)</w:t>
            </w:r>
            <w:r w:rsidRPr="00287E7A">
              <w:rPr>
                <w:sz w:val="24"/>
                <w:szCs w:val="24"/>
              </w:rPr>
              <w:t>:</w:t>
            </w:r>
            <w:r w:rsidRPr="00287E7A">
              <w:rPr>
                <w:i/>
                <w:sz w:val="24"/>
                <w:szCs w:val="24"/>
              </w:rPr>
              <w:t xml:space="preserve"> </w:t>
            </w:r>
            <w:r w:rsidRPr="00287E7A">
              <w:rPr>
                <w:b/>
                <w:sz w:val="24"/>
                <w:szCs w:val="24"/>
              </w:rPr>
              <w:t>-</w:t>
            </w:r>
          </w:p>
        </w:tc>
      </w:tr>
      <w:tr w:rsidR="009602CD" w:rsidRPr="002F6EA8" w:rsidTr="003A17D4">
        <w:tc>
          <w:tcPr>
            <w:tcW w:w="9180" w:type="dxa"/>
            <w:gridSpan w:val="3"/>
            <w:tcBorders>
              <w:bottom w:val="dotted" w:sz="4" w:space="0" w:color="auto"/>
            </w:tcBorders>
          </w:tcPr>
          <w:p w:rsidR="009602CD" w:rsidRPr="002F6EA8" w:rsidRDefault="009602CD" w:rsidP="003A17D4">
            <w:pPr>
              <w:jc w:val="both"/>
              <w:rPr>
                <w:b/>
                <w:sz w:val="24"/>
                <w:szCs w:val="24"/>
              </w:rPr>
            </w:pPr>
            <w:r w:rsidRPr="00287E7A">
              <w:rPr>
                <w:b/>
                <w:sz w:val="24"/>
                <w:szCs w:val="24"/>
              </w:rPr>
              <w:t>Tantárgyleírás</w:t>
            </w:r>
            <w:r w:rsidRPr="00287E7A">
              <w:rPr>
                <w:sz w:val="24"/>
                <w:szCs w:val="24"/>
              </w:rPr>
              <w:t xml:space="preserve">: </w:t>
            </w:r>
          </w:p>
        </w:tc>
      </w:tr>
      <w:tr w:rsidR="009602CD" w:rsidRPr="00287E7A" w:rsidTr="003A17D4">
        <w:trPr>
          <w:trHeight w:val="318"/>
        </w:trPr>
        <w:tc>
          <w:tcPr>
            <w:tcW w:w="9180" w:type="dxa"/>
            <w:gridSpan w:val="3"/>
            <w:tcBorders>
              <w:top w:val="dotted" w:sz="4" w:space="0" w:color="auto"/>
              <w:bottom w:val="single" w:sz="4" w:space="0" w:color="auto"/>
            </w:tcBorders>
            <w:shd w:val="clear" w:color="auto" w:fill="FFFF99"/>
          </w:tcPr>
          <w:p w:rsidR="009602CD" w:rsidRPr="0052482B" w:rsidRDefault="009602CD" w:rsidP="003A17D4">
            <w:pPr>
              <w:pStyle w:val="Szvegtrzs2"/>
              <w:jc w:val="both"/>
              <w:rPr>
                <w:sz w:val="20"/>
                <w:szCs w:val="20"/>
              </w:rPr>
            </w:pPr>
            <w:r w:rsidRPr="0052482B">
              <w:rPr>
                <w:sz w:val="20"/>
                <w:szCs w:val="20"/>
              </w:rPr>
              <w:t>A későszimbolizmus (esztétizmus és transzcendencia: Claudel, Valéry, Yeats, Hofmannsthal). A szimbolizmustól a modernségig (Apollinaire). Az avantgarde és irányzatai. Utak az avantgarde-ból (tárgyiasság és személytelenség: Kavafisz; az abszolút lét lírája: Rilke; hagyomány és modernség: Lorca; a teljességigény: T. S. Eliot).</w:t>
            </w:r>
          </w:p>
          <w:p w:rsidR="009602CD" w:rsidRPr="0052482B" w:rsidRDefault="009602CD" w:rsidP="003A17D4">
            <w:pPr>
              <w:jc w:val="both"/>
            </w:pPr>
            <w:r w:rsidRPr="0052482B">
              <w:t>Az epikában a kései realizmus (Gorkij, Martin du Gard). Újítások a regényben, a modern regény ontológiai háttere (Kafka, Mann, Bulgakov, Musil, Hemingway, Bergson, Freud, Ortega, Spengler).</w:t>
            </w:r>
          </w:p>
          <w:p w:rsidR="009602CD" w:rsidRPr="00287E7A" w:rsidRDefault="009602CD" w:rsidP="003A17D4">
            <w:pPr>
              <w:tabs>
                <w:tab w:val="left" w:pos="34"/>
              </w:tabs>
              <w:jc w:val="both"/>
              <w:rPr>
                <w:sz w:val="24"/>
                <w:szCs w:val="24"/>
              </w:rPr>
            </w:pPr>
            <w:r w:rsidRPr="0052482B">
              <w:t>A modern dráma változatai (Pirandello, Shaw, Brecht. Lorca, O’ Neill).</w:t>
            </w:r>
          </w:p>
        </w:tc>
      </w:tr>
      <w:tr w:rsidR="009602CD" w:rsidRPr="002F6EA8" w:rsidTr="003A17D4">
        <w:tc>
          <w:tcPr>
            <w:tcW w:w="9180" w:type="dxa"/>
            <w:gridSpan w:val="3"/>
            <w:tcBorders>
              <w:bottom w:val="dotted" w:sz="4" w:space="0" w:color="auto"/>
            </w:tcBorders>
          </w:tcPr>
          <w:p w:rsidR="009602CD" w:rsidRPr="002F6EA8" w:rsidRDefault="009602CD" w:rsidP="003A17D4">
            <w:pPr>
              <w:rPr>
                <w:b/>
                <w:bCs/>
                <w:sz w:val="24"/>
                <w:szCs w:val="24"/>
              </w:rPr>
            </w:pPr>
            <w:r w:rsidRPr="00287E7A">
              <w:rPr>
                <w:b/>
                <w:bCs/>
                <w:sz w:val="24"/>
                <w:szCs w:val="24"/>
              </w:rPr>
              <w:t>Kötelező olvasmányok:</w:t>
            </w:r>
          </w:p>
        </w:tc>
      </w:tr>
      <w:tr w:rsidR="009602CD" w:rsidRPr="00287E7A" w:rsidTr="003A17D4">
        <w:tc>
          <w:tcPr>
            <w:tcW w:w="9180" w:type="dxa"/>
            <w:gridSpan w:val="3"/>
            <w:tcBorders>
              <w:top w:val="dotted" w:sz="4" w:space="0" w:color="auto"/>
              <w:bottom w:val="single" w:sz="4" w:space="0" w:color="auto"/>
            </w:tcBorders>
            <w:shd w:val="clear" w:color="auto" w:fill="FFFF99"/>
          </w:tcPr>
          <w:p w:rsidR="009602CD" w:rsidRPr="0052482B" w:rsidRDefault="009602CD" w:rsidP="003A17D4">
            <w:pPr>
              <w:numPr>
                <w:ilvl w:val="0"/>
                <w:numId w:val="29"/>
              </w:numPr>
              <w:autoSpaceDE w:val="0"/>
              <w:autoSpaceDN w:val="0"/>
              <w:adjustRightInd w:val="0"/>
            </w:pPr>
            <w:r w:rsidRPr="0052482B">
              <w:t>A futurizmus, szerk. Szabó György, Bp., 1962.</w:t>
            </w:r>
          </w:p>
          <w:p w:rsidR="009602CD" w:rsidRPr="0052482B" w:rsidRDefault="009602CD" w:rsidP="003A17D4">
            <w:pPr>
              <w:numPr>
                <w:ilvl w:val="0"/>
                <w:numId w:val="29"/>
              </w:numPr>
              <w:autoSpaceDE w:val="0"/>
              <w:autoSpaceDN w:val="0"/>
              <w:adjustRightInd w:val="0"/>
            </w:pPr>
            <w:r w:rsidRPr="0052482B">
              <w:t>Az expresszionizmus, szerk. Koczogh Ákos, Bp., 1964.</w:t>
            </w:r>
          </w:p>
          <w:p w:rsidR="009602CD" w:rsidRPr="0052482B" w:rsidRDefault="009602CD" w:rsidP="003A17D4">
            <w:pPr>
              <w:numPr>
                <w:ilvl w:val="0"/>
                <w:numId w:val="29"/>
              </w:numPr>
              <w:autoSpaceDE w:val="0"/>
              <w:autoSpaceDN w:val="0"/>
              <w:adjustRightInd w:val="0"/>
            </w:pPr>
            <w:r w:rsidRPr="0052482B">
              <w:t>A szürrealizmus, szerk. Bajomi Lázár Endre, Bp., 1968.</w:t>
            </w:r>
          </w:p>
          <w:p w:rsidR="009602CD" w:rsidRPr="0052482B" w:rsidRDefault="009602CD" w:rsidP="003A17D4">
            <w:pPr>
              <w:numPr>
                <w:ilvl w:val="0"/>
                <w:numId w:val="29"/>
              </w:numPr>
              <w:autoSpaceDE w:val="0"/>
              <w:autoSpaceDN w:val="0"/>
              <w:adjustRightInd w:val="0"/>
            </w:pPr>
            <w:r w:rsidRPr="0052482B">
              <w:t xml:space="preserve">Halász Előd, A német irodalom története, Bp., 1987. </w:t>
            </w:r>
          </w:p>
          <w:p w:rsidR="009602CD" w:rsidRPr="0052482B" w:rsidRDefault="009602CD" w:rsidP="003A17D4">
            <w:pPr>
              <w:numPr>
                <w:ilvl w:val="0"/>
                <w:numId w:val="29"/>
              </w:numPr>
            </w:pPr>
            <w:r w:rsidRPr="0052482B">
              <w:t>A francia irodalom a huszadik században, I–II, szerk. Köpeczi Béla, Bp., 1974.</w:t>
            </w:r>
          </w:p>
          <w:p w:rsidR="009602CD" w:rsidRPr="0052482B" w:rsidRDefault="009602CD" w:rsidP="003A17D4">
            <w:pPr>
              <w:numPr>
                <w:ilvl w:val="0"/>
                <w:numId w:val="29"/>
              </w:numPr>
            </w:pPr>
            <w:r w:rsidRPr="0052482B">
              <w:t>Madarász Imre, Az olasz irodalom története, Bp., 1992.</w:t>
            </w:r>
          </w:p>
          <w:p w:rsidR="009602CD" w:rsidRPr="0052482B" w:rsidRDefault="009602CD" w:rsidP="003A17D4">
            <w:pPr>
              <w:numPr>
                <w:ilvl w:val="0"/>
                <w:numId w:val="29"/>
              </w:numPr>
            </w:pPr>
            <w:r w:rsidRPr="0052482B">
              <w:t>Viktor Žmegač, Történeti regénypoétika, in: Az irodalom elméletei I., szerk. Thomka Beéta, Pécs, 1196, 99-170.</w:t>
            </w:r>
          </w:p>
          <w:p w:rsidR="009602CD" w:rsidRPr="0052482B" w:rsidRDefault="009602CD" w:rsidP="003A17D4">
            <w:pPr>
              <w:numPr>
                <w:ilvl w:val="0"/>
                <w:numId w:val="29"/>
              </w:numPr>
            </w:pPr>
            <w:r w:rsidRPr="0052482B">
              <w:t>Szegedy-Maszák Mihály, „Minta a szőnyegen”, Budapest, 1995, 215–229.</w:t>
            </w:r>
          </w:p>
          <w:p w:rsidR="009602CD" w:rsidRPr="0052482B" w:rsidRDefault="009602CD" w:rsidP="003A17D4">
            <w:pPr>
              <w:numPr>
                <w:ilvl w:val="0"/>
                <w:numId w:val="29"/>
              </w:numPr>
            </w:pPr>
            <w:r w:rsidRPr="0052482B">
              <w:t>Hans Robert Jauss, Idő és emlékezés Marcel Proust Az eltűnt idő nyomában c. művében, in: Az irodalom elméletei II., szerk. Thomka Beáta, Pécs, 1996, 5–78.</w:t>
            </w:r>
          </w:p>
          <w:p w:rsidR="009602CD" w:rsidRPr="0052482B" w:rsidRDefault="009602CD" w:rsidP="003A17D4">
            <w:pPr>
              <w:numPr>
                <w:ilvl w:val="0"/>
                <w:numId w:val="29"/>
              </w:numPr>
            </w:pPr>
            <w:r w:rsidRPr="0052482B">
              <w:t>Erika Fischer-Lichte, A dráma története, Pécs, 2001.</w:t>
            </w:r>
          </w:p>
          <w:p w:rsidR="009602CD" w:rsidRPr="00287E7A" w:rsidRDefault="009602CD" w:rsidP="003A17D4">
            <w:pPr>
              <w:numPr>
                <w:ilvl w:val="0"/>
                <w:numId w:val="29"/>
              </w:numPr>
              <w:jc w:val="both"/>
              <w:rPr>
                <w:sz w:val="24"/>
                <w:szCs w:val="24"/>
              </w:rPr>
            </w:pPr>
            <w:r w:rsidRPr="0052482B">
              <w:t>Peter Szondi, A modern dráma elmélete, Bp., 1979.</w:t>
            </w:r>
          </w:p>
        </w:tc>
      </w:tr>
      <w:tr w:rsidR="009602CD" w:rsidRPr="00287E7A" w:rsidTr="003A17D4">
        <w:trPr>
          <w:trHeight w:val="338"/>
        </w:trPr>
        <w:tc>
          <w:tcPr>
            <w:tcW w:w="9180" w:type="dxa"/>
            <w:gridSpan w:val="3"/>
          </w:tcPr>
          <w:p w:rsidR="009602CD" w:rsidRPr="00287E7A" w:rsidRDefault="009602CD" w:rsidP="003A17D4">
            <w:pPr>
              <w:spacing w:before="60"/>
              <w:jc w:val="both"/>
              <w:rPr>
                <w:b/>
                <w:sz w:val="24"/>
                <w:szCs w:val="24"/>
              </w:rPr>
            </w:pPr>
            <w:r w:rsidRPr="00287E7A">
              <w:rPr>
                <w:b/>
                <w:sz w:val="24"/>
                <w:szCs w:val="24"/>
              </w:rPr>
              <w:t xml:space="preserve">Tantárgy felelőse: </w:t>
            </w:r>
            <w:r w:rsidRPr="0052482B">
              <w:t>Dr. Bednanics Gábor PhD, főiskolai docens</w:t>
            </w:r>
          </w:p>
        </w:tc>
      </w:tr>
      <w:tr w:rsidR="009602CD" w:rsidRPr="00287E7A" w:rsidTr="003A17D4">
        <w:trPr>
          <w:trHeight w:val="337"/>
        </w:trPr>
        <w:tc>
          <w:tcPr>
            <w:tcW w:w="9180" w:type="dxa"/>
            <w:gridSpan w:val="3"/>
            <w:tcBorders>
              <w:bottom w:val="single" w:sz="4" w:space="0" w:color="auto"/>
            </w:tcBorders>
          </w:tcPr>
          <w:p w:rsidR="009602CD" w:rsidRPr="00287E7A" w:rsidRDefault="009602CD" w:rsidP="003A17D4">
            <w:pPr>
              <w:spacing w:before="60"/>
              <w:jc w:val="both"/>
              <w:rPr>
                <w:sz w:val="24"/>
                <w:szCs w:val="24"/>
              </w:rPr>
            </w:pPr>
            <w:r w:rsidRPr="00287E7A">
              <w:rPr>
                <w:b/>
                <w:sz w:val="24"/>
                <w:szCs w:val="24"/>
              </w:rPr>
              <w:t>Tantárgy oktatásába bevont oktató(k):</w:t>
            </w:r>
            <w:r w:rsidRPr="00287E7A">
              <w:rPr>
                <w:sz w:val="24"/>
                <w:szCs w:val="24"/>
              </w:rPr>
              <w:t xml:space="preserve"> </w:t>
            </w:r>
          </w:p>
        </w:tc>
      </w:tr>
    </w:tbl>
    <w:p w:rsidR="009602CD" w:rsidRPr="00F71947" w:rsidRDefault="009602CD" w:rsidP="009602CD">
      <w:pPr>
        <w:spacing w:after="120"/>
        <w:jc w:val="both"/>
        <w:rPr>
          <w:i/>
          <w:sz w:val="22"/>
          <w:szCs w:val="22"/>
        </w:rPr>
      </w:pPr>
      <w:r>
        <w:rPr>
          <w:i/>
          <w:sz w:val="22"/>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9602CD" w:rsidRPr="00FE504D" w:rsidTr="003A17D4">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9602CD" w:rsidRPr="00FE504D" w:rsidRDefault="009602CD" w:rsidP="003A17D4">
            <w:pPr>
              <w:rPr>
                <w:b/>
                <w:sz w:val="24"/>
                <w:szCs w:val="24"/>
              </w:rPr>
            </w:pPr>
            <w:r>
              <w:rPr>
                <w:b/>
                <w:sz w:val="24"/>
                <w:szCs w:val="24"/>
              </w:rPr>
              <w:lastRenderedPageBreak/>
              <w:t>Tantárgy neve:</w:t>
            </w:r>
          </w:p>
          <w:p w:rsidR="009602CD" w:rsidRPr="00FE504D" w:rsidRDefault="009602CD" w:rsidP="003A17D4">
            <w:pPr>
              <w:rPr>
                <w:b/>
                <w:sz w:val="24"/>
                <w:szCs w:val="24"/>
              </w:rPr>
            </w:pPr>
            <w:r>
              <w:rPr>
                <w:b/>
                <w:sz w:val="24"/>
                <w:szCs w:val="24"/>
              </w:rPr>
              <w:t>Világirodalom (XX. sz. 2. fele)</w:t>
            </w:r>
          </w:p>
        </w:tc>
        <w:tc>
          <w:tcPr>
            <w:tcW w:w="2146" w:type="dxa"/>
            <w:tcBorders>
              <w:top w:val="single" w:sz="4" w:space="0" w:color="auto"/>
              <w:left w:val="single" w:sz="4" w:space="0" w:color="auto"/>
              <w:bottom w:val="single" w:sz="4" w:space="0" w:color="auto"/>
              <w:right w:val="single" w:sz="4" w:space="0" w:color="auto"/>
            </w:tcBorders>
          </w:tcPr>
          <w:p w:rsidR="009602CD" w:rsidRPr="00FE504D" w:rsidRDefault="009602CD" w:rsidP="003A17D4">
            <w:pPr>
              <w:spacing w:before="60"/>
              <w:rPr>
                <w:b/>
                <w:sz w:val="24"/>
                <w:szCs w:val="24"/>
              </w:rPr>
            </w:pPr>
            <w:r w:rsidRPr="00FE504D">
              <w:rPr>
                <w:b/>
                <w:sz w:val="24"/>
                <w:szCs w:val="24"/>
              </w:rPr>
              <w:t>Kódja:</w:t>
            </w:r>
          </w:p>
          <w:p w:rsidR="009602CD" w:rsidRPr="00FE504D" w:rsidRDefault="009602CD" w:rsidP="003A17D4">
            <w:pPr>
              <w:spacing w:before="60"/>
              <w:rPr>
                <w:b/>
                <w:sz w:val="24"/>
                <w:szCs w:val="24"/>
              </w:rPr>
            </w:pPr>
            <w:r w:rsidRPr="00FE504D">
              <w:rPr>
                <w:b/>
                <w:sz w:val="24"/>
                <w:szCs w:val="24"/>
              </w:rPr>
              <w:t>NBB_MA201K2</w:t>
            </w:r>
          </w:p>
          <w:p w:rsidR="009602CD" w:rsidRPr="00FE504D" w:rsidRDefault="009602CD" w:rsidP="003A17D4">
            <w:pPr>
              <w:spacing w:before="60"/>
              <w:rPr>
                <w:b/>
                <w:sz w:val="24"/>
                <w:szCs w:val="24"/>
              </w:rPr>
            </w:pPr>
            <w:r w:rsidRPr="00FE504D">
              <w:rPr>
                <w:b/>
                <w:sz w:val="24"/>
                <w:szCs w:val="24"/>
              </w:rPr>
              <w:t>LBB_MA201K2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9602CD" w:rsidRPr="00FE504D" w:rsidRDefault="009602CD" w:rsidP="003A17D4">
            <w:pPr>
              <w:spacing w:before="60"/>
              <w:rPr>
                <w:b/>
                <w:sz w:val="24"/>
                <w:szCs w:val="24"/>
              </w:rPr>
            </w:pPr>
            <w:r w:rsidRPr="00FE504D">
              <w:rPr>
                <w:b/>
                <w:sz w:val="24"/>
                <w:szCs w:val="24"/>
              </w:rPr>
              <w:t>Kreditszáma: 2</w:t>
            </w:r>
          </w:p>
        </w:tc>
      </w:tr>
      <w:tr w:rsidR="009602CD" w:rsidRPr="00FE504D" w:rsidTr="003A17D4">
        <w:tc>
          <w:tcPr>
            <w:tcW w:w="9180" w:type="dxa"/>
            <w:gridSpan w:val="3"/>
          </w:tcPr>
          <w:p w:rsidR="009602CD" w:rsidRPr="00FE504D" w:rsidRDefault="009602CD" w:rsidP="003A17D4">
            <w:pPr>
              <w:spacing w:before="60"/>
              <w:jc w:val="both"/>
              <w:rPr>
                <w:sz w:val="24"/>
                <w:szCs w:val="24"/>
              </w:rPr>
            </w:pPr>
            <w:r w:rsidRPr="00FE504D">
              <w:rPr>
                <w:sz w:val="24"/>
                <w:szCs w:val="24"/>
              </w:rPr>
              <w:t xml:space="preserve">A tanóra típusa és száma: </w:t>
            </w:r>
            <w:r w:rsidRPr="00FE504D">
              <w:rPr>
                <w:b/>
                <w:sz w:val="24"/>
                <w:szCs w:val="24"/>
              </w:rPr>
              <w:t>előadás, heti 2 tanóra</w:t>
            </w:r>
            <w:r>
              <w:rPr>
                <w:b/>
                <w:sz w:val="24"/>
                <w:szCs w:val="24"/>
              </w:rPr>
              <w:t>, 12 óra/félév</w:t>
            </w:r>
          </w:p>
        </w:tc>
      </w:tr>
      <w:tr w:rsidR="009602CD" w:rsidRPr="00FE504D" w:rsidTr="003A17D4">
        <w:tc>
          <w:tcPr>
            <w:tcW w:w="9180" w:type="dxa"/>
            <w:gridSpan w:val="3"/>
          </w:tcPr>
          <w:p w:rsidR="009602CD" w:rsidRPr="00FE504D" w:rsidRDefault="009602CD" w:rsidP="003A17D4">
            <w:pPr>
              <w:spacing w:before="60"/>
              <w:jc w:val="both"/>
              <w:rPr>
                <w:b/>
                <w:sz w:val="24"/>
                <w:szCs w:val="24"/>
              </w:rPr>
            </w:pPr>
            <w:r w:rsidRPr="00FE504D">
              <w:rPr>
                <w:sz w:val="24"/>
                <w:szCs w:val="24"/>
              </w:rPr>
              <w:t xml:space="preserve">A számonkérés módja: </w:t>
            </w:r>
            <w:r w:rsidRPr="00FE504D">
              <w:rPr>
                <w:b/>
                <w:sz w:val="24"/>
                <w:szCs w:val="24"/>
              </w:rPr>
              <w:t>koll</w:t>
            </w:r>
            <w:r>
              <w:rPr>
                <w:b/>
                <w:sz w:val="24"/>
                <w:szCs w:val="24"/>
              </w:rPr>
              <w:t>.</w:t>
            </w:r>
          </w:p>
        </w:tc>
      </w:tr>
      <w:tr w:rsidR="009602CD" w:rsidRPr="00FE504D" w:rsidTr="003A17D4">
        <w:tc>
          <w:tcPr>
            <w:tcW w:w="9180" w:type="dxa"/>
            <w:gridSpan w:val="3"/>
            <w:tcBorders>
              <w:bottom w:val="single" w:sz="4" w:space="0" w:color="auto"/>
            </w:tcBorders>
          </w:tcPr>
          <w:p w:rsidR="009602CD" w:rsidRPr="00FE504D" w:rsidRDefault="009602CD" w:rsidP="003A17D4">
            <w:pPr>
              <w:jc w:val="both"/>
              <w:rPr>
                <w:sz w:val="24"/>
                <w:szCs w:val="24"/>
              </w:rPr>
            </w:pPr>
            <w:r w:rsidRPr="00FE504D">
              <w:rPr>
                <w:sz w:val="24"/>
                <w:szCs w:val="24"/>
              </w:rPr>
              <w:t>A tantárgy tantervi helye (hányadik félév):</w:t>
            </w:r>
            <w:r>
              <w:rPr>
                <w:sz w:val="24"/>
                <w:szCs w:val="24"/>
              </w:rPr>
              <w:t xml:space="preserve"> </w:t>
            </w:r>
            <w:r>
              <w:rPr>
                <w:b/>
                <w:sz w:val="24"/>
                <w:szCs w:val="24"/>
              </w:rPr>
              <w:t xml:space="preserve">2. félév </w:t>
            </w:r>
            <w:r w:rsidRPr="00AC2F85">
              <w:rPr>
                <w:sz w:val="24"/>
                <w:szCs w:val="24"/>
              </w:rPr>
              <w:t>(részismeret),</w:t>
            </w:r>
            <w:r>
              <w:rPr>
                <w:b/>
                <w:sz w:val="24"/>
                <w:szCs w:val="24"/>
              </w:rPr>
              <w:t xml:space="preserve"> 5.</w:t>
            </w:r>
            <w:r w:rsidRPr="00FE504D">
              <w:rPr>
                <w:b/>
                <w:sz w:val="24"/>
                <w:szCs w:val="24"/>
              </w:rPr>
              <w:t xml:space="preserve"> félév</w:t>
            </w:r>
          </w:p>
        </w:tc>
      </w:tr>
      <w:tr w:rsidR="009602CD" w:rsidRPr="00FE504D" w:rsidTr="003A17D4">
        <w:tc>
          <w:tcPr>
            <w:tcW w:w="9180" w:type="dxa"/>
            <w:gridSpan w:val="3"/>
            <w:tcBorders>
              <w:bottom w:val="single" w:sz="4" w:space="0" w:color="auto"/>
            </w:tcBorders>
          </w:tcPr>
          <w:p w:rsidR="009602CD" w:rsidRPr="00FE504D" w:rsidRDefault="009602CD" w:rsidP="003A17D4">
            <w:pPr>
              <w:jc w:val="both"/>
              <w:rPr>
                <w:sz w:val="24"/>
                <w:szCs w:val="24"/>
              </w:rPr>
            </w:pPr>
            <w:r w:rsidRPr="00FE504D">
              <w:rPr>
                <w:sz w:val="24"/>
                <w:szCs w:val="24"/>
              </w:rPr>
              <w:t xml:space="preserve">Előtanulmányi feltételek </w:t>
            </w:r>
            <w:r w:rsidRPr="00FE504D">
              <w:rPr>
                <w:i/>
                <w:sz w:val="24"/>
                <w:szCs w:val="24"/>
              </w:rPr>
              <w:t>(ha vannak)</w:t>
            </w:r>
            <w:r w:rsidRPr="00FE504D">
              <w:rPr>
                <w:sz w:val="24"/>
                <w:szCs w:val="24"/>
              </w:rPr>
              <w:t>:</w:t>
            </w:r>
            <w:r w:rsidRPr="00FE504D">
              <w:rPr>
                <w:i/>
                <w:sz w:val="24"/>
                <w:szCs w:val="24"/>
              </w:rPr>
              <w:t xml:space="preserve"> </w:t>
            </w:r>
            <w:r w:rsidRPr="00FE504D">
              <w:rPr>
                <w:b/>
                <w:sz w:val="24"/>
                <w:szCs w:val="24"/>
              </w:rPr>
              <w:t>-</w:t>
            </w:r>
          </w:p>
        </w:tc>
      </w:tr>
      <w:tr w:rsidR="009602CD" w:rsidRPr="00051457" w:rsidTr="003A17D4">
        <w:tc>
          <w:tcPr>
            <w:tcW w:w="9180" w:type="dxa"/>
            <w:gridSpan w:val="3"/>
            <w:tcBorders>
              <w:bottom w:val="dotted" w:sz="4" w:space="0" w:color="auto"/>
            </w:tcBorders>
          </w:tcPr>
          <w:p w:rsidR="009602CD" w:rsidRPr="00051457" w:rsidRDefault="009602CD" w:rsidP="003A17D4">
            <w:pPr>
              <w:jc w:val="both"/>
              <w:rPr>
                <w:b/>
                <w:sz w:val="24"/>
                <w:szCs w:val="24"/>
              </w:rPr>
            </w:pPr>
            <w:r w:rsidRPr="00FE504D">
              <w:rPr>
                <w:b/>
                <w:sz w:val="24"/>
                <w:szCs w:val="24"/>
              </w:rPr>
              <w:t>Tantárgyleírás</w:t>
            </w:r>
            <w:r w:rsidRPr="00FE504D">
              <w:rPr>
                <w:sz w:val="24"/>
                <w:szCs w:val="24"/>
              </w:rPr>
              <w:t xml:space="preserve">: </w:t>
            </w:r>
          </w:p>
        </w:tc>
      </w:tr>
      <w:tr w:rsidR="009602CD" w:rsidRPr="00FE504D" w:rsidTr="003A17D4">
        <w:trPr>
          <w:trHeight w:val="318"/>
        </w:trPr>
        <w:tc>
          <w:tcPr>
            <w:tcW w:w="9180" w:type="dxa"/>
            <w:gridSpan w:val="3"/>
            <w:tcBorders>
              <w:top w:val="dotted" w:sz="4" w:space="0" w:color="auto"/>
              <w:bottom w:val="single" w:sz="4" w:space="0" w:color="auto"/>
            </w:tcBorders>
            <w:shd w:val="clear" w:color="auto" w:fill="FFFF99"/>
          </w:tcPr>
          <w:p w:rsidR="009602CD" w:rsidRPr="0052482B" w:rsidRDefault="009602CD" w:rsidP="003A17D4">
            <w:pPr>
              <w:pStyle w:val="Szvegtrzs2"/>
              <w:jc w:val="both"/>
              <w:rPr>
                <w:sz w:val="20"/>
                <w:szCs w:val="20"/>
              </w:rPr>
            </w:pPr>
            <w:r w:rsidRPr="0052482B">
              <w:rPr>
                <w:sz w:val="20"/>
                <w:szCs w:val="20"/>
              </w:rPr>
              <w:t>Az egzisztencializmus mint a korszak egyik legmeghatározóbb fogalma, jellege, jellemzői. Egzisztencializmus a szépirodalomban: Camus, Sartre.</w:t>
            </w:r>
          </w:p>
          <w:p w:rsidR="009602CD" w:rsidRPr="0052482B" w:rsidRDefault="009602CD" w:rsidP="003A17D4">
            <w:pPr>
              <w:pStyle w:val="Szvegtrzs2"/>
              <w:jc w:val="both"/>
              <w:rPr>
                <w:sz w:val="20"/>
                <w:szCs w:val="20"/>
              </w:rPr>
            </w:pPr>
            <w:r w:rsidRPr="0052482B">
              <w:rPr>
                <w:sz w:val="20"/>
                <w:szCs w:val="20"/>
              </w:rPr>
              <w:t>Újító törekvések a prózában. A francia „új regény”. (Robbe-Grillet, Sarraute, Butor).</w:t>
            </w:r>
          </w:p>
          <w:p w:rsidR="009602CD" w:rsidRPr="0052482B" w:rsidRDefault="009602CD" w:rsidP="003A17D4">
            <w:pPr>
              <w:pStyle w:val="Szvegtrzs2"/>
              <w:jc w:val="both"/>
              <w:rPr>
                <w:sz w:val="20"/>
                <w:szCs w:val="20"/>
                <w:u w:val="single"/>
              </w:rPr>
            </w:pPr>
            <w:r w:rsidRPr="0052482B">
              <w:rPr>
                <w:sz w:val="20"/>
                <w:szCs w:val="20"/>
              </w:rPr>
              <w:t>Az abszurd dráma (Beckett, Ionesco).</w:t>
            </w:r>
          </w:p>
          <w:p w:rsidR="009602CD" w:rsidRPr="0052482B" w:rsidRDefault="009602CD" w:rsidP="003A17D4">
            <w:pPr>
              <w:pStyle w:val="Szvegtrzs2"/>
              <w:jc w:val="both"/>
              <w:rPr>
                <w:sz w:val="20"/>
                <w:szCs w:val="20"/>
              </w:rPr>
            </w:pPr>
            <w:r w:rsidRPr="0052482B">
              <w:rPr>
                <w:sz w:val="20"/>
                <w:szCs w:val="20"/>
              </w:rPr>
              <w:t>A latin-amerikai próza (Marquez, Llosa, Amado).</w:t>
            </w:r>
          </w:p>
          <w:p w:rsidR="009602CD" w:rsidRPr="0052482B" w:rsidRDefault="009602CD" w:rsidP="003A17D4">
            <w:pPr>
              <w:pStyle w:val="Szvegtrzs2"/>
              <w:jc w:val="both"/>
              <w:rPr>
                <w:sz w:val="20"/>
                <w:szCs w:val="20"/>
              </w:rPr>
            </w:pPr>
            <w:r w:rsidRPr="0052482B">
              <w:rPr>
                <w:sz w:val="20"/>
                <w:szCs w:val="20"/>
              </w:rPr>
              <w:t>„Hagyományos realista” irodalom, illetve annak megújulása (Dürrenmatt, Miller, Faulkner, Böll, Suksin, Ajtmatov, Raszputyin, Semprun).</w:t>
            </w:r>
          </w:p>
          <w:p w:rsidR="009602CD" w:rsidRPr="0052482B" w:rsidRDefault="009602CD" w:rsidP="003A17D4">
            <w:pPr>
              <w:tabs>
                <w:tab w:val="left" w:pos="1134"/>
              </w:tabs>
              <w:jc w:val="both"/>
            </w:pPr>
            <w:r w:rsidRPr="0052482B">
              <w:t>A korszak lírája (a német és svájci „konkrét” költészet).</w:t>
            </w:r>
          </w:p>
          <w:p w:rsidR="009602CD" w:rsidRPr="00FE504D" w:rsidRDefault="009602CD" w:rsidP="003A17D4">
            <w:pPr>
              <w:tabs>
                <w:tab w:val="left" w:pos="34"/>
              </w:tabs>
              <w:jc w:val="both"/>
              <w:rPr>
                <w:sz w:val="24"/>
                <w:szCs w:val="24"/>
              </w:rPr>
            </w:pPr>
            <w:r w:rsidRPr="0052482B">
              <w:t>A posztmodern világkép és irodalom.</w:t>
            </w:r>
          </w:p>
        </w:tc>
      </w:tr>
      <w:tr w:rsidR="009602CD" w:rsidRPr="00051457" w:rsidTr="003A17D4">
        <w:tc>
          <w:tcPr>
            <w:tcW w:w="9180" w:type="dxa"/>
            <w:gridSpan w:val="3"/>
            <w:tcBorders>
              <w:bottom w:val="dotted" w:sz="4" w:space="0" w:color="auto"/>
            </w:tcBorders>
          </w:tcPr>
          <w:p w:rsidR="009602CD" w:rsidRPr="00051457" w:rsidRDefault="009602CD" w:rsidP="003A17D4">
            <w:pPr>
              <w:rPr>
                <w:b/>
                <w:bCs/>
                <w:sz w:val="24"/>
                <w:szCs w:val="24"/>
              </w:rPr>
            </w:pPr>
            <w:r w:rsidRPr="00FE504D">
              <w:rPr>
                <w:b/>
                <w:bCs/>
                <w:sz w:val="24"/>
                <w:szCs w:val="24"/>
              </w:rPr>
              <w:t>Kötelező olvasmányok:</w:t>
            </w:r>
          </w:p>
        </w:tc>
      </w:tr>
      <w:tr w:rsidR="009602CD" w:rsidRPr="00FE504D" w:rsidTr="003A17D4">
        <w:tc>
          <w:tcPr>
            <w:tcW w:w="9180" w:type="dxa"/>
            <w:gridSpan w:val="3"/>
            <w:tcBorders>
              <w:top w:val="dotted" w:sz="4" w:space="0" w:color="auto"/>
              <w:bottom w:val="single" w:sz="4" w:space="0" w:color="auto"/>
            </w:tcBorders>
            <w:shd w:val="clear" w:color="auto" w:fill="FFFF99"/>
          </w:tcPr>
          <w:p w:rsidR="009602CD" w:rsidRPr="0052482B" w:rsidRDefault="009602CD" w:rsidP="003A17D4">
            <w:pPr>
              <w:numPr>
                <w:ilvl w:val="0"/>
                <w:numId w:val="30"/>
              </w:numPr>
              <w:jc w:val="both"/>
            </w:pPr>
            <w:r w:rsidRPr="0052482B">
              <w:t>Magyar Miklós: A francia regény tegnap és ma (kijelölt fejezetek) Budapest, Akadémiai Kiadó, 1986.</w:t>
            </w:r>
          </w:p>
          <w:p w:rsidR="009602CD" w:rsidRPr="0052482B" w:rsidRDefault="009602CD" w:rsidP="003A17D4">
            <w:pPr>
              <w:numPr>
                <w:ilvl w:val="0"/>
                <w:numId w:val="30"/>
              </w:numPr>
              <w:jc w:val="both"/>
            </w:pPr>
            <w:r w:rsidRPr="0052482B">
              <w:t>Kulcsár Szabó Ernő: Antimetaforizmus és szinkronszerűség. In.: K. Sz. E.: Műalkotás – szöveg – hatás: 354–382.</w:t>
            </w:r>
          </w:p>
          <w:p w:rsidR="009602CD" w:rsidRPr="0052482B" w:rsidRDefault="009602CD" w:rsidP="003A17D4">
            <w:pPr>
              <w:numPr>
                <w:ilvl w:val="0"/>
                <w:numId w:val="30"/>
              </w:numPr>
              <w:jc w:val="both"/>
            </w:pPr>
            <w:r w:rsidRPr="0052482B">
              <w:t>Mész Lászlóné: Drámaértelmezések: 190–222.</w:t>
            </w:r>
          </w:p>
          <w:p w:rsidR="009602CD" w:rsidRPr="0052482B" w:rsidRDefault="009602CD" w:rsidP="003A17D4">
            <w:pPr>
              <w:numPr>
                <w:ilvl w:val="0"/>
                <w:numId w:val="30"/>
              </w:numPr>
              <w:jc w:val="both"/>
            </w:pPr>
            <w:r w:rsidRPr="0052482B">
              <w:t>Peter Szondi: A modern dráma elmélete: 94–104.</w:t>
            </w:r>
          </w:p>
          <w:p w:rsidR="009602CD" w:rsidRPr="0052482B" w:rsidRDefault="009602CD" w:rsidP="003A17D4">
            <w:pPr>
              <w:numPr>
                <w:ilvl w:val="0"/>
                <w:numId w:val="30"/>
              </w:numPr>
              <w:jc w:val="both"/>
            </w:pPr>
            <w:r w:rsidRPr="0052482B">
              <w:t>Kulin Katalin: Mítosz és valóság (G. G. Marquez): 121–148; 159–185.</w:t>
            </w:r>
          </w:p>
          <w:p w:rsidR="009602CD" w:rsidRPr="0052482B" w:rsidRDefault="009602CD" w:rsidP="003A17D4">
            <w:pPr>
              <w:numPr>
                <w:ilvl w:val="0"/>
                <w:numId w:val="30"/>
              </w:numPr>
              <w:jc w:val="both"/>
            </w:pPr>
            <w:r w:rsidRPr="0052482B">
              <w:t>Országh László – Virágos Zsolt: Az amerikai irod. története (1997): 356–363. (T. Williams és A. Miller)</w:t>
            </w:r>
          </w:p>
          <w:p w:rsidR="009602CD" w:rsidRPr="00FE504D" w:rsidRDefault="009602CD" w:rsidP="003A17D4">
            <w:pPr>
              <w:numPr>
                <w:ilvl w:val="0"/>
                <w:numId w:val="30"/>
              </w:numPr>
              <w:jc w:val="both"/>
              <w:rPr>
                <w:sz w:val="24"/>
                <w:szCs w:val="24"/>
              </w:rPr>
            </w:pPr>
            <w:r w:rsidRPr="0052482B">
              <w:t>A német irodalom a XX. sz.-ban (szerk. Vajda György Mihály 1966): 459–475. (H. Böll); 477–491. (Dürrenmatt)</w:t>
            </w:r>
            <w:r>
              <w:t>.</w:t>
            </w:r>
          </w:p>
        </w:tc>
      </w:tr>
      <w:tr w:rsidR="009602CD" w:rsidRPr="00FE504D" w:rsidTr="003A17D4">
        <w:trPr>
          <w:trHeight w:val="338"/>
        </w:trPr>
        <w:tc>
          <w:tcPr>
            <w:tcW w:w="9180" w:type="dxa"/>
            <w:gridSpan w:val="3"/>
          </w:tcPr>
          <w:p w:rsidR="009602CD" w:rsidRPr="00FE504D" w:rsidRDefault="009602CD" w:rsidP="003A17D4">
            <w:pPr>
              <w:spacing w:before="60"/>
              <w:jc w:val="both"/>
              <w:rPr>
                <w:b/>
                <w:sz w:val="24"/>
                <w:szCs w:val="24"/>
              </w:rPr>
            </w:pPr>
            <w:r w:rsidRPr="00FE504D">
              <w:rPr>
                <w:b/>
                <w:sz w:val="24"/>
                <w:szCs w:val="24"/>
              </w:rPr>
              <w:t xml:space="preserve">Tantárgy felelőse: </w:t>
            </w:r>
            <w:r w:rsidRPr="0052482B">
              <w:t>Dr. Szentesi Zsolt PhD, t</w:t>
            </w:r>
            <w:r>
              <w:t>szv.</w:t>
            </w:r>
            <w:r w:rsidRPr="0052482B">
              <w:t xml:space="preserve"> főiskolai tanár</w:t>
            </w:r>
          </w:p>
        </w:tc>
      </w:tr>
      <w:tr w:rsidR="009602CD" w:rsidRPr="00FE504D" w:rsidTr="003A17D4">
        <w:trPr>
          <w:trHeight w:val="337"/>
        </w:trPr>
        <w:tc>
          <w:tcPr>
            <w:tcW w:w="9180" w:type="dxa"/>
            <w:gridSpan w:val="3"/>
            <w:tcBorders>
              <w:bottom w:val="single" w:sz="4" w:space="0" w:color="auto"/>
            </w:tcBorders>
          </w:tcPr>
          <w:p w:rsidR="009602CD" w:rsidRPr="00FE504D" w:rsidRDefault="009602CD" w:rsidP="003A17D4">
            <w:pPr>
              <w:spacing w:before="60"/>
              <w:jc w:val="both"/>
              <w:rPr>
                <w:sz w:val="24"/>
                <w:szCs w:val="24"/>
              </w:rPr>
            </w:pPr>
            <w:r w:rsidRPr="00FE504D">
              <w:rPr>
                <w:b/>
                <w:sz w:val="24"/>
                <w:szCs w:val="24"/>
              </w:rPr>
              <w:t>Tantárgy oktatásába bevont oktató(k):</w:t>
            </w:r>
            <w:r w:rsidRPr="00FE504D">
              <w:rPr>
                <w:sz w:val="24"/>
                <w:szCs w:val="24"/>
              </w:rPr>
              <w:t xml:space="preserve"> </w:t>
            </w:r>
          </w:p>
        </w:tc>
      </w:tr>
    </w:tbl>
    <w:p w:rsidR="009602CD" w:rsidRPr="00F71947" w:rsidRDefault="009602CD" w:rsidP="009602CD">
      <w:pPr>
        <w:spacing w:after="120"/>
        <w:jc w:val="both"/>
        <w:rPr>
          <w:i/>
          <w:sz w:val="22"/>
          <w:szCs w:val="22"/>
        </w:rPr>
      </w:pPr>
      <w:r>
        <w:rPr>
          <w:i/>
          <w:sz w:val="22"/>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9602CD" w:rsidRPr="00732F52" w:rsidTr="003A17D4">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9602CD" w:rsidRPr="00732F52" w:rsidRDefault="009602CD" w:rsidP="003A17D4">
            <w:pPr>
              <w:rPr>
                <w:b/>
                <w:sz w:val="24"/>
                <w:szCs w:val="24"/>
              </w:rPr>
            </w:pPr>
            <w:r>
              <w:rPr>
                <w:b/>
                <w:sz w:val="24"/>
                <w:szCs w:val="24"/>
              </w:rPr>
              <w:lastRenderedPageBreak/>
              <w:t>Tantárgy neve:</w:t>
            </w:r>
          </w:p>
          <w:p w:rsidR="009602CD" w:rsidRDefault="009602CD" w:rsidP="003A17D4">
            <w:pPr>
              <w:rPr>
                <w:b/>
                <w:sz w:val="24"/>
                <w:szCs w:val="24"/>
              </w:rPr>
            </w:pPr>
            <w:r w:rsidRPr="00732F52">
              <w:rPr>
                <w:b/>
                <w:sz w:val="24"/>
                <w:szCs w:val="24"/>
              </w:rPr>
              <w:t xml:space="preserve">Mai magyar epika </w:t>
            </w:r>
          </w:p>
          <w:p w:rsidR="009602CD" w:rsidRPr="00732F52" w:rsidRDefault="009602CD" w:rsidP="003A17D4">
            <w:pPr>
              <w:rPr>
                <w:b/>
                <w:sz w:val="24"/>
                <w:szCs w:val="24"/>
              </w:rPr>
            </w:pPr>
            <w:r w:rsidRPr="00732F52">
              <w:rPr>
                <w:b/>
                <w:sz w:val="24"/>
                <w:szCs w:val="24"/>
              </w:rPr>
              <w:t>(Mészöly Miklós munkássága)</w:t>
            </w:r>
          </w:p>
        </w:tc>
        <w:tc>
          <w:tcPr>
            <w:tcW w:w="2146" w:type="dxa"/>
            <w:tcBorders>
              <w:top w:val="single" w:sz="4" w:space="0" w:color="auto"/>
              <w:left w:val="single" w:sz="4" w:space="0" w:color="auto"/>
              <w:bottom w:val="single" w:sz="4" w:space="0" w:color="auto"/>
              <w:right w:val="single" w:sz="4" w:space="0" w:color="auto"/>
            </w:tcBorders>
          </w:tcPr>
          <w:p w:rsidR="009602CD" w:rsidRPr="00732F52" w:rsidRDefault="009602CD" w:rsidP="003A17D4">
            <w:pPr>
              <w:spacing w:before="60"/>
              <w:rPr>
                <w:b/>
                <w:sz w:val="24"/>
                <w:szCs w:val="24"/>
              </w:rPr>
            </w:pPr>
            <w:r w:rsidRPr="00732F52">
              <w:rPr>
                <w:b/>
                <w:sz w:val="24"/>
                <w:szCs w:val="24"/>
              </w:rPr>
              <w:t>Kódja:</w:t>
            </w:r>
          </w:p>
          <w:p w:rsidR="009602CD" w:rsidRPr="00732F52" w:rsidRDefault="009602CD" w:rsidP="003A17D4">
            <w:pPr>
              <w:rPr>
                <w:b/>
                <w:sz w:val="24"/>
                <w:szCs w:val="24"/>
              </w:rPr>
            </w:pPr>
            <w:r w:rsidRPr="00732F52">
              <w:rPr>
                <w:b/>
                <w:sz w:val="24"/>
                <w:szCs w:val="24"/>
              </w:rPr>
              <w:t>NBB_MA206K2</w:t>
            </w:r>
          </w:p>
          <w:p w:rsidR="009602CD" w:rsidRPr="00732F52" w:rsidRDefault="009602CD" w:rsidP="003A17D4">
            <w:pPr>
              <w:spacing w:before="60"/>
              <w:rPr>
                <w:b/>
                <w:sz w:val="24"/>
                <w:szCs w:val="24"/>
              </w:rPr>
            </w:pPr>
            <w:r>
              <w:rPr>
                <w:b/>
                <w:sz w:val="24"/>
                <w:szCs w:val="24"/>
              </w:rPr>
              <w:t>LBB_MA210</w:t>
            </w:r>
            <w:r w:rsidRPr="00732F52">
              <w:rPr>
                <w:b/>
                <w:sz w:val="24"/>
                <w:szCs w:val="24"/>
              </w:rPr>
              <w:t>K</w:t>
            </w:r>
            <w:r>
              <w:rPr>
                <w:b/>
                <w:sz w:val="24"/>
                <w:szCs w:val="24"/>
              </w:rPr>
              <w:t>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9602CD" w:rsidRPr="00732F52" w:rsidRDefault="009602CD" w:rsidP="003A17D4">
            <w:pPr>
              <w:spacing w:before="60"/>
              <w:rPr>
                <w:b/>
                <w:sz w:val="24"/>
                <w:szCs w:val="24"/>
              </w:rPr>
            </w:pPr>
            <w:r w:rsidRPr="00732F52">
              <w:rPr>
                <w:b/>
                <w:sz w:val="24"/>
                <w:szCs w:val="24"/>
              </w:rPr>
              <w:t>Kreditszáma: 2</w:t>
            </w:r>
          </w:p>
        </w:tc>
      </w:tr>
      <w:tr w:rsidR="009602CD" w:rsidRPr="00732F52" w:rsidTr="003A17D4">
        <w:tc>
          <w:tcPr>
            <w:tcW w:w="9180" w:type="dxa"/>
            <w:gridSpan w:val="3"/>
          </w:tcPr>
          <w:p w:rsidR="009602CD" w:rsidRPr="00732F52" w:rsidRDefault="009602CD" w:rsidP="003A17D4">
            <w:pPr>
              <w:spacing w:before="60"/>
              <w:jc w:val="both"/>
              <w:rPr>
                <w:sz w:val="24"/>
                <w:szCs w:val="24"/>
              </w:rPr>
            </w:pPr>
            <w:r w:rsidRPr="00732F52">
              <w:rPr>
                <w:sz w:val="24"/>
                <w:szCs w:val="24"/>
              </w:rPr>
              <w:t xml:space="preserve">A tanóra típusa és száma: </w:t>
            </w:r>
            <w:r w:rsidRPr="00732F52">
              <w:rPr>
                <w:b/>
                <w:sz w:val="24"/>
                <w:szCs w:val="24"/>
              </w:rPr>
              <w:t>előadás, heti 2 tanóra</w:t>
            </w:r>
            <w:r>
              <w:rPr>
                <w:b/>
                <w:sz w:val="24"/>
                <w:szCs w:val="24"/>
              </w:rPr>
              <w:t>, 6 óra/félév</w:t>
            </w:r>
          </w:p>
        </w:tc>
      </w:tr>
      <w:tr w:rsidR="009602CD" w:rsidRPr="00732F52" w:rsidTr="003A17D4">
        <w:tc>
          <w:tcPr>
            <w:tcW w:w="9180" w:type="dxa"/>
            <w:gridSpan w:val="3"/>
          </w:tcPr>
          <w:p w:rsidR="009602CD" w:rsidRPr="00732F52" w:rsidRDefault="009602CD" w:rsidP="003A17D4">
            <w:pPr>
              <w:spacing w:before="60"/>
              <w:jc w:val="both"/>
              <w:rPr>
                <w:b/>
                <w:sz w:val="24"/>
                <w:szCs w:val="24"/>
              </w:rPr>
            </w:pPr>
            <w:r w:rsidRPr="00732F52">
              <w:rPr>
                <w:sz w:val="24"/>
                <w:szCs w:val="24"/>
              </w:rPr>
              <w:t xml:space="preserve">A számonkérés módja: </w:t>
            </w:r>
            <w:r w:rsidRPr="00732F52">
              <w:rPr>
                <w:b/>
                <w:sz w:val="24"/>
                <w:szCs w:val="24"/>
              </w:rPr>
              <w:t>koll</w:t>
            </w:r>
            <w:r>
              <w:rPr>
                <w:b/>
                <w:sz w:val="24"/>
                <w:szCs w:val="24"/>
              </w:rPr>
              <w:t>.</w:t>
            </w:r>
          </w:p>
        </w:tc>
      </w:tr>
      <w:tr w:rsidR="009602CD" w:rsidRPr="00732F52" w:rsidTr="003A17D4">
        <w:tc>
          <w:tcPr>
            <w:tcW w:w="9180" w:type="dxa"/>
            <w:gridSpan w:val="3"/>
            <w:tcBorders>
              <w:bottom w:val="single" w:sz="4" w:space="0" w:color="auto"/>
            </w:tcBorders>
          </w:tcPr>
          <w:p w:rsidR="009602CD" w:rsidRPr="00732F52" w:rsidRDefault="009602CD" w:rsidP="003A17D4">
            <w:pPr>
              <w:jc w:val="both"/>
              <w:rPr>
                <w:sz w:val="24"/>
                <w:szCs w:val="24"/>
              </w:rPr>
            </w:pPr>
            <w:r w:rsidRPr="00732F52">
              <w:rPr>
                <w:sz w:val="24"/>
                <w:szCs w:val="24"/>
              </w:rPr>
              <w:t xml:space="preserve">A tantárgy tantervi helye (hányadik félév): </w:t>
            </w:r>
            <w:r>
              <w:rPr>
                <w:b/>
                <w:sz w:val="24"/>
                <w:szCs w:val="24"/>
              </w:rPr>
              <w:t>4</w:t>
            </w:r>
            <w:r w:rsidRPr="00732F52">
              <w:rPr>
                <w:b/>
                <w:sz w:val="24"/>
                <w:szCs w:val="24"/>
              </w:rPr>
              <w:t>-</w:t>
            </w:r>
            <w:r>
              <w:rPr>
                <w:b/>
                <w:sz w:val="24"/>
                <w:szCs w:val="24"/>
              </w:rPr>
              <w:t>6.</w:t>
            </w:r>
            <w:r w:rsidRPr="00732F52">
              <w:rPr>
                <w:b/>
                <w:sz w:val="24"/>
                <w:szCs w:val="24"/>
              </w:rPr>
              <w:t xml:space="preserve"> félév</w:t>
            </w:r>
          </w:p>
        </w:tc>
      </w:tr>
      <w:tr w:rsidR="009602CD" w:rsidRPr="00732F52" w:rsidTr="003A17D4">
        <w:tc>
          <w:tcPr>
            <w:tcW w:w="9180" w:type="dxa"/>
            <w:gridSpan w:val="3"/>
            <w:tcBorders>
              <w:bottom w:val="single" w:sz="4" w:space="0" w:color="auto"/>
            </w:tcBorders>
          </w:tcPr>
          <w:p w:rsidR="009602CD" w:rsidRPr="00732F52" w:rsidRDefault="009602CD" w:rsidP="003A17D4">
            <w:pPr>
              <w:jc w:val="both"/>
              <w:rPr>
                <w:sz w:val="24"/>
                <w:szCs w:val="24"/>
              </w:rPr>
            </w:pPr>
            <w:r w:rsidRPr="00732F52">
              <w:rPr>
                <w:sz w:val="24"/>
                <w:szCs w:val="24"/>
              </w:rPr>
              <w:t xml:space="preserve">Előtanulmányi feltételek </w:t>
            </w:r>
            <w:r w:rsidRPr="00732F52">
              <w:rPr>
                <w:i/>
                <w:sz w:val="24"/>
                <w:szCs w:val="24"/>
              </w:rPr>
              <w:t>(ha vannak)</w:t>
            </w:r>
            <w:r w:rsidRPr="00732F52">
              <w:rPr>
                <w:sz w:val="24"/>
                <w:szCs w:val="24"/>
              </w:rPr>
              <w:t>:</w:t>
            </w:r>
            <w:r w:rsidRPr="00732F52">
              <w:rPr>
                <w:i/>
                <w:sz w:val="24"/>
                <w:szCs w:val="24"/>
              </w:rPr>
              <w:t xml:space="preserve"> </w:t>
            </w:r>
            <w:r w:rsidRPr="00732F52">
              <w:rPr>
                <w:b/>
                <w:sz w:val="24"/>
                <w:szCs w:val="24"/>
              </w:rPr>
              <w:t>-</w:t>
            </w:r>
          </w:p>
        </w:tc>
      </w:tr>
      <w:tr w:rsidR="009602CD" w:rsidRPr="00A15866" w:rsidTr="003A17D4">
        <w:tc>
          <w:tcPr>
            <w:tcW w:w="9180" w:type="dxa"/>
            <w:gridSpan w:val="3"/>
            <w:tcBorders>
              <w:bottom w:val="dotted" w:sz="4" w:space="0" w:color="auto"/>
            </w:tcBorders>
          </w:tcPr>
          <w:p w:rsidR="009602CD" w:rsidRPr="00A15866" w:rsidRDefault="009602CD" w:rsidP="003A17D4">
            <w:pPr>
              <w:jc w:val="both"/>
              <w:rPr>
                <w:b/>
                <w:sz w:val="24"/>
                <w:szCs w:val="24"/>
              </w:rPr>
            </w:pPr>
            <w:r w:rsidRPr="00732F52">
              <w:rPr>
                <w:b/>
                <w:sz w:val="24"/>
                <w:szCs w:val="24"/>
              </w:rPr>
              <w:t>Tantárgyleírás</w:t>
            </w:r>
            <w:r w:rsidRPr="00732F52">
              <w:rPr>
                <w:sz w:val="24"/>
                <w:szCs w:val="24"/>
              </w:rPr>
              <w:t xml:space="preserve">: </w:t>
            </w:r>
          </w:p>
        </w:tc>
      </w:tr>
      <w:tr w:rsidR="009602CD" w:rsidRPr="00732F52" w:rsidTr="003A17D4">
        <w:trPr>
          <w:trHeight w:val="318"/>
        </w:trPr>
        <w:tc>
          <w:tcPr>
            <w:tcW w:w="9180" w:type="dxa"/>
            <w:gridSpan w:val="3"/>
            <w:tcBorders>
              <w:top w:val="dotted" w:sz="4" w:space="0" w:color="auto"/>
              <w:bottom w:val="single" w:sz="4" w:space="0" w:color="auto"/>
            </w:tcBorders>
            <w:shd w:val="clear" w:color="auto" w:fill="FFFF99"/>
          </w:tcPr>
          <w:p w:rsidR="009602CD" w:rsidRPr="0052482B" w:rsidRDefault="009602CD" w:rsidP="003A17D4">
            <w:pPr>
              <w:jc w:val="both"/>
            </w:pPr>
            <w:r w:rsidRPr="0052482B">
              <w:t xml:space="preserve">Mészöly Miklós az utóbbi fél évszázad magyar epikájának egyik legjelentősebb alakja. Az elsők között volt, aki szakított a tradicionális realista ábrázolással, már első műveiben szembefordult ezen epikai modellel. </w:t>
            </w:r>
          </w:p>
          <w:p w:rsidR="009602CD" w:rsidRPr="00732F52" w:rsidRDefault="009602CD" w:rsidP="003A17D4">
            <w:pPr>
              <w:tabs>
                <w:tab w:val="left" w:pos="34"/>
              </w:tabs>
              <w:jc w:val="both"/>
              <w:rPr>
                <w:sz w:val="24"/>
                <w:szCs w:val="24"/>
              </w:rPr>
            </w:pPr>
            <w:r w:rsidRPr="0052482B">
              <w:t>A kurzus célja, a szerző életművének részletes áttekintése. Ennek keretében számba vesszük a legfontosabb műveket, részletesen interpretálva azokat. Nagy hangsúlyt fektetünk az újszerű prózapoétikai eljárásokra, valamint azok felmutatására, hogy Mészöly Miklós milyen szerepet tölt be epikánk alakulástörténetében.</w:t>
            </w:r>
          </w:p>
        </w:tc>
      </w:tr>
      <w:tr w:rsidR="009602CD" w:rsidRPr="00A15866" w:rsidTr="003A17D4">
        <w:tc>
          <w:tcPr>
            <w:tcW w:w="9180" w:type="dxa"/>
            <w:gridSpan w:val="3"/>
            <w:tcBorders>
              <w:bottom w:val="dotted" w:sz="4" w:space="0" w:color="auto"/>
            </w:tcBorders>
          </w:tcPr>
          <w:p w:rsidR="009602CD" w:rsidRPr="00A15866" w:rsidRDefault="009602CD" w:rsidP="003A17D4">
            <w:pPr>
              <w:rPr>
                <w:b/>
                <w:bCs/>
                <w:sz w:val="24"/>
                <w:szCs w:val="24"/>
              </w:rPr>
            </w:pPr>
            <w:r w:rsidRPr="00732F52">
              <w:rPr>
                <w:b/>
                <w:bCs/>
                <w:sz w:val="24"/>
                <w:szCs w:val="24"/>
              </w:rPr>
              <w:t>Kötelező olvasmányok:</w:t>
            </w:r>
          </w:p>
        </w:tc>
      </w:tr>
      <w:tr w:rsidR="009602CD" w:rsidRPr="00732F52" w:rsidTr="003A17D4">
        <w:tc>
          <w:tcPr>
            <w:tcW w:w="9180" w:type="dxa"/>
            <w:gridSpan w:val="3"/>
            <w:tcBorders>
              <w:top w:val="dotted" w:sz="4" w:space="0" w:color="auto"/>
              <w:bottom w:val="single" w:sz="4" w:space="0" w:color="auto"/>
            </w:tcBorders>
            <w:shd w:val="clear" w:color="auto" w:fill="FFFF99"/>
          </w:tcPr>
          <w:p w:rsidR="009602CD" w:rsidRPr="0052482B" w:rsidRDefault="009602CD" w:rsidP="003A17D4">
            <w:pPr>
              <w:numPr>
                <w:ilvl w:val="0"/>
                <w:numId w:val="31"/>
              </w:numPr>
              <w:jc w:val="both"/>
            </w:pPr>
            <w:r w:rsidRPr="0052482B">
              <w:t>Mészöly Miklós: Koldustánc; Magasiskola; Jelentés öt egérről; Az atléta halála; Saulus; Film; Megbocsátás-</w:t>
            </w:r>
          </w:p>
          <w:p w:rsidR="009602CD" w:rsidRPr="0052482B" w:rsidRDefault="009602CD" w:rsidP="003A17D4">
            <w:pPr>
              <w:numPr>
                <w:ilvl w:val="0"/>
                <w:numId w:val="31"/>
              </w:numPr>
              <w:jc w:val="both"/>
            </w:pPr>
            <w:r w:rsidRPr="0052482B">
              <w:t xml:space="preserve">Béládi Miklós: Válaszutak. Budapest, Szépirodalmi Kiadó, 1983: </w:t>
            </w:r>
          </w:p>
          <w:p w:rsidR="009602CD" w:rsidRPr="0052482B" w:rsidRDefault="009602CD" w:rsidP="003A17D4">
            <w:pPr>
              <w:numPr>
                <w:ilvl w:val="0"/>
                <w:numId w:val="31"/>
              </w:numPr>
              <w:spacing w:line="-240" w:lineRule="auto"/>
              <w:jc w:val="both"/>
              <w:outlineLvl w:val="0"/>
              <w:rPr>
                <w:rFonts w:ascii="H-Times New Roman" w:hAnsi="H-Times New Roman" w:cs="H-Times New Roman"/>
                <w:i/>
                <w:iCs/>
              </w:rPr>
            </w:pPr>
            <w:r w:rsidRPr="0052482B">
              <w:t xml:space="preserve">Szentesi Zsolt: </w:t>
            </w:r>
            <w:r w:rsidRPr="0052482B">
              <w:rPr>
                <w:rFonts w:ascii="H-Times New Roman" w:hAnsi="H-Times New Roman" w:cs="H-Times New Roman"/>
              </w:rPr>
              <w:t xml:space="preserve">Az ismétlődés és a metaforikus epikai struktúra Mészöly Miklós: </w:t>
            </w:r>
            <w:r w:rsidRPr="0052482B">
              <w:rPr>
                <w:rFonts w:ascii="H-Times New Roman" w:hAnsi="H-Times New Roman" w:cs="H-Times New Roman"/>
                <w:i/>
                <w:iCs/>
              </w:rPr>
              <w:t>Megbocsátás</w:t>
            </w:r>
            <w:r w:rsidRPr="0052482B">
              <w:rPr>
                <w:rFonts w:ascii="H-Times New Roman" w:hAnsi="H-Times New Roman" w:cs="H-Times New Roman"/>
              </w:rPr>
              <w:t xml:space="preserve"> c. művében</w:t>
            </w:r>
            <w:r w:rsidRPr="0052482B">
              <w:rPr>
                <w:rFonts w:ascii="H-Times New Roman" w:hAnsi="H-Times New Roman" w:cs="H-Times New Roman"/>
                <w:i/>
                <w:iCs/>
              </w:rPr>
              <w:t>.</w:t>
            </w:r>
            <w:r w:rsidRPr="0052482B">
              <w:t xml:space="preserve"> In.: A műértelmezés helye az irodalomtudományban. [Szerk.: Bernáth Árpád] [Studia Poetica 9]. József Attila Tudományegyetem Németh Nyelv és Irodalom Tanszék, Szeged, 1990: 191–201.</w:t>
            </w:r>
          </w:p>
          <w:p w:rsidR="009602CD" w:rsidRPr="00732F52" w:rsidRDefault="009602CD" w:rsidP="003A17D4">
            <w:pPr>
              <w:numPr>
                <w:ilvl w:val="0"/>
                <w:numId w:val="31"/>
              </w:numPr>
              <w:jc w:val="both"/>
              <w:rPr>
                <w:sz w:val="24"/>
                <w:szCs w:val="24"/>
              </w:rPr>
            </w:pPr>
            <w:r w:rsidRPr="0052482B">
              <w:rPr>
                <w:rFonts w:ascii="H-Times New Roman" w:hAnsi="H-Times New Roman" w:cs="H-Times New Roman"/>
              </w:rPr>
              <w:t xml:space="preserve">Szentesi Zsolt: Az autentikus létezés lehetőségei a választás jegyében (Mészöly Miklós: </w:t>
            </w:r>
            <w:r w:rsidRPr="0052482B">
              <w:rPr>
                <w:rFonts w:ascii="H-Times New Roman" w:hAnsi="H-Times New Roman" w:cs="H-Times New Roman"/>
                <w:i/>
                <w:iCs/>
              </w:rPr>
              <w:t>Magasiskola</w:t>
            </w:r>
            <w:r w:rsidRPr="0052482B">
              <w:rPr>
                <w:rFonts w:ascii="H-Times New Roman" w:hAnsi="H-Times New Roman" w:cs="H-Times New Roman"/>
              </w:rPr>
              <w:t>) Irodalomtörténeti Közlemények 2006/3-4: 392–416</w:t>
            </w:r>
            <w:r>
              <w:rPr>
                <w:rFonts w:ascii="H-Times New Roman" w:hAnsi="H-Times New Roman" w:cs="H-Times New Roman"/>
              </w:rPr>
              <w:t>.</w:t>
            </w:r>
          </w:p>
        </w:tc>
      </w:tr>
      <w:tr w:rsidR="009602CD" w:rsidRPr="00732F52" w:rsidTr="003A17D4">
        <w:trPr>
          <w:trHeight w:val="338"/>
        </w:trPr>
        <w:tc>
          <w:tcPr>
            <w:tcW w:w="9180" w:type="dxa"/>
            <w:gridSpan w:val="3"/>
          </w:tcPr>
          <w:p w:rsidR="009602CD" w:rsidRPr="00732F52" w:rsidRDefault="009602CD" w:rsidP="003A17D4">
            <w:pPr>
              <w:spacing w:before="60"/>
              <w:jc w:val="both"/>
              <w:rPr>
                <w:b/>
                <w:sz w:val="24"/>
                <w:szCs w:val="24"/>
              </w:rPr>
            </w:pPr>
            <w:r w:rsidRPr="00732F52">
              <w:rPr>
                <w:b/>
                <w:sz w:val="24"/>
                <w:szCs w:val="24"/>
              </w:rPr>
              <w:t xml:space="preserve">Tantárgy felelőse: </w:t>
            </w:r>
            <w:r w:rsidRPr="0052482B">
              <w:t>Dr. Szentesi Zsolt PhD, t</w:t>
            </w:r>
            <w:r>
              <w:t>szv.</w:t>
            </w:r>
            <w:r w:rsidRPr="0052482B">
              <w:t xml:space="preserve"> főiskolai tanár</w:t>
            </w:r>
          </w:p>
        </w:tc>
      </w:tr>
      <w:tr w:rsidR="009602CD" w:rsidRPr="00732F52" w:rsidTr="003A17D4">
        <w:trPr>
          <w:trHeight w:val="337"/>
        </w:trPr>
        <w:tc>
          <w:tcPr>
            <w:tcW w:w="9180" w:type="dxa"/>
            <w:gridSpan w:val="3"/>
            <w:tcBorders>
              <w:bottom w:val="single" w:sz="4" w:space="0" w:color="auto"/>
            </w:tcBorders>
          </w:tcPr>
          <w:p w:rsidR="009602CD" w:rsidRPr="00732F52" w:rsidRDefault="009602CD" w:rsidP="003A17D4">
            <w:pPr>
              <w:spacing w:before="60"/>
              <w:jc w:val="both"/>
              <w:rPr>
                <w:sz w:val="24"/>
                <w:szCs w:val="24"/>
              </w:rPr>
            </w:pPr>
            <w:r w:rsidRPr="00732F52">
              <w:rPr>
                <w:b/>
                <w:sz w:val="24"/>
                <w:szCs w:val="24"/>
              </w:rPr>
              <w:t>Tantárgy oktatásába bevont oktató(k):</w:t>
            </w:r>
            <w:r w:rsidRPr="00732F52">
              <w:rPr>
                <w:sz w:val="24"/>
                <w:szCs w:val="24"/>
              </w:rPr>
              <w:t xml:space="preserve"> </w:t>
            </w:r>
          </w:p>
        </w:tc>
      </w:tr>
    </w:tbl>
    <w:p w:rsidR="009602CD" w:rsidRPr="00F71947" w:rsidRDefault="009602CD" w:rsidP="009602CD">
      <w:pPr>
        <w:spacing w:after="120"/>
        <w:jc w:val="both"/>
        <w:rPr>
          <w:i/>
          <w:sz w:val="22"/>
          <w:szCs w:val="22"/>
        </w:rPr>
      </w:pPr>
      <w:r>
        <w:rPr>
          <w:i/>
          <w:sz w:val="22"/>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9602CD" w:rsidRPr="006F450F" w:rsidTr="003A17D4">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9602CD" w:rsidRPr="006F450F" w:rsidRDefault="009602CD" w:rsidP="003A17D4">
            <w:pPr>
              <w:rPr>
                <w:b/>
                <w:sz w:val="24"/>
                <w:szCs w:val="24"/>
              </w:rPr>
            </w:pPr>
            <w:r>
              <w:rPr>
                <w:b/>
                <w:sz w:val="24"/>
                <w:szCs w:val="24"/>
              </w:rPr>
              <w:lastRenderedPageBreak/>
              <w:t>Tantárgy neve:</w:t>
            </w:r>
          </w:p>
          <w:p w:rsidR="009602CD" w:rsidRPr="0064203A" w:rsidRDefault="009602CD" w:rsidP="003A17D4">
            <w:pPr>
              <w:rPr>
                <w:b/>
                <w:sz w:val="24"/>
                <w:szCs w:val="24"/>
              </w:rPr>
            </w:pPr>
            <w:r>
              <w:rPr>
                <w:b/>
                <w:sz w:val="24"/>
                <w:szCs w:val="24"/>
              </w:rPr>
              <w:t>Kultúra és művészet a középkorban</w:t>
            </w:r>
          </w:p>
        </w:tc>
        <w:tc>
          <w:tcPr>
            <w:tcW w:w="2146" w:type="dxa"/>
            <w:tcBorders>
              <w:top w:val="single" w:sz="4" w:space="0" w:color="auto"/>
              <w:left w:val="single" w:sz="4" w:space="0" w:color="auto"/>
              <w:bottom w:val="single" w:sz="4" w:space="0" w:color="auto"/>
              <w:right w:val="single" w:sz="4" w:space="0" w:color="auto"/>
            </w:tcBorders>
          </w:tcPr>
          <w:p w:rsidR="009602CD" w:rsidRPr="006F450F" w:rsidRDefault="009602CD" w:rsidP="003A17D4">
            <w:pPr>
              <w:spacing w:before="60"/>
              <w:rPr>
                <w:b/>
                <w:sz w:val="24"/>
                <w:szCs w:val="24"/>
              </w:rPr>
            </w:pPr>
            <w:r w:rsidRPr="006F450F">
              <w:rPr>
                <w:b/>
                <w:sz w:val="24"/>
                <w:szCs w:val="24"/>
              </w:rPr>
              <w:t>Kódja:</w:t>
            </w:r>
          </w:p>
          <w:p w:rsidR="009602CD" w:rsidRPr="006F450F" w:rsidRDefault="009602CD" w:rsidP="003A17D4">
            <w:pPr>
              <w:spacing w:before="60"/>
              <w:rPr>
                <w:b/>
                <w:sz w:val="24"/>
                <w:szCs w:val="24"/>
              </w:rPr>
            </w:pPr>
            <w:r w:rsidRPr="006F450F">
              <w:rPr>
                <w:b/>
                <w:sz w:val="24"/>
                <w:szCs w:val="24"/>
              </w:rPr>
              <w:t>NBB_MA207K2</w:t>
            </w:r>
          </w:p>
          <w:p w:rsidR="009602CD" w:rsidRPr="006F450F" w:rsidRDefault="009602CD" w:rsidP="003A17D4">
            <w:pPr>
              <w:spacing w:before="60"/>
              <w:rPr>
                <w:b/>
                <w:sz w:val="24"/>
                <w:szCs w:val="24"/>
              </w:rPr>
            </w:pPr>
            <w:r>
              <w:rPr>
                <w:b/>
                <w:sz w:val="24"/>
                <w:szCs w:val="24"/>
              </w:rPr>
              <w:t>LBB_MA211</w:t>
            </w:r>
            <w:r w:rsidRPr="006F450F">
              <w:rPr>
                <w:b/>
                <w:sz w:val="24"/>
                <w:szCs w:val="24"/>
              </w:rPr>
              <w:t>K2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9602CD" w:rsidRPr="006F450F" w:rsidRDefault="009602CD" w:rsidP="003A17D4">
            <w:pPr>
              <w:spacing w:before="60"/>
              <w:rPr>
                <w:b/>
                <w:sz w:val="24"/>
                <w:szCs w:val="24"/>
              </w:rPr>
            </w:pPr>
            <w:r w:rsidRPr="006F450F">
              <w:rPr>
                <w:b/>
                <w:sz w:val="24"/>
                <w:szCs w:val="24"/>
              </w:rPr>
              <w:t>Kreditszáma: 2</w:t>
            </w:r>
          </w:p>
        </w:tc>
      </w:tr>
      <w:tr w:rsidR="009602CD" w:rsidRPr="006F450F" w:rsidTr="003A17D4">
        <w:tc>
          <w:tcPr>
            <w:tcW w:w="9180" w:type="dxa"/>
            <w:gridSpan w:val="3"/>
          </w:tcPr>
          <w:p w:rsidR="009602CD" w:rsidRPr="006F450F" w:rsidRDefault="009602CD" w:rsidP="003A17D4">
            <w:pPr>
              <w:spacing w:before="60"/>
              <w:jc w:val="both"/>
              <w:rPr>
                <w:sz w:val="24"/>
                <w:szCs w:val="24"/>
              </w:rPr>
            </w:pPr>
            <w:r w:rsidRPr="006F450F">
              <w:rPr>
                <w:sz w:val="24"/>
                <w:szCs w:val="24"/>
              </w:rPr>
              <w:t xml:space="preserve">A tanóra típusa és száma: </w:t>
            </w:r>
            <w:r w:rsidRPr="006F450F">
              <w:rPr>
                <w:b/>
                <w:sz w:val="24"/>
                <w:szCs w:val="24"/>
              </w:rPr>
              <w:t>előadás, heti 2 tanóra</w:t>
            </w:r>
            <w:r>
              <w:rPr>
                <w:b/>
                <w:sz w:val="24"/>
                <w:szCs w:val="24"/>
              </w:rPr>
              <w:t>, 6 óra/félév</w:t>
            </w:r>
          </w:p>
        </w:tc>
      </w:tr>
      <w:tr w:rsidR="009602CD" w:rsidRPr="006F450F" w:rsidTr="003A17D4">
        <w:tc>
          <w:tcPr>
            <w:tcW w:w="9180" w:type="dxa"/>
            <w:gridSpan w:val="3"/>
          </w:tcPr>
          <w:p w:rsidR="009602CD" w:rsidRPr="006F450F" w:rsidRDefault="009602CD" w:rsidP="003A17D4">
            <w:pPr>
              <w:spacing w:before="60"/>
              <w:jc w:val="both"/>
              <w:rPr>
                <w:b/>
                <w:sz w:val="24"/>
                <w:szCs w:val="24"/>
              </w:rPr>
            </w:pPr>
            <w:r w:rsidRPr="006F450F">
              <w:rPr>
                <w:sz w:val="24"/>
                <w:szCs w:val="24"/>
              </w:rPr>
              <w:t xml:space="preserve">A számonkérés módja: </w:t>
            </w:r>
            <w:r w:rsidRPr="006F450F">
              <w:rPr>
                <w:b/>
                <w:sz w:val="24"/>
                <w:szCs w:val="24"/>
              </w:rPr>
              <w:t>koll</w:t>
            </w:r>
            <w:r>
              <w:rPr>
                <w:b/>
                <w:sz w:val="24"/>
                <w:szCs w:val="24"/>
              </w:rPr>
              <w:t>.</w:t>
            </w:r>
          </w:p>
        </w:tc>
      </w:tr>
      <w:tr w:rsidR="009602CD" w:rsidRPr="006F450F" w:rsidTr="003A17D4">
        <w:tc>
          <w:tcPr>
            <w:tcW w:w="9180" w:type="dxa"/>
            <w:gridSpan w:val="3"/>
            <w:tcBorders>
              <w:bottom w:val="single" w:sz="4" w:space="0" w:color="auto"/>
            </w:tcBorders>
          </w:tcPr>
          <w:p w:rsidR="009602CD" w:rsidRPr="006F450F" w:rsidRDefault="009602CD" w:rsidP="003A17D4">
            <w:pPr>
              <w:jc w:val="both"/>
              <w:rPr>
                <w:sz w:val="24"/>
                <w:szCs w:val="24"/>
              </w:rPr>
            </w:pPr>
            <w:r w:rsidRPr="006F450F">
              <w:rPr>
                <w:sz w:val="24"/>
                <w:szCs w:val="24"/>
              </w:rPr>
              <w:t xml:space="preserve">A tantárgy tantervi helye (hányadik félév): </w:t>
            </w:r>
            <w:r>
              <w:rPr>
                <w:b/>
                <w:sz w:val="24"/>
                <w:szCs w:val="24"/>
              </w:rPr>
              <w:t>1</w:t>
            </w:r>
            <w:r w:rsidRPr="00A804BC">
              <w:rPr>
                <w:b/>
                <w:sz w:val="24"/>
                <w:szCs w:val="24"/>
              </w:rPr>
              <w:t>-</w:t>
            </w:r>
            <w:r>
              <w:rPr>
                <w:b/>
                <w:sz w:val="24"/>
                <w:szCs w:val="24"/>
              </w:rPr>
              <w:t>6.</w:t>
            </w:r>
            <w:r w:rsidRPr="00A804BC">
              <w:rPr>
                <w:b/>
                <w:sz w:val="24"/>
                <w:szCs w:val="24"/>
              </w:rPr>
              <w:t xml:space="preserve"> félév, </w:t>
            </w:r>
            <w:r>
              <w:rPr>
                <w:b/>
                <w:sz w:val="24"/>
                <w:szCs w:val="24"/>
              </w:rPr>
              <w:t>3.</w:t>
            </w:r>
            <w:r w:rsidRPr="00A804BC">
              <w:rPr>
                <w:b/>
                <w:sz w:val="24"/>
                <w:szCs w:val="24"/>
              </w:rPr>
              <w:t xml:space="preserve"> félév</w:t>
            </w:r>
            <w:r>
              <w:rPr>
                <w:sz w:val="24"/>
                <w:szCs w:val="24"/>
              </w:rPr>
              <w:t xml:space="preserve"> (irodalomtudomány szakirány)</w:t>
            </w:r>
          </w:p>
        </w:tc>
      </w:tr>
      <w:tr w:rsidR="009602CD" w:rsidRPr="006F450F" w:rsidTr="003A17D4">
        <w:tc>
          <w:tcPr>
            <w:tcW w:w="9180" w:type="dxa"/>
            <w:gridSpan w:val="3"/>
            <w:tcBorders>
              <w:bottom w:val="single" w:sz="4" w:space="0" w:color="auto"/>
            </w:tcBorders>
          </w:tcPr>
          <w:p w:rsidR="009602CD" w:rsidRPr="006F450F" w:rsidRDefault="009602CD" w:rsidP="003A17D4">
            <w:pPr>
              <w:jc w:val="both"/>
              <w:rPr>
                <w:sz w:val="24"/>
                <w:szCs w:val="24"/>
              </w:rPr>
            </w:pPr>
            <w:r w:rsidRPr="006F450F">
              <w:rPr>
                <w:sz w:val="24"/>
                <w:szCs w:val="24"/>
              </w:rPr>
              <w:t xml:space="preserve">Előtanulmányi feltételek </w:t>
            </w:r>
            <w:r w:rsidRPr="006F450F">
              <w:rPr>
                <w:i/>
                <w:sz w:val="24"/>
                <w:szCs w:val="24"/>
              </w:rPr>
              <w:t>(ha vannak)</w:t>
            </w:r>
            <w:r w:rsidRPr="006F450F">
              <w:rPr>
                <w:sz w:val="24"/>
                <w:szCs w:val="24"/>
              </w:rPr>
              <w:t>:</w:t>
            </w:r>
            <w:r w:rsidRPr="006F450F">
              <w:rPr>
                <w:i/>
                <w:sz w:val="24"/>
                <w:szCs w:val="24"/>
              </w:rPr>
              <w:t xml:space="preserve"> </w:t>
            </w:r>
            <w:r w:rsidRPr="006F450F">
              <w:rPr>
                <w:b/>
                <w:sz w:val="24"/>
                <w:szCs w:val="24"/>
              </w:rPr>
              <w:t>-</w:t>
            </w:r>
          </w:p>
        </w:tc>
      </w:tr>
      <w:tr w:rsidR="009602CD" w:rsidRPr="0027048C" w:rsidTr="003A17D4">
        <w:tc>
          <w:tcPr>
            <w:tcW w:w="9180" w:type="dxa"/>
            <w:gridSpan w:val="3"/>
            <w:tcBorders>
              <w:bottom w:val="dotted" w:sz="4" w:space="0" w:color="auto"/>
            </w:tcBorders>
          </w:tcPr>
          <w:p w:rsidR="009602CD" w:rsidRPr="0027048C" w:rsidRDefault="009602CD" w:rsidP="003A17D4">
            <w:pPr>
              <w:jc w:val="both"/>
              <w:rPr>
                <w:b/>
                <w:sz w:val="24"/>
                <w:szCs w:val="24"/>
              </w:rPr>
            </w:pPr>
            <w:r w:rsidRPr="006F450F">
              <w:rPr>
                <w:b/>
                <w:sz w:val="24"/>
                <w:szCs w:val="24"/>
              </w:rPr>
              <w:t>Tantárgyleírás</w:t>
            </w:r>
            <w:r w:rsidRPr="006F450F">
              <w:rPr>
                <w:sz w:val="24"/>
                <w:szCs w:val="24"/>
              </w:rPr>
              <w:t xml:space="preserve">: </w:t>
            </w:r>
          </w:p>
        </w:tc>
      </w:tr>
      <w:tr w:rsidR="009602CD" w:rsidRPr="006F450F" w:rsidTr="003A17D4">
        <w:trPr>
          <w:trHeight w:val="318"/>
        </w:trPr>
        <w:tc>
          <w:tcPr>
            <w:tcW w:w="9180" w:type="dxa"/>
            <w:gridSpan w:val="3"/>
            <w:tcBorders>
              <w:top w:val="dotted" w:sz="4" w:space="0" w:color="auto"/>
              <w:bottom w:val="single" w:sz="4" w:space="0" w:color="auto"/>
            </w:tcBorders>
            <w:shd w:val="clear" w:color="auto" w:fill="FFFF99"/>
          </w:tcPr>
          <w:p w:rsidR="009602CD" w:rsidRPr="0052482B" w:rsidRDefault="009602CD" w:rsidP="003A17D4">
            <w:pPr>
              <w:jc w:val="both"/>
            </w:pPr>
            <w:r w:rsidRPr="0052482B">
              <w:t>Az európai és magyar középkori kultúra jellemzői. Az antikvitás öröksége. Egységes, keresztény világkép. Patrisztika, skolasztika, népi vallásosság. A társadalmi rétegek, azok életformái. A tudomány-, a művészetfelfogás. Egyházi és világi művészet jellegzetes szintjei a képzőművészetben, zenében, és irodalomban. Román és gótika Egyházi és világi művészet, közös eszköztára.</w:t>
            </w:r>
          </w:p>
        </w:tc>
      </w:tr>
      <w:tr w:rsidR="009602CD" w:rsidRPr="0027048C" w:rsidTr="003A17D4">
        <w:tc>
          <w:tcPr>
            <w:tcW w:w="9180" w:type="dxa"/>
            <w:gridSpan w:val="3"/>
            <w:tcBorders>
              <w:bottom w:val="dotted" w:sz="4" w:space="0" w:color="auto"/>
            </w:tcBorders>
          </w:tcPr>
          <w:p w:rsidR="009602CD" w:rsidRPr="0027048C" w:rsidRDefault="009602CD" w:rsidP="003A17D4">
            <w:pPr>
              <w:rPr>
                <w:b/>
                <w:bCs/>
                <w:sz w:val="24"/>
                <w:szCs w:val="24"/>
              </w:rPr>
            </w:pPr>
            <w:r w:rsidRPr="006F450F">
              <w:rPr>
                <w:b/>
                <w:bCs/>
                <w:sz w:val="24"/>
                <w:szCs w:val="24"/>
              </w:rPr>
              <w:t>Kötelező olvasmányok:</w:t>
            </w:r>
          </w:p>
        </w:tc>
      </w:tr>
      <w:tr w:rsidR="009602CD" w:rsidRPr="00A804BC" w:rsidTr="003A17D4">
        <w:tc>
          <w:tcPr>
            <w:tcW w:w="9180" w:type="dxa"/>
            <w:gridSpan w:val="3"/>
            <w:tcBorders>
              <w:top w:val="dotted" w:sz="4" w:space="0" w:color="auto"/>
              <w:bottom w:val="single" w:sz="4" w:space="0" w:color="auto"/>
            </w:tcBorders>
            <w:shd w:val="clear" w:color="auto" w:fill="FFFF99"/>
          </w:tcPr>
          <w:p w:rsidR="009602CD" w:rsidRPr="0052482B" w:rsidRDefault="009602CD" w:rsidP="003A17D4">
            <w:pPr>
              <w:numPr>
                <w:ilvl w:val="0"/>
                <w:numId w:val="32"/>
              </w:numPr>
              <w:rPr>
                <w:bCs/>
              </w:rPr>
            </w:pPr>
            <w:r w:rsidRPr="0052482B">
              <w:rPr>
                <w:bCs/>
              </w:rPr>
              <w:t>Piremne, H: A középkor gazdaság- és társadalomtörténete, Bp.,1983.</w:t>
            </w:r>
          </w:p>
          <w:p w:rsidR="009602CD" w:rsidRPr="0052482B" w:rsidRDefault="009602CD" w:rsidP="003A17D4">
            <w:pPr>
              <w:numPr>
                <w:ilvl w:val="0"/>
                <w:numId w:val="32"/>
              </w:numPr>
              <w:rPr>
                <w:bCs/>
              </w:rPr>
            </w:pPr>
            <w:r w:rsidRPr="0052482B">
              <w:rPr>
                <w:bCs/>
              </w:rPr>
              <w:t>Huizinga, A: A középkor alkonya,Bp.,1981</w:t>
            </w:r>
          </w:p>
          <w:p w:rsidR="009602CD" w:rsidRPr="0052482B" w:rsidRDefault="009602CD" w:rsidP="003A17D4">
            <w:pPr>
              <w:numPr>
                <w:ilvl w:val="0"/>
                <w:numId w:val="32"/>
              </w:numPr>
              <w:rPr>
                <w:bCs/>
              </w:rPr>
            </w:pPr>
            <w:r w:rsidRPr="0052482B">
              <w:rPr>
                <w:bCs/>
              </w:rPr>
              <w:t>Zaneck, G.: Kolostorok, szerzetesek, barátok, Bp.1986.</w:t>
            </w:r>
          </w:p>
          <w:p w:rsidR="009602CD" w:rsidRPr="0052482B" w:rsidRDefault="009602CD" w:rsidP="003A17D4">
            <w:pPr>
              <w:numPr>
                <w:ilvl w:val="0"/>
                <w:numId w:val="32"/>
              </w:numPr>
              <w:rPr>
                <w:bCs/>
              </w:rPr>
            </w:pPr>
            <w:r w:rsidRPr="0052482B">
              <w:rPr>
                <w:bCs/>
              </w:rPr>
              <w:t>Duby,G.: A lovag, a nő és a pap,Bp.1987.</w:t>
            </w:r>
          </w:p>
          <w:p w:rsidR="009602CD" w:rsidRPr="0052482B" w:rsidRDefault="009602CD" w:rsidP="003A17D4">
            <w:pPr>
              <w:numPr>
                <w:ilvl w:val="0"/>
                <w:numId w:val="32"/>
              </w:numPr>
              <w:rPr>
                <w:bCs/>
              </w:rPr>
            </w:pPr>
            <w:r w:rsidRPr="0052482B">
              <w:rPr>
                <w:bCs/>
              </w:rPr>
              <w:t>Szabics Imre: Etika és költőiség. Bp.1983</w:t>
            </w:r>
          </w:p>
          <w:p w:rsidR="009602CD" w:rsidRPr="0052482B" w:rsidRDefault="009602CD" w:rsidP="003A17D4">
            <w:pPr>
              <w:numPr>
                <w:ilvl w:val="0"/>
                <w:numId w:val="32"/>
              </w:numPr>
              <w:rPr>
                <w:bCs/>
              </w:rPr>
            </w:pPr>
            <w:r w:rsidRPr="0052482B">
              <w:rPr>
                <w:bCs/>
              </w:rPr>
              <w:t>Lakits Pál: A kaland változásai,, Bp.1967.</w:t>
            </w:r>
          </w:p>
          <w:p w:rsidR="009602CD" w:rsidRPr="0052482B" w:rsidRDefault="009602CD" w:rsidP="003A17D4">
            <w:pPr>
              <w:numPr>
                <w:ilvl w:val="0"/>
                <w:numId w:val="32"/>
              </w:numPr>
              <w:rPr>
                <w:bCs/>
              </w:rPr>
            </w:pPr>
            <w:r w:rsidRPr="0052482B">
              <w:rPr>
                <w:bCs/>
              </w:rPr>
              <w:t>Bahtyin, M.: Francois Rabelais művészete, a középkori és reneszánsz népi kultúrája, Bp. 2002.</w:t>
            </w:r>
          </w:p>
          <w:p w:rsidR="009602CD" w:rsidRPr="0052482B" w:rsidRDefault="009602CD" w:rsidP="003A17D4">
            <w:pPr>
              <w:numPr>
                <w:ilvl w:val="0"/>
                <w:numId w:val="32"/>
              </w:numPr>
              <w:rPr>
                <w:bCs/>
              </w:rPr>
            </w:pPr>
            <w:r w:rsidRPr="0052482B">
              <w:rPr>
                <w:bCs/>
              </w:rPr>
              <w:t>Eszmetörténeti tanulmányok a magyar középkorból., szerk.:Székely György, Bp.1984.</w:t>
            </w:r>
          </w:p>
          <w:p w:rsidR="009602CD" w:rsidRPr="0052482B" w:rsidRDefault="009602CD" w:rsidP="003A17D4">
            <w:pPr>
              <w:numPr>
                <w:ilvl w:val="0"/>
                <w:numId w:val="32"/>
              </w:numPr>
              <w:rPr>
                <w:bCs/>
              </w:rPr>
            </w:pPr>
            <w:r w:rsidRPr="0052482B">
              <w:rPr>
                <w:bCs/>
              </w:rPr>
              <w:t>Művelődéstörténeti tanulmányok a magyar középkorból, szerk.: Fügedi Erik, Bp.,1986.</w:t>
            </w:r>
          </w:p>
          <w:p w:rsidR="009602CD" w:rsidRPr="0052482B" w:rsidRDefault="009602CD" w:rsidP="003A17D4">
            <w:pPr>
              <w:numPr>
                <w:ilvl w:val="0"/>
                <w:numId w:val="32"/>
              </w:numPr>
              <w:rPr>
                <w:bCs/>
              </w:rPr>
            </w:pPr>
            <w:r w:rsidRPr="0052482B">
              <w:rPr>
                <w:bCs/>
              </w:rPr>
              <w:t>Marosi Ernő: A román kor művészete, Bp.,1977</w:t>
            </w:r>
          </w:p>
          <w:p w:rsidR="009602CD" w:rsidRPr="0052482B" w:rsidRDefault="009602CD" w:rsidP="003A17D4">
            <w:pPr>
              <w:numPr>
                <w:ilvl w:val="0"/>
                <w:numId w:val="32"/>
              </w:numPr>
              <w:rPr>
                <w:bCs/>
              </w:rPr>
            </w:pPr>
            <w:r w:rsidRPr="0052482B">
              <w:rPr>
                <w:bCs/>
              </w:rPr>
              <w:t>Marosi Ernő: A gótika Magyarországon,, Bp.2008.</w:t>
            </w:r>
          </w:p>
          <w:p w:rsidR="009602CD" w:rsidRPr="0052482B" w:rsidRDefault="009602CD" w:rsidP="003A17D4">
            <w:pPr>
              <w:numPr>
                <w:ilvl w:val="0"/>
                <w:numId w:val="32"/>
              </w:numPr>
              <w:rPr>
                <w:bCs/>
              </w:rPr>
            </w:pPr>
            <w:r w:rsidRPr="0052482B">
              <w:rPr>
                <w:bCs/>
              </w:rPr>
              <w:t>Dobozzay László: A gregorian zene kézikönyve, Bp. 1993</w:t>
            </w:r>
          </w:p>
          <w:p w:rsidR="009602CD" w:rsidRPr="0052482B" w:rsidRDefault="009602CD" w:rsidP="003A17D4">
            <w:pPr>
              <w:numPr>
                <w:ilvl w:val="0"/>
                <w:numId w:val="32"/>
              </w:numPr>
              <w:rPr>
                <w:bCs/>
              </w:rPr>
            </w:pPr>
            <w:r w:rsidRPr="0052482B">
              <w:rPr>
                <w:bCs/>
              </w:rPr>
              <w:t>/Marosi Ernő: A középkor művészete, I-II. Bp. 1996_97./</w:t>
            </w:r>
          </w:p>
          <w:p w:rsidR="009602CD" w:rsidRPr="00A804BC" w:rsidRDefault="009602CD" w:rsidP="003A17D4">
            <w:pPr>
              <w:numPr>
                <w:ilvl w:val="0"/>
                <w:numId w:val="32"/>
              </w:numPr>
              <w:rPr>
                <w:bCs/>
                <w:sz w:val="24"/>
                <w:szCs w:val="24"/>
              </w:rPr>
            </w:pPr>
            <w:r w:rsidRPr="0052482B">
              <w:rPr>
                <w:bCs/>
              </w:rPr>
              <w:t>Panofsky, Erwin: Gótikus építészet és skolasztikus gondolkodás, Bp.1986.</w:t>
            </w:r>
          </w:p>
        </w:tc>
      </w:tr>
      <w:tr w:rsidR="009602CD" w:rsidRPr="006F450F" w:rsidTr="003A17D4">
        <w:trPr>
          <w:trHeight w:val="338"/>
        </w:trPr>
        <w:tc>
          <w:tcPr>
            <w:tcW w:w="9180" w:type="dxa"/>
            <w:gridSpan w:val="3"/>
          </w:tcPr>
          <w:p w:rsidR="009602CD" w:rsidRPr="006F450F" w:rsidRDefault="009602CD" w:rsidP="003A17D4">
            <w:pPr>
              <w:spacing w:before="60"/>
              <w:jc w:val="both"/>
              <w:rPr>
                <w:b/>
                <w:sz w:val="24"/>
                <w:szCs w:val="24"/>
              </w:rPr>
            </w:pPr>
            <w:r w:rsidRPr="006F450F">
              <w:rPr>
                <w:b/>
                <w:sz w:val="24"/>
                <w:szCs w:val="24"/>
              </w:rPr>
              <w:t xml:space="preserve">Tantárgy felelőse: </w:t>
            </w:r>
            <w:r w:rsidRPr="0052482B">
              <w:t xml:space="preserve">Dr. </w:t>
            </w:r>
            <w:r>
              <w:t>Ludányi Mária CSc</w:t>
            </w:r>
            <w:r w:rsidRPr="0052482B">
              <w:t>, főiskolai tanár</w:t>
            </w:r>
          </w:p>
        </w:tc>
      </w:tr>
      <w:tr w:rsidR="009602CD" w:rsidRPr="006F450F" w:rsidTr="003A17D4">
        <w:trPr>
          <w:trHeight w:val="337"/>
        </w:trPr>
        <w:tc>
          <w:tcPr>
            <w:tcW w:w="9180" w:type="dxa"/>
            <w:gridSpan w:val="3"/>
            <w:tcBorders>
              <w:bottom w:val="single" w:sz="4" w:space="0" w:color="auto"/>
            </w:tcBorders>
          </w:tcPr>
          <w:p w:rsidR="009602CD" w:rsidRPr="006F450F" w:rsidRDefault="009602CD" w:rsidP="003A17D4">
            <w:pPr>
              <w:spacing w:before="60"/>
              <w:jc w:val="both"/>
              <w:rPr>
                <w:sz w:val="24"/>
                <w:szCs w:val="24"/>
              </w:rPr>
            </w:pPr>
            <w:r w:rsidRPr="006F450F">
              <w:rPr>
                <w:b/>
                <w:sz w:val="24"/>
                <w:szCs w:val="24"/>
              </w:rPr>
              <w:t>Tantárgy oktatásába bevont oktató(k):</w:t>
            </w:r>
            <w:r w:rsidRPr="006F450F">
              <w:rPr>
                <w:sz w:val="24"/>
                <w:szCs w:val="24"/>
              </w:rPr>
              <w:t xml:space="preserve"> </w:t>
            </w:r>
          </w:p>
        </w:tc>
      </w:tr>
    </w:tbl>
    <w:p w:rsidR="009602CD" w:rsidRPr="00F71947" w:rsidRDefault="009602CD" w:rsidP="009602CD">
      <w:pPr>
        <w:spacing w:after="120"/>
        <w:jc w:val="both"/>
        <w:rPr>
          <w:i/>
          <w:sz w:val="22"/>
          <w:szCs w:val="22"/>
        </w:rPr>
      </w:pPr>
      <w:r>
        <w:rPr>
          <w:i/>
          <w:sz w:val="22"/>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9602CD" w:rsidRPr="006F450F" w:rsidTr="003A17D4">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9602CD" w:rsidRPr="006F450F" w:rsidRDefault="009602CD" w:rsidP="003A17D4">
            <w:pPr>
              <w:rPr>
                <w:b/>
                <w:sz w:val="24"/>
                <w:szCs w:val="24"/>
              </w:rPr>
            </w:pPr>
            <w:r>
              <w:rPr>
                <w:b/>
                <w:sz w:val="24"/>
                <w:szCs w:val="24"/>
              </w:rPr>
              <w:lastRenderedPageBreak/>
              <w:t>Tantárgy neve:</w:t>
            </w:r>
          </w:p>
          <w:p w:rsidR="009602CD" w:rsidRPr="0064203A" w:rsidRDefault="009602CD" w:rsidP="003A17D4">
            <w:pPr>
              <w:rPr>
                <w:b/>
                <w:sz w:val="24"/>
                <w:szCs w:val="24"/>
              </w:rPr>
            </w:pPr>
            <w:r>
              <w:rPr>
                <w:b/>
                <w:sz w:val="24"/>
                <w:szCs w:val="24"/>
              </w:rPr>
              <w:t>Kultúra és művészet a reneszánszban</w:t>
            </w:r>
          </w:p>
        </w:tc>
        <w:tc>
          <w:tcPr>
            <w:tcW w:w="2146" w:type="dxa"/>
            <w:tcBorders>
              <w:top w:val="single" w:sz="4" w:space="0" w:color="auto"/>
              <w:left w:val="single" w:sz="4" w:space="0" w:color="auto"/>
              <w:bottom w:val="single" w:sz="4" w:space="0" w:color="auto"/>
              <w:right w:val="single" w:sz="4" w:space="0" w:color="auto"/>
            </w:tcBorders>
          </w:tcPr>
          <w:p w:rsidR="009602CD" w:rsidRPr="006F450F" w:rsidRDefault="009602CD" w:rsidP="003A17D4">
            <w:pPr>
              <w:spacing w:before="60"/>
              <w:rPr>
                <w:b/>
                <w:sz w:val="24"/>
                <w:szCs w:val="24"/>
              </w:rPr>
            </w:pPr>
            <w:r w:rsidRPr="006F450F">
              <w:rPr>
                <w:b/>
                <w:sz w:val="24"/>
                <w:szCs w:val="24"/>
              </w:rPr>
              <w:t>Kódja:</w:t>
            </w:r>
          </w:p>
          <w:p w:rsidR="009602CD" w:rsidRPr="006F450F" w:rsidRDefault="009602CD" w:rsidP="003A17D4">
            <w:pPr>
              <w:spacing w:before="60"/>
              <w:rPr>
                <w:b/>
                <w:sz w:val="24"/>
                <w:szCs w:val="24"/>
              </w:rPr>
            </w:pPr>
            <w:r>
              <w:rPr>
                <w:b/>
                <w:sz w:val="24"/>
                <w:szCs w:val="24"/>
              </w:rPr>
              <w:t>NBB_MA208</w:t>
            </w:r>
            <w:r w:rsidRPr="006F450F">
              <w:rPr>
                <w:b/>
                <w:sz w:val="24"/>
                <w:szCs w:val="24"/>
              </w:rPr>
              <w:t>K2</w:t>
            </w:r>
          </w:p>
          <w:p w:rsidR="009602CD" w:rsidRPr="006F450F" w:rsidRDefault="009602CD" w:rsidP="003A17D4">
            <w:pPr>
              <w:spacing w:before="60"/>
              <w:rPr>
                <w:b/>
                <w:sz w:val="24"/>
                <w:szCs w:val="24"/>
              </w:rPr>
            </w:pPr>
            <w:r>
              <w:rPr>
                <w:b/>
                <w:sz w:val="24"/>
                <w:szCs w:val="24"/>
              </w:rPr>
              <w:t>LBB_MA212</w:t>
            </w:r>
            <w:r w:rsidRPr="006F450F">
              <w:rPr>
                <w:b/>
                <w:sz w:val="24"/>
                <w:szCs w:val="24"/>
              </w:rPr>
              <w:t>K2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9602CD" w:rsidRPr="006F450F" w:rsidRDefault="009602CD" w:rsidP="003A17D4">
            <w:pPr>
              <w:spacing w:before="60"/>
              <w:rPr>
                <w:b/>
                <w:sz w:val="24"/>
                <w:szCs w:val="24"/>
              </w:rPr>
            </w:pPr>
            <w:r w:rsidRPr="006F450F">
              <w:rPr>
                <w:b/>
                <w:sz w:val="24"/>
                <w:szCs w:val="24"/>
              </w:rPr>
              <w:t>Kreditszáma: 2</w:t>
            </w:r>
          </w:p>
        </w:tc>
      </w:tr>
      <w:tr w:rsidR="009602CD" w:rsidRPr="006F450F" w:rsidTr="003A17D4">
        <w:tc>
          <w:tcPr>
            <w:tcW w:w="9180" w:type="dxa"/>
            <w:gridSpan w:val="3"/>
          </w:tcPr>
          <w:p w:rsidR="009602CD" w:rsidRPr="006F450F" w:rsidRDefault="009602CD" w:rsidP="003A17D4">
            <w:pPr>
              <w:spacing w:before="60"/>
              <w:jc w:val="both"/>
              <w:rPr>
                <w:sz w:val="24"/>
                <w:szCs w:val="24"/>
              </w:rPr>
            </w:pPr>
            <w:r w:rsidRPr="006F450F">
              <w:rPr>
                <w:sz w:val="24"/>
                <w:szCs w:val="24"/>
              </w:rPr>
              <w:t xml:space="preserve">A tanóra típusa és száma: </w:t>
            </w:r>
            <w:r w:rsidRPr="006F450F">
              <w:rPr>
                <w:b/>
                <w:sz w:val="24"/>
                <w:szCs w:val="24"/>
              </w:rPr>
              <w:t>előadás, heti 2 tanóra</w:t>
            </w:r>
            <w:r>
              <w:rPr>
                <w:b/>
                <w:sz w:val="24"/>
                <w:szCs w:val="24"/>
              </w:rPr>
              <w:t>, 6 óra/félév</w:t>
            </w:r>
          </w:p>
        </w:tc>
      </w:tr>
      <w:tr w:rsidR="009602CD" w:rsidRPr="006F450F" w:rsidTr="003A17D4">
        <w:tc>
          <w:tcPr>
            <w:tcW w:w="9180" w:type="dxa"/>
            <w:gridSpan w:val="3"/>
          </w:tcPr>
          <w:p w:rsidR="009602CD" w:rsidRPr="006F450F" w:rsidRDefault="009602CD" w:rsidP="003A17D4">
            <w:pPr>
              <w:spacing w:before="60"/>
              <w:jc w:val="both"/>
              <w:rPr>
                <w:b/>
                <w:sz w:val="24"/>
                <w:szCs w:val="24"/>
              </w:rPr>
            </w:pPr>
            <w:r w:rsidRPr="006F450F">
              <w:rPr>
                <w:sz w:val="24"/>
                <w:szCs w:val="24"/>
              </w:rPr>
              <w:t xml:space="preserve">A számonkérés módja: </w:t>
            </w:r>
            <w:r w:rsidRPr="006F450F">
              <w:rPr>
                <w:b/>
                <w:sz w:val="24"/>
                <w:szCs w:val="24"/>
              </w:rPr>
              <w:t>koll</w:t>
            </w:r>
            <w:r>
              <w:rPr>
                <w:b/>
                <w:sz w:val="24"/>
                <w:szCs w:val="24"/>
              </w:rPr>
              <w:t>.</w:t>
            </w:r>
          </w:p>
        </w:tc>
      </w:tr>
      <w:tr w:rsidR="009602CD" w:rsidRPr="006F450F" w:rsidTr="003A17D4">
        <w:tc>
          <w:tcPr>
            <w:tcW w:w="9180" w:type="dxa"/>
            <w:gridSpan w:val="3"/>
            <w:tcBorders>
              <w:bottom w:val="single" w:sz="4" w:space="0" w:color="auto"/>
            </w:tcBorders>
          </w:tcPr>
          <w:p w:rsidR="009602CD" w:rsidRPr="006F450F" w:rsidRDefault="009602CD" w:rsidP="003A17D4">
            <w:pPr>
              <w:jc w:val="both"/>
              <w:rPr>
                <w:sz w:val="24"/>
                <w:szCs w:val="24"/>
              </w:rPr>
            </w:pPr>
            <w:r w:rsidRPr="006F450F">
              <w:rPr>
                <w:sz w:val="24"/>
                <w:szCs w:val="24"/>
              </w:rPr>
              <w:t xml:space="preserve">A tantárgy tantervi helye (hányadik félév): </w:t>
            </w:r>
            <w:r>
              <w:rPr>
                <w:b/>
                <w:sz w:val="24"/>
                <w:szCs w:val="24"/>
              </w:rPr>
              <w:t>1</w:t>
            </w:r>
            <w:r w:rsidRPr="004528F2">
              <w:rPr>
                <w:b/>
                <w:sz w:val="24"/>
                <w:szCs w:val="24"/>
              </w:rPr>
              <w:t>-</w:t>
            </w:r>
            <w:r>
              <w:rPr>
                <w:b/>
                <w:sz w:val="24"/>
                <w:szCs w:val="24"/>
              </w:rPr>
              <w:t>6.</w:t>
            </w:r>
            <w:r w:rsidRPr="004528F2">
              <w:rPr>
                <w:b/>
                <w:sz w:val="24"/>
                <w:szCs w:val="24"/>
              </w:rPr>
              <w:t xml:space="preserve"> félév, </w:t>
            </w:r>
            <w:r>
              <w:rPr>
                <w:b/>
                <w:sz w:val="24"/>
                <w:szCs w:val="24"/>
              </w:rPr>
              <w:t>3.</w:t>
            </w:r>
            <w:r w:rsidRPr="004528F2">
              <w:rPr>
                <w:b/>
                <w:sz w:val="24"/>
                <w:szCs w:val="24"/>
              </w:rPr>
              <w:t xml:space="preserve"> félév</w:t>
            </w:r>
            <w:r>
              <w:rPr>
                <w:sz w:val="24"/>
                <w:szCs w:val="24"/>
              </w:rPr>
              <w:t xml:space="preserve"> (irodalomtudomány szakirány)</w:t>
            </w:r>
          </w:p>
        </w:tc>
      </w:tr>
      <w:tr w:rsidR="009602CD" w:rsidRPr="006F450F" w:rsidTr="003A17D4">
        <w:tc>
          <w:tcPr>
            <w:tcW w:w="9180" w:type="dxa"/>
            <w:gridSpan w:val="3"/>
            <w:tcBorders>
              <w:bottom w:val="single" w:sz="4" w:space="0" w:color="auto"/>
            </w:tcBorders>
          </w:tcPr>
          <w:p w:rsidR="009602CD" w:rsidRPr="006F450F" w:rsidRDefault="009602CD" w:rsidP="003A17D4">
            <w:pPr>
              <w:jc w:val="both"/>
              <w:rPr>
                <w:sz w:val="24"/>
                <w:szCs w:val="24"/>
              </w:rPr>
            </w:pPr>
            <w:r w:rsidRPr="006F450F">
              <w:rPr>
                <w:sz w:val="24"/>
                <w:szCs w:val="24"/>
              </w:rPr>
              <w:t xml:space="preserve">Előtanulmányi feltételek </w:t>
            </w:r>
            <w:r w:rsidRPr="006F450F">
              <w:rPr>
                <w:i/>
                <w:sz w:val="24"/>
                <w:szCs w:val="24"/>
              </w:rPr>
              <w:t>(ha vannak)</w:t>
            </w:r>
            <w:r w:rsidRPr="006F450F">
              <w:rPr>
                <w:sz w:val="24"/>
                <w:szCs w:val="24"/>
              </w:rPr>
              <w:t>:</w:t>
            </w:r>
            <w:r w:rsidRPr="006F450F">
              <w:rPr>
                <w:i/>
                <w:sz w:val="24"/>
                <w:szCs w:val="24"/>
              </w:rPr>
              <w:t xml:space="preserve"> </w:t>
            </w:r>
            <w:r w:rsidRPr="006F450F">
              <w:rPr>
                <w:b/>
                <w:sz w:val="24"/>
                <w:szCs w:val="24"/>
              </w:rPr>
              <w:t>-</w:t>
            </w:r>
          </w:p>
        </w:tc>
      </w:tr>
      <w:tr w:rsidR="009602CD" w:rsidRPr="0076648D" w:rsidTr="003A17D4">
        <w:tc>
          <w:tcPr>
            <w:tcW w:w="9180" w:type="dxa"/>
            <w:gridSpan w:val="3"/>
            <w:tcBorders>
              <w:bottom w:val="dotted" w:sz="4" w:space="0" w:color="auto"/>
            </w:tcBorders>
          </w:tcPr>
          <w:p w:rsidR="009602CD" w:rsidRPr="0076648D" w:rsidRDefault="009602CD" w:rsidP="003A17D4">
            <w:pPr>
              <w:jc w:val="both"/>
              <w:rPr>
                <w:b/>
                <w:sz w:val="24"/>
                <w:szCs w:val="24"/>
              </w:rPr>
            </w:pPr>
            <w:r w:rsidRPr="006F450F">
              <w:rPr>
                <w:b/>
                <w:sz w:val="24"/>
                <w:szCs w:val="24"/>
              </w:rPr>
              <w:t>Tantárgyleírás</w:t>
            </w:r>
            <w:r w:rsidRPr="006F450F">
              <w:rPr>
                <w:sz w:val="24"/>
                <w:szCs w:val="24"/>
              </w:rPr>
              <w:t xml:space="preserve">: </w:t>
            </w:r>
          </w:p>
        </w:tc>
      </w:tr>
      <w:tr w:rsidR="009602CD" w:rsidRPr="004528F2" w:rsidTr="003A17D4">
        <w:trPr>
          <w:trHeight w:val="318"/>
        </w:trPr>
        <w:tc>
          <w:tcPr>
            <w:tcW w:w="9180" w:type="dxa"/>
            <w:gridSpan w:val="3"/>
            <w:tcBorders>
              <w:top w:val="dotted" w:sz="4" w:space="0" w:color="auto"/>
              <w:bottom w:val="single" w:sz="4" w:space="0" w:color="auto"/>
            </w:tcBorders>
            <w:shd w:val="clear" w:color="auto" w:fill="FFFF99"/>
          </w:tcPr>
          <w:p w:rsidR="009602CD" w:rsidRPr="0052482B" w:rsidRDefault="009602CD" w:rsidP="003A17D4">
            <w:pPr>
              <w:jc w:val="both"/>
            </w:pPr>
            <w:r w:rsidRPr="0052482B">
              <w:t>Az európai és magyar reneszánsz kultúra jellemzői. Egység és sokszínűség. Eltérő történeti, gazdasági, politikai alapok. Az itáliai városállamok polgárainak, és a különböző várostípusok polgárainak életformája. Az udvari ember reneszánsz ideálja. A művészetek szerepe. Az egyházi, világi zene, képzőművészet, irodalom közös tematikája és formái. Az antikvitás reneszánszképe. Filológia, forráskutatás, tudomány. Az antik latin és görög nyelv rekonstrukciója. Az anyanyelv jelentősége és tudós művelése. A kereszténység és az antik filozófia összehangolása. Szépségkultusz. A reneszánsz művészetelmélete, esztétikája.</w:t>
            </w:r>
          </w:p>
        </w:tc>
      </w:tr>
      <w:tr w:rsidR="009602CD" w:rsidRPr="004528F2" w:rsidTr="003A17D4">
        <w:tc>
          <w:tcPr>
            <w:tcW w:w="9180" w:type="dxa"/>
            <w:gridSpan w:val="3"/>
            <w:tcBorders>
              <w:bottom w:val="dotted" w:sz="4" w:space="0" w:color="auto"/>
            </w:tcBorders>
          </w:tcPr>
          <w:p w:rsidR="009602CD" w:rsidRPr="004528F2" w:rsidRDefault="009602CD" w:rsidP="003A17D4">
            <w:pPr>
              <w:rPr>
                <w:b/>
                <w:bCs/>
                <w:sz w:val="24"/>
                <w:szCs w:val="24"/>
              </w:rPr>
            </w:pPr>
            <w:r w:rsidRPr="004528F2">
              <w:rPr>
                <w:b/>
                <w:bCs/>
                <w:sz w:val="24"/>
                <w:szCs w:val="24"/>
              </w:rPr>
              <w:t>Kötelező olvasmányok:</w:t>
            </w:r>
          </w:p>
        </w:tc>
      </w:tr>
      <w:tr w:rsidR="009602CD" w:rsidRPr="004528F2" w:rsidTr="003A17D4">
        <w:tc>
          <w:tcPr>
            <w:tcW w:w="9180" w:type="dxa"/>
            <w:gridSpan w:val="3"/>
            <w:tcBorders>
              <w:top w:val="dotted" w:sz="4" w:space="0" w:color="auto"/>
              <w:bottom w:val="single" w:sz="4" w:space="0" w:color="auto"/>
            </w:tcBorders>
            <w:shd w:val="clear" w:color="auto" w:fill="FFFF99"/>
          </w:tcPr>
          <w:p w:rsidR="009602CD" w:rsidRPr="0052482B" w:rsidRDefault="009602CD" w:rsidP="003A17D4">
            <w:pPr>
              <w:numPr>
                <w:ilvl w:val="0"/>
                <w:numId w:val="33"/>
              </w:numPr>
            </w:pPr>
            <w:r w:rsidRPr="0052482B">
              <w:t>Radvánszky Béla: Magyar családélet és háztartás a 16. 17. században. I_II. Bp.1987.</w:t>
            </w:r>
          </w:p>
          <w:p w:rsidR="009602CD" w:rsidRPr="0052482B" w:rsidRDefault="009602CD" w:rsidP="003A17D4">
            <w:pPr>
              <w:numPr>
                <w:ilvl w:val="0"/>
                <w:numId w:val="33"/>
              </w:numPr>
            </w:pPr>
            <w:r w:rsidRPr="0052482B">
              <w:t>Pierme, H.: A középkor gazdaság- és .társadalomtörténete, Bp.1983.</w:t>
            </w:r>
          </w:p>
          <w:p w:rsidR="009602CD" w:rsidRPr="0052482B" w:rsidRDefault="009602CD" w:rsidP="003A17D4">
            <w:pPr>
              <w:numPr>
                <w:ilvl w:val="0"/>
                <w:numId w:val="33"/>
              </w:numPr>
            </w:pPr>
            <w:r w:rsidRPr="0052482B">
              <w:t>Renaissance tanulmányok, szerk.: Kardos Tibor, Bp. 1957.</w:t>
            </w:r>
          </w:p>
          <w:p w:rsidR="009602CD" w:rsidRPr="0052482B" w:rsidRDefault="009602CD" w:rsidP="003A17D4">
            <w:pPr>
              <w:numPr>
                <w:ilvl w:val="0"/>
                <w:numId w:val="33"/>
              </w:numPr>
            </w:pPr>
            <w:r w:rsidRPr="0052482B">
              <w:t>Dobozzay László: Magyar zenetörténet, Bp.1964.</w:t>
            </w:r>
          </w:p>
          <w:p w:rsidR="009602CD" w:rsidRPr="0052482B" w:rsidRDefault="009602CD" w:rsidP="003A17D4">
            <w:pPr>
              <w:numPr>
                <w:ilvl w:val="0"/>
                <w:numId w:val="33"/>
              </w:numPr>
            </w:pPr>
            <w:r w:rsidRPr="0052482B">
              <w:t>Kelemen L: A zene története 1750-ig, Bp. 1991.</w:t>
            </w:r>
          </w:p>
          <w:p w:rsidR="009602CD" w:rsidRPr="0052482B" w:rsidRDefault="009602CD" w:rsidP="003A17D4">
            <w:pPr>
              <w:numPr>
                <w:ilvl w:val="0"/>
                <w:numId w:val="33"/>
              </w:numPr>
            </w:pPr>
            <w:r w:rsidRPr="0052482B">
              <w:t>Alberti, Leon B.: A festészetről, ford.: Hajnóczy Gábor, Bp.1997.</w:t>
            </w:r>
          </w:p>
          <w:p w:rsidR="009602CD" w:rsidRPr="0052482B" w:rsidRDefault="009602CD" w:rsidP="003A17D4">
            <w:pPr>
              <w:numPr>
                <w:ilvl w:val="0"/>
                <w:numId w:val="33"/>
              </w:numPr>
            </w:pPr>
            <w:r w:rsidRPr="0052482B">
              <w:t>Reneszánsz tanulmányok, szerk.: Zádor Anna, Bp.1985.</w:t>
            </w:r>
          </w:p>
          <w:p w:rsidR="009602CD" w:rsidRPr="0052482B" w:rsidRDefault="009602CD" w:rsidP="003A17D4">
            <w:pPr>
              <w:numPr>
                <w:ilvl w:val="0"/>
                <w:numId w:val="33"/>
              </w:numPr>
            </w:pPr>
            <w:r w:rsidRPr="0052482B">
              <w:t>Vayer Lajos: Az Itáliai reneszánsz művészete, Bp.1982.</w:t>
            </w:r>
          </w:p>
          <w:p w:rsidR="009602CD" w:rsidRPr="0052482B" w:rsidRDefault="009602CD" w:rsidP="003A17D4">
            <w:pPr>
              <w:numPr>
                <w:ilvl w:val="0"/>
                <w:numId w:val="33"/>
              </w:numPr>
            </w:pPr>
            <w:r w:rsidRPr="0052482B">
              <w:t>Panofsky, Ewrin: Az emberi arányok stílustörténete, B p. 1975</w:t>
            </w:r>
          </w:p>
          <w:p w:rsidR="009602CD" w:rsidRPr="0052482B" w:rsidRDefault="009602CD" w:rsidP="003A17D4">
            <w:pPr>
              <w:numPr>
                <w:ilvl w:val="0"/>
                <w:numId w:val="33"/>
              </w:numPr>
            </w:pPr>
            <w:r w:rsidRPr="0052482B">
              <w:t>Panoffsky Ewrin: Tanulmányok, Bp.1984.</w:t>
            </w:r>
          </w:p>
          <w:p w:rsidR="009602CD" w:rsidRPr="0052482B" w:rsidRDefault="009602CD" w:rsidP="003A17D4">
            <w:pPr>
              <w:numPr>
                <w:ilvl w:val="0"/>
                <w:numId w:val="33"/>
              </w:numPr>
            </w:pPr>
            <w:r w:rsidRPr="0052482B">
              <w:t>Domanovszky Sándor: Magyar művelődéstörténet, /Magyar rennasance/ OSzK MEK</w:t>
            </w:r>
          </w:p>
          <w:p w:rsidR="009602CD" w:rsidRPr="0052482B" w:rsidRDefault="009602CD" w:rsidP="003A17D4">
            <w:pPr>
              <w:numPr>
                <w:ilvl w:val="0"/>
                <w:numId w:val="33"/>
              </w:numPr>
            </w:pPr>
            <w:r w:rsidRPr="0052482B">
              <w:t>Blunt, Anthony: Művészet és teória Itáliában! 1450-1600/, Bp.1990.</w:t>
            </w:r>
          </w:p>
          <w:p w:rsidR="009602CD" w:rsidRPr="0052482B" w:rsidRDefault="009602CD" w:rsidP="003A17D4">
            <w:pPr>
              <w:numPr>
                <w:ilvl w:val="0"/>
                <w:numId w:val="33"/>
              </w:numPr>
            </w:pPr>
            <w:r w:rsidRPr="0052482B">
              <w:t>Kelényi György: A manierizmus, Bp.1995.</w:t>
            </w:r>
          </w:p>
          <w:p w:rsidR="009602CD" w:rsidRPr="004528F2" w:rsidRDefault="009602CD" w:rsidP="003A17D4">
            <w:pPr>
              <w:numPr>
                <w:ilvl w:val="0"/>
                <w:numId w:val="33"/>
              </w:numPr>
              <w:rPr>
                <w:sz w:val="24"/>
                <w:szCs w:val="24"/>
              </w:rPr>
            </w:pPr>
            <w:r w:rsidRPr="0052482B">
              <w:t>Magyar utazási irodalom 15-18.szd., válogatta Kovács Sándor Iván,,szöveggondozás, jegyzetek Monok István, Bp. 2000.</w:t>
            </w:r>
          </w:p>
        </w:tc>
      </w:tr>
      <w:tr w:rsidR="009602CD" w:rsidRPr="006F450F" w:rsidTr="003A17D4">
        <w:trPr>
          <w:trHeight w:val="338"/>
        </w:trPr>
        <w:tc>
          <w:tcPr>
            <w:tcW w:w="9180" w:type="dxa"/>
            <w:gridSpan w:val="3"/>
          </w:tcPr>
          <w:p w:rsidR="009602CD" w:rsidRPr="006F450F" w:rsidRDefault="009602CD" w:rsidP="003A17D4">
            <w:pPr>
              <w:spacing w:before="60"/>
              <w:jc w:val="both"/>
              <w:rPr>
                <w:b/>
                <w:sz w:val="24"/>
                <w:szCs w:val="24"/>
              </w:rPr>
            </w:pPr>
            <w:r w:rsidRPr="006F450F">
              <w:rPr>
                <w:b/>
                <w:sz w:val="24"/>
                <w:szCs w:val="24"/>
              </w:rPr>
              <w:t xml:space="preserve">Tantárgy felelőse: </w:t>
            </w:r>
            <w:r w:rsidRPr="0052482B">
              <w:t xml:space="preserve">Dr. </w:t>
            </w:r>
            <w:r>
              <w:t>Ludányi Mária CSc</w:t>
            </w:r>
            <w:r w:rsidRPr="0052482B">
              <w:t>, főiskolai tanár</w:t>
            </w:r>
          </w:p>
        </w:tc>
      </w:tr>
      <w:tr w:rsidR="009602CD" w:rsidRPr="006F450F" w:rsidTr="003A17D4">
        <w:trPr>
          <w:trHeight w:val="337"/>
        </w:trPr>
        <w:tc>
          <w:tcPr>
            <w:tcW w:w="9180" w:type="dxa"/>
            <w:gridSpan w:val="3"/>
            <w:tcBorders>
              <w:bottom w:val="single" w:sz="4" w:space="0" w:color="auto"/>
            </w:tcBorders>
          </w:tcPr>
          <w:p w:rsidR="009602CD" w:rsidRPr="006F450F" w:rsidRDefault="009602CD" w:rsidP="003A17D4">
            <w:pPr>
              <w:spacing w:before="60"/>
              <w:jc w:val="both"/>
              <w:rPr>
                <w:sz w:val="24"/>
                <w:szCs w:val="24"/>
              </w:rPr>
            </w:pPr>
            <w:r w:rsidRPr="006F450F">
              <w:rPr>
                <w:b/>
                <w:sz w:val="24"/>
                <w:szCs w:val="24"/>
              </w:rPr>
              <w:t>Tantárgy oktatásába bevont oktató(k):</w:t>
            </w:r>
            <w:r w:rsidRPr="006F450F">
              <w:rPr>
                <w:sz w:val="24"/>
                <w:szCs w:val="24"/>
              </w:rPr>
              <w:t xml:space="preserve"> </w:t>
            </w:r>
          </w:p>
        </w:tc>
      </w:tr>
    </w:tbl>
    <w:p w:rsidR="009602CD" w:rsidRPr="00F71947" w:rsidRDefault="009602CD" w:rsidP="009602CD">
      <w:pPr>
        <w:spacing w:after="120"/>
        <w:jc w:val="both"/>
        <w:rPr>
          <w:i/>
          <w:sz w:val="22"/>
          <w:szCs w:val="22"/>
        </w:rPr>
      </w:pPr>
      <w:r>
        <w:rPr>
          <w:i/>
          <w:sz w:val="22"/>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9602CD" w:rsidRPr="006F450F" w:rsidTr="003A17D4">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9602CD" w:rsidRPr="006F450F" w:rsidRDefault="009602CD" w:rsidP="003A17D4">
            <w:pPr>
              <w:rPr>
                <w:b/>
                <w:sz w:val="24"/>
                <w:szCs w:val="24"/>
              </w:rPr>
            </w:pPr>
            <w:r>
              <w:rPr>
                <w:b/>
                <w:sz w:val="24"/>
                <w:szCs w:val="24"/>
              </w:rPr>
              <w:lastRenderedPageBreak/>
              <w:t>Tantárgy neve:</w:t>
            </w:r>
          </w:p>
          <w:p w:rsidR="009602CD" w:rsidRPr="0064203A" w:rsidRDefault="009602CD" w:rsidP="003A17D4">
            <w:pPr>
              <w:rPr>
                <w:b/>
                <w:sz w:val="24"/>
                <w:szCs w:val="24"/>
              </w:rPr>
            </w:pPr>
            <w:r>
              <w:rPr>
                <w:b/>
                <w:sz w:val="24"/>
                <w:szCs w:val="24"/>
              </w:rPr>
              <w:t>Drámatörténeti szeminárium</w:t>
            </w:r>
          </w:p>
        </w:tc>
        <w:tc>
          <w:tcPr>
            <w:tcW w:w="2146" w:type="dxa"/>
            <w:tcBorders>
              <w:top w:val="single" w:sz="4" w:space="0" w:color="auto"/>
              <w:left w:val="single" w:sz="4" w:space="0" w:color="auto"/>
              <w:bottom w:val="single" w:sz="4" w:space="0" w:color="auto"/>
              <w:right w:val="single" w:sz="4" w:space="0" w:color="auto"/>
            </w:tcBorders>
          </w:tcPr>
          <w:p w:rsidR="009602CD" w:rsidRPr="006F450F" w:rsidRDefault="009602CD" w:rsidP="003A17D4">
            <w:pPr>
              <w:spacing w:before="60"/>
              <w:rPr>
                <w:b/>
                <w:sz w:val="24"/>
                <w:szCs w:val="24"/>
              </w:rPr>
            </w:pPr>
            <w:r w:rsidRPr="006F450F">
              <w:rPr>
                <w:b/>
                <w:sz w:val="24"/>
                <w:szCs w:val="24"/>
              </w:rPr>
              <w:t>Kódja:</w:t>
            </w:r>
          </w:p>
          <w:p w:rsidR="009602CD" w:rsidRPr="006F450F" w:rsidRDefault="009602CD" w:rsidP="003A17D4">
            <w:pPr>
              <w:spacing w:before="60"/>
              <w:rPr>
                <w:b/>
                <w:sz w:val="24"/>
                <w:szCs w:val="24"/>
              </w:rPr>
            </w:pPr>
            <w:r>
              <w:rPr>
                <w:b/>
                <w:sz w:val="24"/>
                <w:szCs w:val="24"/>
              </w:rPr>
              <w:t>NBB_MA209G3</w:t>
            </w:r>
          </w:p>
          <w:p w:rsidR="009602CD" w:rsidRPr="006F450F" w:rsidRDefault="009602CD" w:rsidP="003A17D4">
            <w:pPr>
              <w:spacing w:before="60"/>
              <w:rPr>
                <w:b/>
                <w:sz w:val="24"/>
                <w:szCs w:val="24"/>
              </w:rPr>
            </w:pPr>
            <w:r>
              <w:rPr>
                <w:b/>
                <w:sz w:val="24"/>
                <w:szCs w:val="24"/>
              </w:rPr>
              <w:t>LBB_MA213G3</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9602CD" w:rsidRPr="006F450F" w:rsidRDefault="009602CD" w:rsidP="003A17D4">
            <w:pPr>
              <w:spacing w:before="60"/>
              <w:rPr>
                <w:b/>
                <w:sz w:val="24"/>
                <w:szCs w:val="24"/>
              </w:rPr>
            </w:pPr>
            <w:r w:rsidRPr="006F450F">
              <w:rPr>
                <w:b/>
                <w:sz w:val="24"/>
                <w:szCs w:val="24"/>
              </w:rPr>
              <w:t xml:space="preserve">Kreditszáma: </w:t>
            </w:r>
            <w:r>
              <w:rPr>
                <w:b/>
                <w:sz w:val="24"/>
                <w:szCs w:val="24"/>
              </w:rPr>
              <w:t>3</w:t>
            </w:r>
          </w:p>
        </w:tc>
      </w:tr>
      <w:tr w:rsidR="009602CD" w:rsidRPr="006F450F" w:rsidTr="003A17D4">
        <w:tc>
          <w:tcPr>
            <w:tcW w:w="9180" w:type="dxa"/>
            <w:gridSpan w:val="3"/>
          </w:tcPr>
          <w:p w:rsidR="009602CD" w:rsidRPr="006F450F" w:rsidRDefault="009602CD" w:rsidP="003A17D4">
            <w:pPr>
              <w:spacing w:before="60"/>
              <w:jc w:val="both"/>
              <w:rPr>
                <w:sz w:val="24"/>
                <w:szCs w:val="24"/>
              </w:rPr>
            </w:pPr>
            <w:r w:rsidRPr="006F450F">
              <w:rPr>
                <w:sz w:val="24"/>
                <w:szCs w:val="24"/>
              </w:rPr>
              <w:t xml:space="preserve">A tanóra típusa és száma: </w:t>
            </w:r>
            <w:r>
              <w:rPr>
                <w:b/>
                <w:sz w:val="24"/>
                <w:szCs w:val="24"/>
              </w:rPr>
              <w:t>szeminárium</w:t>
            </w:r>
            <w:r w:rsidRPr="006F450F">
              <w:rPr>
                <w:b/>
                <w:sz w:val="24"/>
                <w:szCs w:val="24"/>
              </w:rPr>
              <w:t>, heti 2 tanóra</w:t>
            </w:r>
            <w:r>
              <w:rPr>
                <w:b/>
                <w:sz w:val="24"/>
                <w:szCs w:val="24"/>
              </w:rPr>
              <w:t>, 6 óra/félév</w:t>
            </w:r>
          </w:p>
        </w:tc>
      </w:tr>
      <w:tr w:rsidR="009602CD" w:rsidRPr="006F450F" w:rsidTr="003A17D4">
        <w:tc>
          <w:tcPr>
            <w:tcW w:w="9180" w:type="dxa"/>
            <w:gridSpan w:val="3"/>
          </w:tcPr>
          <w:p w:rsidR="009602CD" w:rsidRPr="006F450F" w:rsidRDefault="009602CD" w:rsidP="003A17D4">
            <w:pPr>
              <w:spacing w:before="60"/>
              <w:jc w:val="both"/>
              <w:rPr>
                <w:b/>
                <w:sz w:val="24"/>
                <w:szCs w:val="24"/>
              </w:rPr>
            </w:pPr>
            <w:r w:rsidRPr="006F450F">
              <w:rPr>
                <w:sz w:val="24"/>
                <w:szCs w:val="24"/>
              </w:rPr>
              <w:t xml:space="preserve">A számonkérés módja: </w:t>
            </w:r>
            <w:r>
              <w:rPr>
                <w:b/>
                <w:sz w:val="24"/>
                <w:szCs w:val="24"/>
              </w:rPr>
              <w:t>gyj.</w:t>
            </w:r>
          </w:p>
        </w:tc>
      </w:tr>
      <w:tr w:rsidR="009602CD" w:rsidRPr="006F450F" w:rsidTr="003A17D4">
        <w:tc>
          <w:tcPr>
            <w:tcW w:w="9180" w:type="dxa"/>
            <w:gridSpan w:val="3"/>
            <w:tcBorders>
              <w:bottom w:val="single" w:sz="4" w:space="0" w:color="auto"/>
            </w:tcBorders>
          </w:tcPr>
          <w:p w:rsidR="009602CD" w:rsidRPr="006F450F" w:rsidRDefault="009602CD" w:rsidP="003A17D4">
            <w:pPr>
              <w:jc w:val="both"/>
              <w:rPr>
                <w:sz w:val="24"/>
                <w:szCs w:val="24"/>
              </w:rPr>
            </w:pPr>
            <w:r w:rsidRPr="006F450F">
              <w:rPr>
                <w:sz w:val="24"/>
                <w:szCs w:val="24"/>
              </w:rPr>
              <w:t xml:space="preserve">A tantárgy tantervi helye (hányadik félév): </w:t>
            </w:r>
            <w:r>
              <w:rPr>
                <w:b/>
                <w:sz w:val="24"/>
                <w:szCs w:val="24"/>
              </w:rPr>
              <w:t>1</w:t>
            </w:r>
            <w:r w:rsidRPr="00EC2916">
              <w:rPr>
                <w:b/>
                <w:sz w:val="24"/>
                <w:szCs w:val="24"/>
              </w:rPr>
              <w:t>-</w:t>
            </w:r>
            <w:r>
              <w:rPr>
                <w:b/>
                <w:sz w:val="24"/>
                <w:szCs w:val="24"/>
              </w:rPr>
              <w:t>6.</w:t>
            </w:r>
            <w:r w:rsidRPr="00EC2916">
              <w:rPr>
                <w:b/>
                <w:sz w:val="24"/>
                <w:szCs w:val="24"/>
              </w:rPr>
              <w:t xml:space="preserve"> félév, </w:t>
            </w:r>
            <w:r>
              <w:rPr>
                <w:b/>
                <w:sz w:val="24"/>
                <w:szCs w:val="24"/>
              </w:rPr>
              <w:t>4.</w:t>
            </w:r>
            <w:r w:rsidRPr="00EC2916">
              <w:rPr>
                <w:b/>
                <w:sz w:val="24"/>
                <w:szCs w:val="24"/>
              </w:rPr>
              <w:t xml:space="preserve"> félév</w:t>
            </w:r>
            <w:r>
              <w:rPr>
                <w:sz w:val="24"/>
                <w:szCs w:val="24"/>
              </w:rPr>
              <w:t xml:space="preserve"> (irodalomtudomány szakirány)</w:t>
            </w:r>
          </w:p>
        </w:tc>
      </w:tr>
      <w:tr w:rsidR="009602CD" w:rsidRPr="006F450F" w:rsidTr="003A17D4">
        <w:tc>
          <w:tcPr>
            <w:tcW w:w="9180" w:type="dxa"/>
            <w:gridSpan w:val="3"/>
            <w:tcBorders>
              <w:bottom w:val="single" w:sz="4" w:space="0" w:color="auto"/>
            </w:tcBorders>
          </w:tcPr>
          <w:p w:rsidR="009602CD" w:rsidRPr="006F450F" w:rsidRDefault="009602CD" w:rsidP="003A17D4">
            <w:pPr>
              <w:jc w:val="both"/>
              <w:rPr>
                <w:sz w:val="24"/>
                <w:szCs w:val="24"/>
              </w:rPr>
            </w:pPr>
            <w:r w:rsidRPr="006F450F">
              <w:rPr>
                <w:sz w:val="24"/>
                <w:szCs w:val="24"/>
              </w:rPr>
              <w:t xml:space="preserve">Előtanulmányi feltételek </w:t>
            </w:r>
            <w:r w:rsidRPr="006F450F">
              <w:rPr>
                <w:i/>
                <w:sz w:val="24"/>
                <w:szCs w:val="24"/>
              </w:rPr>
              <w:t>(ha vannak)</w:t>
            </w:r>
            <w:r w:rsidRPr="006F450F">
              <w:rPr>
                <w:sz w:val="24"/>
                <w:szCs w:val="24"/>
              </w:rPr>
              <w:t>:</w:t>
            </w:r>
            <w:r w:rsidRPr="006F450F">
              <w:rPr>
                <w:i/>
                <w:sz w:val="24"/>
                <w:szCs w:val="24"/>
              </w:rPr>
              <w:t xml:space="preserve"> </w:t>
            </w:r>
            <w:r w:rsidRPr="006F450F">
              <w:rPr>
                <w:b/>
                <w:sz w:val="24"/>
                <w:szCs w:val="24"/>
              </w:rPr>
              <w:t>-</w:t>
            </w:r>
          </w:p>
        </w:tc>
      </w:tr>
      <w:tr w:rsidR="009602CD" w:rsidRPr="00555B4B" w:rsidTr="003A17D4">
        <w:tc>
          <w:tcPr>
            <w:tcW w:w="9180" w:type="dxa"/>
            <w:gridSpan w:val="3"/>
            <w:tcBorders>
              <w:bottom w:val="dotted" w:sz="4" w:space="0" w:color="auto"/>
            </w:tcBorders>
          </w:tcPr>
          <w:p w:rsidR="009602CD" w:rsidRPr="00555B4B" w:rsidRDefault="009602CD" w:rsidP="003A17D4">
            <w:pPr>
              <w:jc w:val="both"/>
              <w:rPr>
                <w:b/>
                <w:sz w:val="24"/>
                <w:szCs w:val="24"/>
              </w:rPr>
            </w:pPr>
            <w:r w:rsidRPr="006F450F">
              <w:rPr>
                <w:b/>
                <w:sz w:val="24"/>
                <w:szCs w:val="24"/>
              </w:rPr>
              <w:t>Tantárgyleírás</w:t>
            </w:r>
            <w:r w:rsidRPr="006F450F">
              <w:rPr>
                <w:sz w:val="24"/>
                <w:szCs w:val="24"/>
              </w:rPr>
              <w:t xml:space="preserve">: </w:t>
            </w:r>
          </w:p>
        </w:tc>
      </w:tr>
      <w:tr w:rsidR="009602CD" w:rsidRPr="00DE1341" w:rsidTr="003A17D4">
        <w:trPr>
          <w:trHeight w:val="318"/>
        </w:trPr>
        <w:tc>
          <w:tcPr>
            <w:tcW w:w="9180" w:type="dxa"/>
            <w:gridSpan w:val="3"/>
            <w:tcBorders>
              <w:top w:val="dotted" w:sz="4" w:space="0" w:color="auto"/>
              <w:bottom w:val="single" w:sz="4" w:space="0" w:color="auto"/>
            </w:tcBorders>
            <w:shd w:val="clear" w:color="auto" w:fill="FFFF99"/>
          </w:tcPr>
          <w:p w:rsidR="009602CD" w:rsidRPr="0052482B" w:rsidRDefault="009602CD" w:rsidP="003A17D4">
            <w:pPr>
              <w:tabs>
                <w:tab w:val="left" w:pos="34"/>
              </w:tabs>
              <w:jc w:val="both"/>
            </w:pPr>
            <w:r w:rsidRPr="0052482B">
              <w:t>A kurzus során áttekintjük az európai dráma történetét, műfaji lehetőségeit, megszólalási és megjelenítési formáit több mű tükrében. A drámák elemzése során igyekszünk megvizsgálni a megszólalás/előadás, eljátszás problematikáját, a szubjektum kifejezési lehetőségeit, a nyelv mindig értelmező státuszát. Tervezett szerzők: Szophoklész, Shakespeare, Molière, Ibsen, Csehov, Pirandello, Brecht, García Lorca, Beckett, Ionesco, Genet, Háy János, Borbély Szilárd.</w:t>
            </w:r>
          </w:p>
        </w:tc>
      </w:tr>
      <w:tr w:rsidR="009602CD" w:rsidRPr="00DE1341" w:rsidTr="003A17D4">
        <w:tc>
          <w:tcPr>
            <w:tcW w:w="9180" w:type="dxa"/>
            <w:gridSpan w:val="3"/>
            <w:tcBorders>
              <w:bottom w:val="dotted" w:sz="4" w:space="0" w:color="auto"/>
            </w:tcBorders>
          </w:tcPr>
          <w:p w:rsidR="009602CD" w:rsidRPr="00DE1341" w:rsidRDefault="009602CD" w:rsidP="003A17D4">
            <w:pPr>
              <w:rPr>
                <w:b/>
                <w:bCs/>
                <w:sz w:val="22"/>
                <w:szCs w:val="22"/>
              </w:rPr>
            </w:pPr>
            <w:r w:rsidRPr="00DE1341">
              <w:rPr>
                <w:b/>
                <w:bCs/>
                <w:sz w:val="22"/>
                <w:szCs w:val="22"/>
              </w:rPr>
              <w:t>Kötelező olvasmányok:</w:t>
            </w:r>
          </w:p>
        </w:tc>
      </w:tr>
      <w:tr w:rsidR="009602CD" w:rsidRPr="00DE1341" w:rsidTr="003A17D4">
        <w:tc>
          <w:tcPr>
            <w:tcW w:w="9180" w:type="dxa"/>
            <w:gridSpan w:val="3"/>
            <w:tcBorders>
              <w:top w:val="dotted" w:sz="4" w:space="0" w:color="auto"/>
              <w:bottom w:val="single" w:sz="4" w:space="0" w:color="auto"/>
            </w:tcBorders>
            <w:shd w:val="clear" w:color="auto" w:fill="FFFF99"/>
          </w:tcPr>
          <w:p w:rsidR="009602CD" w:rsidRPr="0052482B" w:rsidRDefault="009602CD" w:rsidP="003A17D4">
            <w:pPr>
              <w:numPr>
                <w:ilvl w:val="0"/>
                <w:numId w:val="34"/>
              </w:numPr>
              <w:jc w:val="both"/>
            </w:pPr>
            <w:r w:rsidRPr="0052482B">
              <w:t xml:space="preserve">Szophoklész: </w:t>
            </w:r>
            <w:r w:rsidRPr="0052482B">
              <w:rPr>
                <w:i/>
              </w:rPr>
              <w:t>Oidipusz király; Antigoné</w:t>
            </w:r>
          </w:p>
          <w:p w:rsidR="009602CD" w:rsidRPr="0052482B" w:rsidRDefault="009602CD" w:rsidP="003A17D4">
            <w:pPr>
              <w:numPr>
                <w:ilvl w:val="0"/>
                <w:numId w:val="34"/>
              </w:numPr>
              <w:jc w:val="both"/>
            </w:pPr>
            <w:r w:rsidRPr="0052482B">
              <w:t xml:space="preserve">Shakespeare: </w:t>
            </w:r>
            <w:r w:rsidRPr="0052482B">
              <w:rPr>
                <w:i/>
              </w:rPr>
              <w:t>Hamlet; Romeó és Júlia; Szentivánéji álom</w:t>
            </w:r>
          </w:p>
          <w:p w:rsidR="009602CD" w:rsidRPr="0052482B" w:rsidRDefault="009602CD" w:rsidP="003A17D4">
            <w:pPr>
              <w:numPr>
                <w:ilvl w:val="0"/>
                <w:numId w:val="34"/>
              </w:numPr>
              <w:jc w:val="both"/>
              <w:rPr>
                <w:i/>
              </w:rPr>
            </w:pPr>
            <w:r w:rsidRPr="0052482B">
              <w:t xml:space="preserve">Molière: </w:t>
            </w:r>
            <w:r w:rsidRPr="0052482B">
              <w:rPr>
                <w:i/>
              </w:rPr>
              <w:t>Tartuffe</w:t>
            </w:r>
          </w:p>
          <w:p w:rsidR="009602CD" w:rsidRPr="0052482B" w:rsidRDefault="009602CD" w:rsidP="003A17D4">
            <w:pPr>
              <w:numPr>
                <w:ilvl w:val="0"/>
                <w:numId w:val="34"/>
              </w:numPr>
              <w:jc w:val="both"/>
            </w:pPr>
            <w:r w:rsidRPr="0052482B">
              <w:t xml:space="preserve">Ibsen: </w:t>
            </w:r>
            <w:r w:rsidRPr="0052482B">
              <w:rPr>
                <w:i/>
              </w:rPr>
              <w:t>Nóra; Vadkacsa; Solness építőmester</w:t>
            </w:r>
          </w:p>
          <w:p w:rsidR="009602CD" w:rsidRPr="0052482B" w:rsidRDefault="009602CD" w:rsidP="003A17D4">
            <w:pPr>
              <w:numPr>
                <w:ilvl w:val="0"/>
                <w:numId w:val="34"/>
              </w:numPr>
              <w:tabs>
                <w:tab w:val="left" w:pos="832"/>
              </w:tabs>
              <w:rPr>
                <w:i/>
              </w:rPr>
            </w:pPr>
            <w:r w:rsidRPr="0052482B">
              <w:t xml:space="preserve">Csehov: </w:t>
            </w:r>
            <w:r w:rsidRPr="0052482B">
              <w:rPr>
                <w:i/>
              </w:rPr>
              <w:t>Sirály; Cseresznyéskert</w:t>
            </w:r>
          </w:p>
          <w:p w:rsidR="009602CD" w:rsidRPr="0052482B" w:rsidRDefault="009602CD" w:rsidP="003A17D4">
            <w:pPr>
              <w:numPr>
                <w:ilvl w:val="0"/>
                <w:numId w:val="34"/>
              </w:numPr>
            </w:pPr>
            <w:r w:rsidRPr="0052482B">
              <w:t xml:space="preserve">Pirandello: </w:t>
            </w:r>
            <w:r w:rsidRPr="0052482B">
              <w:rPr>
                <w:i/>
                <w:iCs/>
              </w:rPr>
              <w:t>Hat szereplő szerzőt keres</w:t>
            </w:r>
          </w:p>
          <w:p w:rsidR="009602CD" w:rsidRPr="0052482B" w:rsidRDefault="009602CD" w:rsidP="003A17D4">
            <w:pPr>
              <w:numPr>
                <w:ilvl w:val="0"/>
                <w:numId w:val="34"/>
              </w:numPr>
            </w:pPr>
            <w:r w:rsidRPr="0052482B">
              <w:t xml:space="preserve">Brecht: </w:t>
            </w:r>
            <w:r w:rsidRPr="0052482B">
              <w:rPr>
                <w:i/>
                <w:iCs/>
              </w:rPr>
              <w:t>A szecsuáni jólélek, Kaukázusi krétakör</w:t>
            </w:r>
          </w:p>
          <w:p w:rsidR="009602CD" w:rsidRPr="0052482B" w:rsidRDefault="009602CD" w:rsidP="003A17D4">
            <w:pPr>
              <w:numPr>
                <w:ilvl w:val="0"/>
                <w:numId w:val="34"/>
              </w:numPr>
            </w:pPr>
            <w:r w:rsidRPr="0052482B">
              <w:t xml:space="preserve">García Lorca: </w:t>
            </w:r>
            <w:r w:rsidRPr="0052482B">
              <w:rPr>
                <w:i/>
                <w:iCs/>
              </w:rPr>
              <w:t>Yerma, Vérnász</w:t>
            </w:r>
          </w:p>
          <w:p w:rsidR="009602CD" w:rsidRPr="0052482B" w:rsidRDefault="009602CD" w:rsidP="003A17D4">
            <w:pPr>
              <w:numPr>
                <w:ilvl w:val="0"/>
                <w:numId w:val="34"/>
              </w:numPr>
            </w:pPr>
            <w:r w:rsidRPr="0052482B">
              <w:t>Beckett</w:t>
            </w:r>
            <w:r w:rsidRPr="0052482B">
              <w:rPr>
                <w:i/>
                <w:iCs/>
              </w:rPr>
              <w:t>: Godot-ra várva</w:t>
            </w:r>
          </w:p>
          <w:p w:rsidR="009602CD" w:rsidRPr="0052482B" w:rsidRDefault="009602CD" w:rsidP="003A17D4">
            <w:pPr>
              <w:numPr>
                <w:ilvl w:val="0"/>
                <w:numId w:val="34"/>
              </w:numPr>
            </w:pPr>
            <w:r w:rsidRPr="0052482B">
              <w:t xml:space="preserve">Ionesco: </w:t>
            </w:r>
            <w:r w:rsidRPr="0052482B">
              <w:rPr>
                <w:i/>
                <w:iCs/>
              </w:rPr>
              <w:t>A kopasz énekesnő</w:t>
            </w:r>
          </w:p>
          <w:p w:rsidR="009602CD" w:rsidRPr="0052482B" w:rsidRDefault="009602CD" w:rsidP="003A17D4">
            <w:pPr>
              <w:numPr>
                <w:ilvl w:val="0"/>
                <w:numId w:val="34"/>
              </w:numPr>
            </w:pPr>
            <w:r w:rsidRPr="0052482B">
              <w:t xml:space="preserve">Genet: </w:t>
            </w:r>
            <w:r w:rsidRPr="0052482B">
              <w:rPr>
                <w:i/>
                <w:iCs/>
              </w:rPr>
              <w:t>Cselédek</w:t>
            </w:r>
          </w:p>
          <w:p w:rsidR="009602CD" w:rsidRPr="0052482B" w:rsidRDefault="009602CD" w:rsidP="003A17D4">
            <w:pPr>
              <w:numPr>
                <w:ilvl w:val="0"/>
                <w:numId w:val="34"/>
              </w:numPr>
            </w:pPr>
            <w:r w:rsidRPr="0052482B">
              <w:t xml:space="preserve">Borbély Szilárd: </w:t>
            </w:r>
            <w:r w:rsidRPr="0052482B">
              <w:rPr>
                <w:i/>
                <w:iCs/>
              </w:rPr>
              <w:t>[kamera.man]</w:t>
            </w:r>
          </w:p>
          <w:p w:rsidR="009602CD" w:rsidRPr="0052482B" w:rsidRDefault="009602CD" w:rsidP="003A17D4">
            <w:pPr>
              <w:numPr>
                <w:ilvl w:val="0"/>
                <w:numId w:val="34"/>
              </w:numPr>
              <w:rPr>
                <w:i/>
              </w:rPr>
            </w:pPr>
            <w:r w:rsidRPr="0052482B">
              <w:t xml:space="preserve">Háy János: </w:t>
            </w:r>
            <w:r w:rsidRPr="0052482B">
              <w:rPr>
                <w:i/>
                <w:iCs/>
              </w:rPr>
              <w:t>A Gézagyerek</w:t>
            </w:r>
          </w:p>
          <w:p w:rsidR="009602CD" w:rsidRPr="0052482B" w:rsidRDefault="009602CD" w:rsidP="003A17D4">
            <w:pPr>
              <w:numPr>
                <w:ilvl w:val="0"/>
                <w:numId w:val="34"/>
              </w:numPr>
              <w:jc w:val="both"/>
            </w:pPr>
            <w:r w:rsidRPr="0052482B">
              <w:t xml:space="preserve">Friedrich NIETZSCHE: </w:t>
            </w:r>
            <w:r w:rsidRPr="0052482B">
              <w:rPr>
                <w:i/>
              </w:rPr>
              <w:t>A tragédia születése, avagy görögség és pesszimizmus</w:t>
            </w:r>
            <w:r w:rsidRPr="0052482B">
              <w:t>, Európa, Budapest, 1986.</w:t>
            </w:r>
          </w:p>
          <w:p w:rsidR="009602CD" w:rsidRPr="0052482B" w:rsidRDefault="009602CD" w:rsidP="003A17D4">
            <w:pPr>
              <w:numPr>
                <w:ilvl w:val="0"/>
                <w:numId w:val="34"/>
              </w:numPr>
              <w:jc w:val="both"/>
            </w:pPr>
            <w:r w:rsidRPr="0052482B">
              <w:t xml:space="preserve">Hans-Georg GADAMER, </w:t>
            </w:r>
            <w:r w:rsidRPr="0052482B">
              <w:rPr>
                <w:bCs/>
                <w:i/>
                <w:iCs/>
              </w:rPr>
              <w:t>A játék</w:t>
            </w:r>
            <w:r w:rsidRPr="0052482B">
              <w:t xml:space="preserve"> </w:t>
            </w:r>
            <w:r w:rsidRPr="0052482B">
              <w:rPr>
                <w:bCs/>
                <w:i/>
                <w:iCs/>
              </w:rPr>
              <w:t>mint az ontológiai explikáció vezérfonala =</w:t>
            </w:r>
            <w:r w:rsidRPr="0052482B">
              <w:rPr>
                <w:bCs/>
              </w:rPr>
              <w:t xml:space="preserve"> UŐ:</w:t>
            </w:r>
            <w:r w:rsidRPr="0052482B">
              <w:t xml:space="preserve"> </w:t>
            </w:r>
            <w:r w:rsidRPr="0052482B">
              <w:rPr>
                <w:i/>
              </w:rPr>
              <w:t>Igazság és módszer,</w:t>
            </w:r>
            <w:r w:rsidRPr="0052482B">
              <w:t xml:space="preserve"> Gondolat, Budapest, 1984, 88-107.</w:t>
            </w:r>
          </w:p>
          <w:p w:rsidR="009602CD" w:rsidRPr="0052482B" w:rsidRDefault="009602CD" w:rsidP="003A17D4">
            <w:pPr>
              <w:numPr>
                <w:ilvl w:val="0"/>
                <w:numId w:val="34"/>
              </w:numPr>
              <w:jc w:val="both"/>
            </w:pPr>
            <w:r w:rsidRPr="0052482B">
              <w:t xml:space="preserve">Walter BENJAMIN, </w:t>
            </w:r>
            <w:r w:rsidRPr="0052482B">
              <w:rPr>
                <w:i/>
              </w:rPr>
              <w:t>A német szomorújáték eredete</w:t>
            </w:r>
            <w:r w:rsidRPr="0052482B">
              <w:t xml:space="preserve">, ford. Rajnai László = W.B., </w:t>
            </w:r>
            <w:r w:rsidRPr="0052482B">
              <w:rPr>
                <w:i/>
                <w:iCs/>
              </w:rPr>
              <w:t>Angelus Novus</w:t>
            </w:r>
            <w:r w:rsidRPr="0052482B">
              <w:t>, vál., jegyzetek Radnóti Sándor, utószó Papp Zsolt, Bp. Magyar Helikon, 1980.</w:t>
            </w:r>
          </w:p>
          <w:p w:rsidR="009602CD" w:rsidRPr="0052482B" w:rsidRDefault="009602CD" w:rsidP="003A17D4">
            <w:pPr>
              <w:numPr>
                <w:ilvl w:val="0"/>
                <w:numId w:val="34"/>
              </w:numPr>
            </w:pPr>
            <w:r w:rsidRPr="0052482B">
              <w:t xml:space="preserve">MÉSZ Lászlóné, </w:t>
            </w:r>
            <w:r w:rsidRPr="0052482B">
              <w:rPr>
                <w:i/>
                <w:iCs/>
              </w:rPr>
              <w:t>Dráma a XX. században (Pirandello és Brecht),</w:t>
            </w:r>
            <w:r w:rsidRPr="0052482B">
              <w:t>Tankönyvkiadó, Budapest, 1980, 13-43., 74-104.</w:t>
            </w:r>
          </w:p>
          <w:p w:rsidR="009602CD" w:rsidRPr="0052482B" w:rsidRDefault="009602CD" w:rsidP="003A17D4">
            <w:pPr>
              <w:numPr>
                <w:ilvl w:val="0"/>
                <w:numId w:val="34"/>
              </w:numPr>
            </w:pPr>
            <w:r w:rsidRPr="0052482B">
              <w:t xml:space="preserve">KISS Gabriella, </w:t>
            </w:r>
            <w:r w:rsidRPr="0052482B">
              <w:rPr>
                <w:i/>
                <w:iCs/>
              </w:rPr>
              <w:t>A megszakítás esztétikája, avagy a politikus színház a média korában (Zsótér Sándor Brecht-rendezéseiről)</w:t>
            </w:r>
            <w:r w:rsidRPr="0052482B">
              <w:t xml:space="preserve"> = Alföld, 2004/10, 65-86.</w:t>
            </w:r>
          </w:p>
          <w:p w:rsidR="009602CD" w:rsidRPr="0052482B" w:rsidRDefault="009602CD" w:rsidP="003A17D4">
            <w:pPr>
              <w:numPr>
                <w:ilvl w:val="0"/>
                <w:numId w:val="34"/>
              </w:numPr>
            </w:pPr>
            <w:r w:rsidRPr="0052482B">
              <w:t xml:space="preserve">Nicolae BALOTA, </w:t>
            </w:r>
            <w:r w:rsidRPr="0052482B">
              <w:rPr>
                <w:i/>
                <w:iCs/>
              </w:rPr>
              <w:t xml:space="preserve">Abszurd irodalom, </w:t>
            </w:r>
            <w:r w:rsidRPr="0052482B">
              <w:t>Gondolat, Budapest, 1979, 345-451.</w:t>
            </w:r>
          </w:p>
          <w:p w:rsidR="009602CD" w:rsidRPr="0052482B" w:rsidRDefault="009602CD" w:rsidP="003A17D4">
            <w:pPr>
              <w:numPr>
                <w:ilvl w:val="0"/>
                <w:numId w:val="34"/>
              </w:numPr>
            </w:pPr>
            <w:r w:rsidRPr="0052482B">
              <w:t xml:space="preserve">KRICSFALUSI Beatrix, </w:t>
            </w:r>
            <w:r w:rsidRPr="0052482B">
              <w:rPr>
                <w:i/>
              </w:rPr>
              <w:t xml:space="preserve">A hús helyzete. Vázlat a színház medialitásáról </w:t>
            </w:r>
            <w:r w:rsidRPr="0052482B">
              <w:t>= KULCSÁR-SZABÓ Zoltán, SZIRÁK Péter szerk., Az esztétikai tapasztalat medialitása, Ráció Kiadó, Budapest, 2004, 379-398.</w:t>
            </w:r>
          </w:p>
          <w:p w:rsidR="009602CD" w:rsidRPr="00DE1341" w:rsidRDefault="009602CD" w:rsidP="003A17D4">
            <w:pPr>
              <w:numPr>
                <w:ilvl w:val="0"/>
                <w:numId w:val="34"/>
              </w:numPr>
              <w:rPr>
                <w:sz w:val="22"/>
                <w:szCs w:val="22"/>
              </w:rPr>
            </w:pPr>
            <w:r w:rsidRPr="0052482B">
              <w:t xml:space="preserve">KÉKESI KUN Árpád, </w:t>
            </w:r>
            <w:r w:rsidRPr="0052482B">
              <w:rPr>
                <w:i/>
              </w:rPr>
              <w:t>Tükörképek lázadása. A dráma és színház retorikája az ezredvégen</w:t>
            </w:r>
            <w:r w:rsidRPr="0052482B">
              <w:t xml:space="preserve">. Bp. </w:t>
            </w:r>
            <w:r w:rsidRPr="0052482B">
              <w:sym w:font="Times New Roman" w:char="2013"/>
            </w:r>
            <w:r w:rsidRPr="0052482B">
              <w:t xml:space="preserve"> Pécs, József Attila Kör </w:t>
            </w:r>
            <w:r w:rsidRPr="0052482B">
              <w:sym w:font="Times New Roman" w:char="2013"/>
            </w:r>
            <w:r w:rsidRPr="0052482B">
              <w:t xml:space="preserve"> Kijárat Kiadó, 1998.</w:t>
            </w:r>
          </w:p>
        </w:tc>
      </w:tr>
      <w:tr w:rsidR="009602CD" w:rsidRPr="00DE1341" w:rsidTr="003A17D4">
        <w:trPr>
          <w:trHeight w:val="338"/>
        </w:trPr>
        <w:tc>
          <w:tcPr>
            <w:tcW w:w="9180" w:type="dxa"/>
            <w:gridSpan w:val="3"/>
          </w:tcPr>
          <w:p w:rsidR="009602CD" w:rsidRPr="00DE1341" w:rsidRDefault="009602CD" w:rsidP="003A17D4">
            <w:pPr>
              <w:spacing w:before="60"/>
              <w:jc w:val="both"/>
              <w:rPr>
                <w:b/>
                <w:sz w:val="22"/>
                <w:szCs w:val="22"/>
              </w:rPr>
            </w:pPr>
            <w:r w:rsidRPr="00DE1341">
              <w:rPr>
                <w:b/>
                <w:sz w:val="22"/>
                <w:szCs w:val="22"/>
              </w:rPr>
              <w:t xml:space="preserve">Tantárgy felelőse: </w:t>
            </w:r>
            <w:r>
              <w:t>Dr. Ludányi Mária CSc</w:t>
            </w:r>
            <w:r w:rsidRPr="0052482B">
              <w:t>, főiskolai tanár</w:t>
            </w:r>
          </w:p>
        </w:tc>
      </w:tr>
      <w:tr w:rsidR="009602CD" w:rsidRPr="00DE1341" w:rsidTr="003A17D4">
        <w:trPr>
          <w:trHeight w:val="337"/>
        </w:trPr>
        <w:tc>
          <w:tcPr>
            <w:tcW w:w="9180" w:type="dxa"/>
            <w:gridSpan w:val="3"/>
            <w:tcBorders>
              <w:bottom w:val="single" w:sz="4" w:space="0" w:color="auto"/>
            </w:tcBorders>
          </w:tcPr>
          <w:p w:rsidR="009602CD" w:rsidRPr="00DE1341" w:rsidRDefault="009602CD" w:rsidP="003A17D4">
            <w:pPr>
              <w:spacing w:before="60"/>
              <w:jc w:val="both"/>
              <w:rPr>
                <w:sz w:val="22"/>
                <w:szCs w:val="22"/>
              </w:rPr>
            </w:pPr>
            <w:r w:rsidRPr="00DE1341">
              <w:rPr>
                <w:b/>
                <w:sz w:val="22"/>
                <w:szCs w:val="22"/>
              </w:rPr>
              <w:t>Tantárgy oktatásába bevont oktató(k):</w:t>
            </w:r>
            <w:r w:rsidRPr="00DE1341">
              <w:rPr>
                <w:sz w:val="22"/>
                <w:szCs w:val="22"/>
              </w:rPr>
              <w:t xml:space="preserve"> </w:t>
            </w:r>
          </w:p>
        </w:tc>
      </w:tr>
    </w:tbl>
    <w:p w:rsidR="009602CD" w:rsidRPr="00F71947" w:rsidRDefault="009602CD" w:rsidP="009602CD">
      <w:pPr>
        <w:spacing w:after="120"/>
        <w:jc w:val="both"/>
        <w:rPr>
          <w:i/>
          <w:sz w:val="22"/>
          <w:szCs w:val="22"/>
        </w:rPr>
      </w:pPr>
      <w:r>
        <w:rPr>
          <w:i/>
          <w:sz w:val="22"/>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9602CD" w:rsidRPr="006F450F" w:rsidTr="003A17D4">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9602CD" w:rsidRPr="006F450F" w:rsidRDefault="009602CD" w:rsidP="003A17D4">
            <w:pPr>
              <w:rPr>
                <w:b/>
                <w:sz w:val="24"/>
                <w:szCs w:val="24"/>
              </w:rPr>
            </w:pPr>
            <w:r>
              <w:rPr>
                <w:b/>
                <w:sz w:val="24"/>
                <w:szCs w:val="24"/>
              </w:rPr>
              <w:lastRenderedPageBreak/>
              <w:t>Tantárgy neve:</w:t>
            </w:r>
          </w:p>
          <w:p w:rsidR="009602CD" w:rsidRPr="00DD5055" w:rsidRDefault="009602CD" w:rsidP="003A17D4">
            <w:pPr>
              <w:rPr>
                <w:sz w:val="24"/>
                <w:szCs w:val="24"/>
              </w:rPr>
            </w:pPr>
            <w:r>
              <w:rPr>
                <w:b/>
                <w:sz w:val="24"/>
                <w:szCs w:val="24"/>
              </w:rPr>
              <w:t>Kultúra, technika, művészet a XIX-XX. században</w:t>
            </w:r>
          </w:p>
        </w:tc>
        <w:tc>
          <w:tcPr>
            <w:tcW w:w="2146" w:type="dxa"/>
            <w:tcBorders>
              <w:top w:val="single" w:sz="4" w:space="0" w:color="auto"/>
              <w:left w:val="single" w:sz="4" w:space="0" w:color="auto"/>
              <w:bottom w:val="single" w:sz="4" w:space="0" w:color="auto"/>
              <w:right w:val="single" w:sz="4" w:space="0" w:color="auto"/>
            </w:tcBorders>
          </w:tcPr>
          <w:p w:rsidR="009602CD" w:rsidRPr="006F450F" w:rsidRDefault="009602CD" w:rsidP="003A17D4">
            <w:pPr>
              <w:spacing w:before="60"/>
              <w:rPr>
                <w:b/>
                <w:sz w:val="24"/>
                <w:szCs w:val="24"/>
              </w:rPr>
            </w:pPr>
            <w:r w:rsidRPr="006F450F">
              <w:rPr>
                <w:b/>
                <w:sz w:val="24"/>
                <w:szCs w:val="24"/>
              </w:rPr>
              <w:t>Kódja:</w:t>
            </w:r>
          </w:p>
          <w:p w:rsidR="009602CD" w:rsidRPr="006F450F" w:rsidRDefault="009602CD" w:rsidP="003A17D4">
            <w:pPr>
              <w:spacing w:before="60"/>
              <w:rPr>
                <w:b/>
                <w:sz w:val="24"/>
                <w:szCs w:val="24"/>
              </w:rPr>
            </w:pPr>
            <w:r>
              <w:rPr>
                <w:b/>
                <w:sz w:val="24"/>
                <w:szCs w:val="24"/>
              </w:rPr>
              <w:t>NBB_MA210K2</w:t>
            </w:r>
          </w:p>
          <w:p w:rsidR="009602CD" w:rsidRPr="006F450F" w:rsidRDefault="009602CD" w:rsidP="003A17D4">
            <w:pPr>
              <w:spacing w:before="60"/>
              <w:rPr>
                <w:b/>
                <w:sz w:val="24"/>
                <w:szCs w:val="24"/>
              </w:rPr>
            </w:pPr>
            <w:r>
              <w:rPr>
                <w:b/>
                <w:sz w:val="24"/>
                <w:szCs w:val="24"/>
              </w:rPr>
              <w:t>LBB_MA214K2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9602CD" w:rsidRPr="006F450F" w:rsidRDefault="009602CD" w:rsidP="003A17D4">
            <w:pPr>
              <w:spacing w:before="60"/>
              <w:rPr>
                <w:b/>
                <w:sz w:val="24"/>
                <w:szCs w:val="24"/>
              </w:rPr>
            </w:pPr>
            <w:r w:rsidRPr="006F450F">
              <w:rPr>
                <w:b/>
                <w:sz w:val="24"/>
                <w:szCs w:val="24"/>
              </w:rPr>
              <w:t xml:space="preserve">Kreditszáma: </w:t>
            </w:r>
            <w:r>
              <w:rPr>
                <w:b/>
                <w:sz w:val="24"/>
                <w:szCs w:val="24"/>
              </w:rPr>
              <w:t>2</w:t>
            </w:r>
          </w:p>
        </w:tc>
      </w:tr>
      <w:tr w:rsidR="009602CD" w:rsidRPr="006F450F" w:rsidTr="003A17D4">
        <w:tc>
          <w:tcPr>
            <w:tcW w:w="9180" w:type="dxa"/>
            <w:gridSpan w:val="3"/>
          </w:tcPr>
          <w:p w:rsidR="009602CD" w:rsidRPr="006F450F" w:rsidRDefault="009602CD" w:rsidP="003A17D4">
            <w:pPr>
              <w:spacing w:before="60"/>
              <w:jc w:val="both"/>
              <w:rPr>
                <w:sz w:val="24"/>
                <w:szCs w:val="24"/>
              </w:rPr>
            </w:pPr>
            <w:r w:rsidRPr="006F450F">
              <w:rPr>
                <w:sz w:val="24"/>
                <w:szCs w:val="24"/>
              </w:rPr>
              <w:t xml:space="preserve">A tanóra típusa és száma: </w:t>
            </w:r>
            <w:r>
              <w:rPr>
                <w:b/>
                <w:sz w:val="24"/>
                <w:szCs w:val="24"/>
              </w:rPr>
              <w:t>előadás</w:t>
            </w:r>
            <w:r w:rsidRPr="006F450F">
              <w:rPr>
                <w:b/>
                <w:sz w:val="24"/>
                <w:szCs w:val="24"/>
              </w:rPr>
              <w:t>, heti 2 tanóra</w:t>
            </w:r>
            <w:r>
              <w:rPr>
                <w:b/>
                <w:sz w:val="24"/>
                <w:szCs w:val="24"/>
              </w:rPr>
              <w:t>, 6 óra/félév</w:t>
            </w:r>
          </w:p>
        </w:tc>
      </w:tr>
      <w:tr w:rsidR="009602CD" w:rsidRPr="006F450F" w:rsidTr="003A17D4">
        <w:tc>
          <w:tcPr>
            <w:tcW w:w="9180" w:type="dxa"/>
            <w:gridSpan w:val="3"/>
          </w:tcPr>
          <w:p w:rsidR="009602CD" w:rsidRPr="006F450F" w:rsidRDefault="009602CD" w:rsidP="003A17D4">
            <w:pPr>
              <w:spacing w:before="60"/>
              <w:jc w:val="both"/>
              <w:rPr>
                <w:b/>
                <w:sz w:val="24"/>
                <w:szCs w:val="24"/>
              </w:rPr>
            </w:pPr>
            <w:r w:rsidRPr="006F450F">
              <w:rPr>
                <w:sz w:val="24"/>
                <w:szCs w:val="24"/>
              </w:rPr>
              <w:t xml:space="preserve">A számonkérés módja: </w:t>
            </w:r>
            <w:r>
              <w:rPr>
                <w:b/>
                <w:sz w:val="24"/>
                <w:szCs w:val="24"/>
              </w:rPr>
              <w:t>koll.</w:t>
            </w:r>
          </w:p>
        </w:tc>
      </w:tr>
      <w:tr w:rsidR="009602CD" w:rsidRPr="006F450F" w:rsidTr="003A17D4">
        <w:tc>
          <w:tcPr>
            <w:tcW w:w="9180" w:type="dxa"/>
            <w:gridSpan w:val="3"/>
            <w:tcBorders>
              <w:bottom w:val="single" w:sz="4" w:space="0" w:color="auto"/>
            </w:tcBorders>
          </w:tcPr>
          <w:p w:rsidR="009602CD" w:rsidRPr="006F450F" w:rsidRDefault="009602CD" w:rsidP="003A17D4">
            <w:pPr>
              <w:jc w:val="both"/>
              <w:rPr>
                <w:sz w:val="24"/>
                <w:szCs w:val="24"/>
              </w:rPr>
            </w:pPr>
            <w:r w:rsidRPr="006F450F">
              <w:rPr>
                <w:sz w:val="24"/>
                <w:szCs w:val="24"/>
              </w:rPr>
              <w:t xml:space="preserve">A tantárgy tantervi helye (hányadik félév): </w:t>
            </w:r>
            <w:r>
              <w:rPr>
                <w:b/>
                <w:sz w:val="24"/>
                <w:szCs w:val="24"/>
              </w:rPr>
              <w:t>2–6. félév, 4. félév (irodalomtudomány szakirány)</w:t>
            </w:r>
          </w:p>
        </w:tc>
      </w:tr>
      <w:tr w:rsidR="009602CD" w:rsidRPr="006F450F" w:rsidTr="003A17D4">
        <w:tc>
          <w:tcPr>
            <w:tcW w:w="9180" w:type="dxa"/>
            <w:gridSpan w:val="3"/>
            <w:tcBorders>
              <w:bottom w:val="single" w:sz="4" w:space="0" w:color="auto"/>
            </w:tcBorders>
          </w:tcPr>
          <w:p w:rsidR="009602CD" w:rsidRPr="006F450F" w:rsidRDefault="009602CD" w:rsidP="003A17D4">
            <w:pPr>
              <w:jc w:val="both"/>
              <w:rPr>
                <w:sz w:val="24"/>
                <w:szCs w:val="24"/>
              </w:rPr>
            </w:pPr>
            <w:r w:rsidRPr="006F450F">
              <w:rPr>
                <w:sz w:val="24"/>
                <w:szCs w:val="24"/>
              </w:rPr>
              <w:t xml:space="preserve">Előtanulmányi feltételek </w:t>
            </w:r>
            <w:r w:rsidRPr="006F450F">
              <w:rPr>
                <w:i/>
                <w:sz w:val="24"/>
                <w:szCs w:val="24"/>
              </w:rPr>
              <w:t>(ha vannak)</w:t>
            </w:r>
            <w:r w:rsidRPr="006F450F">
              <w:rPr>
                <w:sz w:val="24"/>
                <w:szCs w:val="24"/>
              </w:rPr>
              <w:t>:</w:t>
            </w:r>
            <w:r w:rsidRPr="006F450F">
              <w:rPr>
                <w:i/>
                <w:sz w:val="24"/>
                <w:szCs w:val="24"/>
              </w:rPr>
              <w:t xml:space="preserve"> </w:t>
            </w:r>
            <w:r w:rsidRPr="006F450F">
              <w:rPr>
                <w:b/>
                <w:sz w:val="24"/>
                <w:szCs w:val="24"/>
              </w:rPr>
              <w:t>-</w:t>
            </w:r>
          </w:p>
        </w:tc>
      </w:tr>
      <w:tr w:rsidR="009602CD" w:rsidRPr="00325B9C" w:rsidTr="003A17D4">
        <w:tc>
          <w:tcPr>
            <w:tcW w:w="9180" w:type="dxa"/>
            <w:gridSpan w:val="3"/>
            <w:tcBorders>
              <w:bottom w:val="dotted" w:sz="4" w:space="0" w:color="auto"/>
            </w:tcBorders>
          </w:tcPr>
          <w:p w:rsidR="009602CD" w:rsidRPr="00325B9C" w:rsidRDefault="009602CD" w:rsidP="003A17D4">
            <w:pPr>
              <w:jc w:val="both"/>
              <w:rPr>
                <w:b/>
                <w:sz w:val="24"/>
                <w:szCs w:val="24"/>
              </w:rPr>
            </w:pPr>
            <w:r w:rsidRPr="006F450F">
              <w:rPr>
                <w:b/>
                <w:sz w:val="24"/>
                <w:szCs w:val="24"/>
              </w:rPr>
              <w:t>Tantárgyleírás</w:t>
            </w:r>
            <w:r w:rsidRPr="006F450F">
              <w:rPr>
                <w:sz w:val="24"/>
                <w:szCs w:val="24"/>
              </w:rPr>
              <w:t xml:space="preserve">: </w:t>
            </w:r>
          </w:p>
        </w:tc>
      </w:tr>
      <w:tr w:rsidR="009602CD" w:rsidRPr="006F450F" w:rsidTr="003A17D4">
        <w:trPr>
          <w:trHeight w:val="318"/>
        </w:trPr>
        <w:tc>
          <w:tcPr>
            <w:tcW w:w="9180" w:type="dxa"/>
            <w:gridSpan w:val="3"/>
            <w:tcBorders>
              <w:top w:val="dotted" w:sz="4" w:space="0" w:color="auto"/>
              <w:bottom w:val="single" w:sz="4" w:space="0" w:color="auto"/>
            </w:tcBorders>
            <w:shd w:val="clear" w:color="auto" w:fill="FFFF99"/>
          </w:tcPr>
          <w:p w:rsidR="009602CD" w:rsidRPr="0052482B" w:rsidRDefault="009602CD" w:rsidP="003A17D4">
            <w:pPr>
              <w:pStyle w:val="Csakszveg"/>
              <w:jc w:val="both"/>
              <w:rPr>
                <w:rFonts w:ascii="Times New Roman" w:hAnsi="Times New Roman"/>
                <w:sz w:val="20"/>
                <w:szCs w:val="20"/>
              </w:rPr>
            </w:pPr>
            <w:r w:rsidRPr="0052482B">
              <w:rPr>
                <w:rFonts w:ascii="Times New Roman" w:hAnsi="Times New Roman"/>
                <w:sz w:val="20"/>
                <w:szCs w:val="20"/>
              </w:rPr>
              <w:t>A 19. századi kulturtechnikákat nemcsak a természettudományos-mérnöki világképek termelték ki, hanem olyan történeti-társadalmi modell eredményének tekinthetők, amelyek reagáltak a technikai változásokra.</w:t>
            </w:r>
          </w:p>
          <w:p w:rsidR="009602CD" w:rsidRPr="006F450F" w:rsidRDefault="009602CD" w:rsidP="003A17D4">
            <w:pPr>
              <w:tabs>
                <w:tab w:val="left" w:pos="34"/>
              </w:tabs>
              <w:jc w:val="both"/>
              <w:rPr>
                <w:sz w:val="24"/>
                <w:szCs w:val="24"/>
              </w:rPr>
            </w:pPr>
            <w:r w:rsidRPr="0052482B">
              <w:t>A tantárgy ennek a sokféleségnek a nyomába ered, amikor feltérképezi a korszak tudományos vívmányainak művészetre gyakorolt hatásait, a művészi tevékenységben ennek kapcsán bekövetkezett változásokat, illetve mindezek befolyását a mindennapi életvilág megértésére.</w:t>
            </w:r>
          </w:p>
        </w:tc>
      </w:tr>
      <w:tr w:rsidR="009602CD" w:rsidRPr="007D2074" w:rsidTr="003A17D4">
        <w:tc>
          <w:tcPr>
            <w:tcW w:w="9180" w:type="dxa"/>
            <w:gridSpan w:val="3"/>
            <w:tcBorders>
              <w:bottom w:val="dotted" w:sz="4" w:space="0" w:color="auto"/>
            </w:tcBorders>
          </w:tcPr>
          <w:p w:rsidR="009602CD" w:rsidRPr="007D2074" w:rsidRDefault="009602CD" w:rsidP="003A17D4">
            <w:pPr>
              <w:rPr>
                <w:b/>
                <w:bCs/>
                <w:sz w:val="24"/>
                <w:szCs w:val="24"/>
              </w:rPr>
            </w:pPr>
            <w:r w:rsidRPr="006F450F">
              <w:rPr>
                <w:b/>
                <w:bCs/>
                <w:sz w:val="24"/>
                <w:szCs w:val="24"/>
              </w:rPr>
              <w:t>Kötelező olvasmányok:</w:t>
            </w:r>
          </w:p>
        </w:tc>
      </w:tr>
      <w:tr w:rsidR="009602CD" w:rsidRPr="00F47B15" w:rsidTr="003A17D4">
        <w:tc>
          <w:tcPr>
            <w:tcW w:w="9180" w:type="dxa"/>
            <w:gridSpan w:val="3"/>
            <w:tcBorders>
              <w:top w:val="dotted" w:sz="4" w:space="0" w:color="auto"/>
              <w:bottom w:val="single" w:sz="4" w:space="0" w:color="auto"/>
            </w:tcBorders>
            <w:shd w:val="clear" w:color="auto" w:fill="FFFF99"/>
          </w:tcPr>
          <w:p w:rsidR="009602CD" w:rsidRPr="0052482B" w:rsidRDefault="009602CD" w:rsidP="003A17D4">
            <w:pPr>
              <w:numPr>
                <w:ilvl w:val="0"/>
                <w:numId w:val="35"/>
              </w:numPr>
              <w:autoSpaceDE w:val="0"/>
              <w:autoSpaceDN w:val="0"/>
              <w:adjustRightInd w:val="0"/>
            </w:pPr>
            <w:r w:rsidRPr="0052482B">
              <w:t xml:space="preserve">Lewis Mumford, </w:t>
            </w:r>
            <w:r w:rsidRPr="0052482B">
              <w:rPr>
                <w:i/>
                <w:iCs/>
              </w:rPr>
              <w:t xml:space="preserve">A gép mítosza, </w:t>
            </w:r>
            <w:r w:rsidRPr="0052482B">
              <w:t>Európa, Budapest, 2000.</w:t>
            </w:r>
          </w:p>
          <w:p w:rsidR="009602CD" w:rsidRPr="0052482B" w:rsidRDefault="009602CD" w:rsidP="003A17D4">
            <w:pPr>
              <w:numPr>
                <w:ilvl w:val="0"/>
                <w:numId w:val="35"/>
              </w:numPr>
              <w:autoSpaceDE w:val="0"/>
              <w:autoSpaceDN w:val="0"/>
              <w:adjustRightInd w:val="0"/>
            </w:pPr>
            <w:r w:rsidRPr="0052482B">
              <w:t>Bednanics Gábor, Kerülőutak és zsákutcák, Ráció, Budapest, 2009, 237–256.</w:t>
            </w:r>
          </w:p>
          <w:p w:rsidR="009602CD" w:rsidRPr="0052482B" w:rsidRDefault="009602CD" w:rsidP="003A17D4">
            <w:pPr>
              <w:numPr>
                <w:ilvl w:val="0"/>
                <w:numId w:val="35"/>
              </w:numPr>
              <w:autoSpaceDE w:val="0"/>
              <w:autoSpaceDN w:val="0"/>
              <w:adjustRightInd w:val="0"/>
            </w:pPr>
            <w:r w:rsidRPr="0052482B">
              <w:t xml:space="preserve">Francis Donald Klingender, </w:t>
            </w:r>
            <w:r w:rsidRPr="0052482B">
              <w:rPr>
                <w:i/>
                <w:iCs/>
              </w:rPr>
              <w:t xml:space="preserve">Art and the Industrial Revolution, </w:t>
            </w:r>
            <w:r w:rsidRPr="0052482B">
              <w:t>London, Carrington, 1947.</w:t>
            </w:r>
          </w:p>
          <w:p w:rsidR="009602CD" w:rsidRPr="00F47B15" w:rsidRDefault="009602CD" w:rsidP="003A17D4">
            <w:pPr>
              <w:numPr>
                <w:ilvl w:val="0"/>
                <w:numId w:val="35"/>
              </w:numPr>
              <w:autoSpaceDE w:val="0"/>
              <w:autoSpaceDN w:val="0"/>
              <w:adjustRightInd w:val="0"/>
              <w:rPr>
                <w:sz w:val="24"/>
                <w:szCs w:val="24"/>
              </w:rPr>
            </w:pPr>
            <w:r w:rsidRPr="0052482B">
              <w:t xml:space="preserve">Georg Maag, </w:t>
            </w:r>
            <w:r w:rsidRPr="0052482B">
              <w:rPr>
                <w:i/>
                <w:iCs/>
              </w:rPr>
              <w:t xml:space="preserve">Kunst und Industrie im Zeitalter des Industrialismus, </w:t>
            </w:r>
            <w:r w:rsidRPr="0052482B">
              <w:t>Fink, München, 1986.</w:t>
            </w:r>
          </w:p>
        </w:tc>
      </w:tr>
      <w:tr w:rsidR="009602CD" w:rsidRPr="006F450F" w:rsidTr="003A17D4">
        <w:trPr>
          <w:trHeight w:val="338"/>
        </w:trPr>
        <w:tc>
          <w:tcPr>
            <w:tcW w:w="9180" w:type="dxa"/>
            <w:gridSpan w:val="3"/>
          </w:tcPr>
          <w:p w:rsidR="009602CD" w:rsidRPr="006F450F" w:rsidRDefault="009602CD" w:rsidP="003A17D4">
            <w:pPr>
              <w:spacing w:before="60"/>
              <w:jc w:val="both"/>
              <w:rPr>
                <w:b/>
                <w:sz w:val="24"/>
                <w:szCs w:val="24"/>
              </w:rPr>
            </w:pPr>
            <w:r w:rsidRPr="006F450F">
              <w:rPr>
                <w:b/>
                <w:sz w:val="24"/>
                <w:szCs w:val="24"/>
              </w:rPr>
              <w:t xml:space="preserve">Tantárgy felelőse: </w:t>
            </w:r>
            <w:r w:rsidRPr="0052482B">
              <w:t>Dr. Bednanics Gábor PhD, főiskolai docens</w:t>
            </w:r>
          </w:p>
        </w:tc>
      </w:tr>
      <w:tr w:rsidR="009602CD" w:rsidRPr="006F450F" w:rsidTr="003A17D4">
        <w:trPr>
          <w:trHeight w:val="337"/>
        </w:trPr>
        <w:tc>
          <w:tcPr>
            <w:tcW w:w="9180" w:type="dxa"/>
            <w:gridSpan w:val="3"/>
            <w:tcBorders>
              <w:bottom w:val="single" w:sz="4" w:space="0" w:color="auto"/>
            </w:tcBorders>
          </w:tcPr>
          <w:p w:rsidR="009602CD" w:rsidRPr="006F450F" w:rsidRDefault="009602CD" w:rsidP="003A17D4">
            <w:pPr>
              <w:spacing w:before="60"/>
              <w:jc w:val="both"/>
              <w:rPr>
                <w:sz w:val="24"/>
                <w:szCs w:val="24"/>
              </w:rPr>
            </w:pPr>
            <w:r w:rsidRPr="006F450F">
              <w:rPr>
                <w:b/>
                <w:sz w:val="24"/>
                <w:szCs w:val="24"/>
              </w:rPr>
              <w:t>Tantárgy oktatásába bevont oktató(k):</w:t>
            </w:r>
            <w:r w:rsidRPr="006F450F">
              <w:rPr>
                <w:sz w:val="24"/>
                <w:szCs w:val="24"/>
              </w:rPr>
              <w:t xml:space="preserve"> </w:t>
            </w:r>
          </w:p>
        </w:tc>
      </w:tr>
    </w:tbl>
    <w:p w:rsidR="009602CD" w:rsidRPr="00F71947" w:rsidRDefault="009602CD" w:rsidP="009602CD">
      <w:pPr>
        <w:spacing w:after="120"/>
        <w:jc w:val="both"/>
        <w:rPr>
          <w:i/>
          <w:sz w:val="22"/>
          <w:szCs w:val="22"/>
        </w:rPr>
      </w:pPr>
      <w:r>
        <w:rPr>
          <w:i/>
          <w:sz w:val="22"/>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9602CD" w:rsidRPr="006F450F" w:rsidTr="003A17D4">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9602CD" w:rsidRPr="006F450F" w:rsidRDefault="009602CD" w:rsidP="003A17D4">
            <w:pPr>
              <w:rPr>
                <w:b/>
                <w:sz w:val="24"/>
                <w:szCs w:val="24"/>
              </w:rPr>
            </w:pPr>
            <w:r>
              <w:rPr>
                <w:b/>
                <w:sz w:val="24"/>
                <w:szCs w:val="24"/>
              </w:rPr>
              <w:lastRenderedPageBreak/>
              <w:t>Tantárgy neve:</w:t>
            </w:r>
          </w:p>
          <w:p w:rsidR="009602CD" w:rsidRPr="0064203A" w:rsidRDefault="009602CD" w:rsidP="003A17D4">
            <w:pPr>
              <w:rPr>
                <w:b/>
                <w:sz w:val="24"/>
                <w:szCs w:val="24"/>
              </w:rPr>
            </w:pPr>
            <w:r>
              <w:rPr>
                <w:b/>
                <w:sz w:val="24"/>
                <w:szCs w:val="24"/>
              </w:rPr>
              <w:t>Az avantgárd poétikái</w:t>
            </w:r>
          </w:p>
        </w:tc>
        <w:tc>
          <w:tcPr>
            <w:tcW w:w="2146" w:type="dxa"/>
            <w:tcBorders>
              <w:top w:val="single" w:sz="4" w:space="0" w:color="auto"/>
              <w:left w:val="single" w:sz="4" w:space="0" w:color="auto"/>
              <w:bottom w:val="single" w:sz="4" w:space="0" w:color="auto"/>
              <w:right w:val="single" w:sz="4" w:space="0" w:color="auto"/>
            </w:tcBorders>
          </w:tcPr>
          <w:p w:rsidR="009602CD" w:rsidRPr="006F450F" w:rsidRDefault="009602CD" w:rsidP="003A17D4">
            <w:pPr>
              <w:spacing w:before="60"/>
              <w:rPr>
                <w:b/>
                <w:sz w:val="24"/>
                <w:szCs w:val="24"/>
              </w:rPr>
            </w:pPr>
            <w:r w:rsidRPr="006F450F">
              <w:rPr>
                <w:b/>
                <w:sz w:val="24"/>
                <w:szCs w:val="24"/>
              </w:rPr>
              <w:t>Kódja:</w:t>
            </w:r>
          </w:p>
          <w:p w:rsidR="009602CD" w:rsidRPr="006F450F" w:rsidRDefault="009602CD" w:rsidP="003A17D4">
            <w:pPr>
              <w:spacing w:before="60"/>
              <w:rPr>
                <w:b/>
                <w:sz w:val="24"/>
                <w:szCs w:val="24"/>
              </w:rPr>
            </w:pPr>
            <w:r>
              <w:rPr>
                <w:b/>
                <w:sz w:val="24"/>
                <w:szCs w:val="24"/>
              </w:rPr>
              <w:t>NBB_MA211G2</w:t>
            </w:r>
          </w:p>
          <w:p w:rsidR="009602CD" w:rsidRPr="006F450F" w:rsidRDefault="009602CD" w:rsidP="003A17D4">
            <w:pPr>
              <w:spacing w:before="60"/>
              <w:rPr>
                <w:b/>
                <w:sz w:val="24"/>
                <w:szCs w:val="24"/>
              </w:rPr>
            </w:pPr>
            <w:r>
              <w:rPr>
                <w:b/>
                <w:sz w:val="24"/>
                <w:szCs w:val="24"/>
              </w:rPr>
              <w:t>LBB_MA215G2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9602CD" w:rsidRPr="006F450F" w:rsidRDefault="009602CD" w:rsidP="003A17D4">
            <w:pPr>
              <w:spacing w:before="60"/>
              <w:rPr>
                <w:b/>
                <w:sz w:val="24"/>
                <w:szCs w:val="24"/>
              </w:rPr>
            </w:pPr>
            <w:r w:rsidRPr="006F450F">
              <w:rPr>
                <w:b/>
                <w:sz w:val="24"/>
                <w:szCs w:val="24"/>
              </w:rPr>
              <w:t xml:space="preserve">Kreditszáma: </w:t>
            </w:r>
            <w:r>
              <w:rPr>
                <w:b/>
                <w:sz w:val="24"/>
                <w:szCs w:val="24"/>
              </w:rPr>
              <w:t>2</w:t>
            </w:r>
          </w:p>
        </w:tc>
      </w:tr>
      <w:tr w:rsidR="009602CD" w:rsidRPr="006F450F" w:rsidTr="003A17D4">
        <w:tc>
          <w:tcPr>
            <w:tcW w:w="9180" w:type="dxa"/>
            <w:gridSpan w:val="3"/>
          </w:tcPr>
          <w:p w:rsidR="009602CD" w:rsidRPr="006F450F" w:rsidRDefault="009602CD" w:rsidP="003A17D4">
            <w:pPr>
              <w:spacing w:before="60"/>
              <w:jc w:val="both"/>
              <w:rPr>
                <w:sz w:val="24"/>
                <w:szCs w:val="24"/>
              </w:rPr>
            </w:pPr>
            <w:r w:rsidRPr="006F450F">
              <w:rPr>
                <w:sz w:val="24"/>
                <w:szCs w:val="24"/>
              </w:rPr>
              <w:t xml:space="preserve">A tanóra típusa és száma: </w:t>
            </w:r>
            <w:r>
              <w:rPr>
                <w:b/>
                <w:sz w:val="24"/>
                <w:szCs w:val="24"/>
              </w:rPr>
              <w:t>szeminárium</w:t>
            </w:r>
            <w:r w:rsidRPr="006F450F">
              <w:rPr>
                <w:b/>
                <w:sz w:val="24"/>
                <w:szCs w:val="24"/>
              </w:rPr>
              <w:t>, heti 2 tanóra</w:t>
            </w:r>
            <w:r>
              <w:rPr>
                <w:b/>
                <w:sz w:val="24"/>
                <w:szCs w:val="24"/>
              </w:rPr>
              <w:t>, 6 óra/félév</w:t>
            </w:r>
          </w:p>
        </w:tc>
      </w:tr>
      <w:tr w:rsidR="009602CD" w:rsidRPr="006F450F" w:rsidTr="003A17D4">
        <w:tc>
          <w:tcPr>
            <w:tcW w:w="9180" w:type="dxa"/>
            <w:gridSpan w:val="3"/>
          </w:tcPr>
          <w:p w:rsidR="009602CD" w:rsidRPr="006F450F" w:rsidRDefault="009602CD" w:rsidP="003A17D4">
            <w:pPr>
              <w:spacing w:before="60"/>
              <w:jc w:val="both"/>
              <w:rPr>
                <w:b/>
                <w:sz w:val="24"/>
                <w:szCs w:val="24"/>
              </w:rPr>
            </w:pPr>
            <w:r w:rsidRPr="006F450F">
              <w:rPr>
                <w:sz w:val="24"/>
                <w:szCs w:val="24"/>
              </w:rPr>
              <w:t xml:space="preserve">A számonkérés módja: </w:t>
            </w:r>
            <w:r>
              <w:rPr>
                <w:b/>
                <w:sz w:val="24"/>
                <w:szCs w:val="24"/>
              </w:rPr>
              <w:t>gyj.</w:t>
            </w:r>
          </w:p>
        </w:tc>
      </w:tr>
      <w:tr w:rsidR="009602CD" w:rsidRPr="006F450F" w:rsidTr="003A17D4">
        <w:tc>
          <w:tcPr>
            <w:tcW w:w="9180" w:type="dxa"/>
            <w:gridSpan w:val="3"/>
            <w:tcBorders>
              <w:bottom w:val="single" w:sz="4" w:space="0" w:color="auto"/>
            </w:tcBorders>
          </w:tcPr>
          <w:p w:rsidR="009602CD" w:rsidRPr="006F450F" w:rsidRDefault="009602CD" w:rsidP="003A17D4">
            <w:pPr>
              <w:jc w:val="both"/>
              <w:rPr>
                <w:sz w:val="24"/>
                <w:szCs w:val="24"/>
              </w:rPr>
            </w:pPr>
            <w:r w:rsidRPr="006F450F">
              <w:rPr>
                <w:sz w:val="24"/>
                <w:szCs w:val="24"/>
              </w:rPr>
              <w:t xml:space="preserve">A tantárgy tantervi helye (hányadik félév): </w:t>
            </w:r>
            <w:r>
              <w:rPr>
                <w:b/>
                <w:sz w:val="24"/>
                <w:szCs w:val="24"/>
              </w:rPr>
              <w:t>1</w:t>
            </w:r>
            <w:r w:rsidRPr="00932565">
              <w:rPr>
                <w:b/>
                <w:sz w:val="24"/>
                <w:szCs w:val="24"/>
              </w:rPr>
              <w:t>-</w:t>
            </w:r>
            <w:r>
              <w:rPr>
                <w:b/>
                <w:sz w:val="24"/>
                <w:szCs w:val="24"/>
              </w:rPr>
              <w:t>6.</w:t>
            </w:r>
            <w:r w:rsidRPr="00932565">
              <w:rPr>
                <w:b/>
                <w:sz w:val="24"/>
                <w:szCs w:val="24"/>
              </w:rPr>
              <w:t xml:space="preserve"> félév, </w:t>
            </w:r>
            <w:r>
              <w:rPr>
                <w:b/>
                <w:sz w:val="24"/>
                <w:szCs w:val="24"/>
              </w:rPr>
              <w:t>5.</w:t>
            </w:r>
            <w:r w:rsidRPr="00932565">
              <w:rPr>
                <w:b/>
                <w:sz w:val="24"/>
                <w:szCs w:val="24"/>
              </w:rPr>
              <w:t xml:space="preserve"> félév</w:t>
            </w:r>
            <w:r>
              <w:rPr>
                <w:sz w:val="24"/>
                <w:szCs w:val="24"/>
              </w:rPr>
              <w:t xml:space="preserve"> (irodalomtudomány szakirány)</w:t>
            </w:r>
          </w:p>
        </w:tc>
      </w:tr>
      <w:tr w:rsidR="009602CD" w:rsidRPr="006F450F" w:rsidTr="003A17D4">
        <w:tc>
          <w:tcPr>
            <w:tcW w:w="9180" w:type="dxa"/>
            <w:gridSpan w:val="3"/>
            <w:tcBorders>
              <w:bottom w:val="single" w:sz="4" w:space="0" w:color="auto"/>
            </w:tcBorders>
          </w:tcPr>
          <w:p w:rsidR="009602CD" w:rsidRPr="006F450F" w:rsidRDefault="009602CD" w:rsidP="003A17D4">
            <w:pPr>
              <w:jc w:val="both"/>
              <w:rPr>
                <w:sz w:val="24"/>
                <w:szCs w:val="24"/>
              </w:rPr>
            </w:pPr>
            <w:r w:rsidRPr="006F450F">
              <w:rPr>
                <w:sz w:val="24"/>
                <w:szCs w:val="24"/>
              </w:rPr>
              <w:t xml:space="preserve">Előtanulmányi feltételek </w:t>
            </w:r>
            <w:r w:rsidRPr="006F450F">
              <w:rPr>
                <w:i/>
                <w:sz w:val="24"/>
                <w:szCs w:val="24"/>
              </w:rPr>
              <w:t>(ha vannak)</w:t>
            </w:r>
            <w:r w:rsidRPr="006F450F">
              <w:rPr>
                <w:sz w:val="24"/>
                <w:szCs w:val="24"/>
              </w:rPr>
              <w:t>:</w:t>
            </w:r>
            <w:r w:rsidRPr="006F450F">
              <w:rPr>
                <w:i/>
                <w:sz w:val="24"/>
                <w:szCs w:val="24"/>
              </w:rPr>
              <w:t xml:space="preserve"> </w:t>
            </w:r>
            <w:r w:rsidRPr="006F450F">
              <w:rPr>
                <w:b/>
                <w:sz w:val="24"/>
                <w:szCs w:val="24"/>
              </w:rPr>
              <w:t>-</w:t>
            </w:r>
          </w:p>
        </w:tc>
      </w:tr>
      <w:tr w:rsidR="009602CD" w:rsidRPr="004C13E8" w:rsidTr="003A17D4">
        <w:tc>
          <w:tcPr>
            <w:tcW w:w="9180" w:type="dxa"/>
            <w:gridSpan w:val="3"/>
            <w:tcBorders>
              <w:bottom w:val="dotted" w:sz="4" w:space="0" w:color="auto"/>
            </w:tcBorders>
          </w:tcPr>
          <w:p w:rsidR="009602CD" w:rsidRPr="004C13E8" w:rsidRDefault="009602CD" w:rsidP="003A17D4">
            <w:pPr>
              <w:jc w:val="both"/>
              <w:rPr>
                <w:b/>
                <w:sz w:val="24"/>
                <w:szCs w:val="24"/>
              </w:rPr>
            </w:pPr>
            <w:r w:rsidRPr="006F450F">
              <w:rPr>
                <w:b/>
                <w:sz w:val="24"/>
                <w:szCs w:val="24"/>
              </w:rPr>
              <w:t>Tantárgyleírás</w:t>
            </w:r>
            <w:r w:rsidRPr="006F450F">
              <w:rPr>
                <w:sz w:val="24"/>
                <w:szCs w:val="24"/>
              </w:rPr>
              <w:t xml:space="preserve">: </w:t>
            </w:r>
          </w:p>
        </w:tc>
      </w:tr>
      <w:tr w:rsidR="009602CD" w:rsidRPr="006F450F" w:rsidTr="003A17D4">
        <w:trPr>
          <w:trHeight w:val="318"/>
        </w:trPr>
        <w:tc>
          <w:tcPr>
            <w:tcW w:w="9180" w:type="dxa"/>
            <w:gridSpan w:val="3"/>
            <w:tcBorders>
              <w:top w:val="dotted" w:sz="4" w:space="0" w:color="auto"/>
              <w:bottom w:val="single" w:sz="4" w:space="0" w:color="auto"/>
            </w:tcBorders>
            <w:shd w:val="clear" w:color="auto" w:fill="FFFF99"/>
          </w:tcPr>
          <w:p w:rsidR="009602CD" w:rsidRPr="0052482B" w:rsidRDefault="009602CD" w:rsidP="003A17D4">
            <w:pPr>
              <w:tabs>
                <w:tab w:val="left" w:pos="34"/>
              </w:tabs>
              <w:jc w:val="both"/>
            </w:pPr>
            <w:r w:rsidRPr="0052482B">
              <w:t>Az avantgárd a 20. század irodalmának merészen innovatív mozgalmait tömöríti egybe. Ennek a széles körnek, irányzatcsoportnak a feltérképezését végzi el a kurzus, a különböző áramlatok poétikai megoldásainak, képviselőinek, illetve gyakori eljárásainak, a kiáltványoknak a megismerésével. A tantárgy az avantgárd művek befogadására és értelmezésének műveleteire koncentrál.</w:t>
            </w:r>
          </w:p>
        </w:tc>
      </w:tr>
      <w:tr w:rsidR="009602CD" w:rsidRPr="004C13E8" w:rsidTr="003A17D4">
        <w:tc>
          <w:tcPr>
            <w:tcW w:w="9180" w:type="dxa"/>
            <w:gridSpan w:val="3"/>
            <w:tcBorders>
              <w:bottom w:val="dotted" w:sz="4" w:space="0" w:color="auto"/>
            </w:tcBorders>
          </w:tcPr>
          <w:p w:rsidR="009602CD" w:rsidRPr="004C13E8" w:rsidRDefault="009602CD" w:rsidP="003A17D4">
            <w:pPr>
              <w:rPr>
                <w:b/>
                <w:bCs/>
                <w:sz w:val="24"/>
                <w:szCs w:val="24"/>
              </w:rPr>
            </w:pPr>
            <w:r w:rsidRPr="006F450F">
              <w:rPr>
                <w:b/>
                <w:bCs/>
                <w:sz w:val="24"/>
                <w:szCs w:val="24"/>
              </w:rPr>
              <w:t>Kötelező olvasmányok:</w:t>
            </w:r>
          </w:p>
        </w:tc>
      </w:tr>
      <w:tr w:rsidR="009602CD" w:rsidRPr="006F450F" w:rsidTr="003A17D4">
        <w:tc>
          <w:tcPr>
            <w:tcW w:w="9180" w:type="dxa"/>
            <w:gridSpan w:val="3"/>
            <w:tcBorders>
              <w:top w:val="dotted" w:sz="4" w:space="0" w:color="auto"/>
              <w:bottom w:val="single" w:sz="4" w:space="0" w:color="auto"/>
            </w:tcBorders>
            <w:shd w:val="clear" w:color="auto" w:fill="FFFF99"/>
          </w:tcPr>
          <w:p w:rsidR="009602CD" w:rsidRPr="0052482B" w:rsidRDefault="009602CD" w:rsidP="003A17D4">
            <w:pPr>
              <w:numPr>
                <w:ilvl w:val="0"/>
                <w:numId w:val="36"/>
              </w:numPr>
              <w:jc w:val="both"/>
            </w:pPr>
            <w:r w:rsidRPr="0052482B">
              <w:t xml:space="preserve">Peter Bürger: Az avantgárd műalkotás, Szépliteratúrai Ajándék, 1997/3–4. Walter </w:t>
            </w:r>
          </w:p>
          <w:p w:rsidR="009602CD" w:rsidRPr="0052482B" w:rsidRDefault="009602CD" w:rsidP="003A17D4">
            <w:pPr>
              <w:numPr>
                <w:ilvl w:val="0"/>
                <w:numId w:val="36"/>
              </w:numPr>
              <w:jc w:val="both"/>
            </w:pPr>
            <w:r w:rsidRPr="0052482B">
              <w:t xml:space="preserve">Benjamin: A műalkotás a technikai sokszorosíthatóság korában,  in: W.B.: </w:t>
            </w:r>
          </w:p>
          <w:p w:rsidR="009602CD" w:rsidRPr="0052482B" w:rsidRDefault="009602CD" w:rsidP="003A17D4">
            <w:pPr>
              <w:numPr>
                <w:ilvl w:val="0"/>
                <w:numId w:val="36"/>
              </w:numPr>
              <w:jc w:val="both"/>
            </w:pPr>
            <w:r w:rsidRPr="0052482B">
              <w:t xml:space="preserve">Kommentár és prófécia, Gondolat, Budapest, 1969. L. Aragon: A kollázs, Corvina, </w:t>
            </w:r>
          </w:p>
          <w:p w:rsidR="009602CD" w:rsidRPr="0052482B" w:rsidRDefault="009602CD" w:rsidP="003A17D4">
            <w:pPr>
              <w:numPr>
                <w:ilvl w:val="0"/>
                <w:numId w:val="36"/>
              </w:numPr>
              <w:jc w:val="both"/>
            </w:pPr>
            <w:r w:rsidRPr="0052482B">
              <w:t xml:space="preserve">Budapest, é.n. Werner Hoffmann: A modern művészet alapjai, Corvina, Budapest, </w:t>
            </w:r>
          </w:p>
          <w:p w:rsidR="009602CD" w:rsidRPr="0052482B" w:rsidRDefault="009602CD" w:rsidP="003A17D4">
            <w:pPr>
              <w:numPr>
                <w:ilvl w:val="0"/>
                <w:numId w:val="36"/>
              </w:numPr>
              <w:jc w:val="both"/>
            </w:pPr>
            <w:r w:rsidRPr="0052482B">
              <w:t xml:space="preserve">1974. Allan Kaprow: Assemblage, environmentek &amp; happeningek, Balassi–Artpool, </w:t>
            </w:r>
          </w:p>
          <w:p w:rsidR="009602CD" w:rsidRPr="0052482B" w:rsidRDefault="009602CD" w:rsidP="003A17D4">
            <w:pPr>
              <w:numPr>
                <w:ilvl w:val="0"/>
                <w:numId w:val="36"/>
              </w:numPr>
              <w:jc w:val="both"/>
            </w:pPr>
            <w:r w:rsidRPr="0052482B">
              <w:t xml:space="preserve">Budapest, 1998. A performance-művészet, Balassi – Artpool, Budapest, 1998. Erika </w:t>
            </w:r>
          </w:p>
          <w:p w:rsidR="009602CD" w:rsidRPr="0052482B" w:rsidRDefault="009602CD" w:rsidP="003A17D4">
            <w:pPr>
              <w:numPr>
                <w:ilvl w:val="0"/>
                <w:numId w:val="36"/>
              </w:numPr>
              <w:jc w:val="both"/>
            </w:pPr>
            <w:r w:rsidRPr="0052482B">
              <w:t xml:space="preserve">Fischer-Lichte: Határátlépés és cserekereskedelem, Magyar Műhely, 128–129 </w:t>
            </w:r>
          </w:p>
          <w:p w:rsidR="009602CD" w:rsidRPr="0052482B" w:rsidRDefault="009602CD" w:rsidP="003A17D4">
            <w:pPr>
              <w:numPr>
                <w:ilvl w:val="0"/>
                <w:numId w:val="36"/>
              </w:numPr>
              <w:jc w:val="both"/>
            </w:pPr>
            <w:r w:rsidRPr="0052482B">
              <w:t xml:space="preserve">(2003). Schlemmer – Moholy-Nagy – Molnár: A Bauhaus színháza, Budapest, 1978. </w:t>
            </w:r>
          </w:p>
          <w:p w:rsidR="009602CD" w:rsidRPr="0052482B" w:rsidRDefault="009602CD" w:rsidP="003A17D4">
            <w:pPr>
              <w:numPr>
                <w:ilvl w:val="0"/>
                <w:numId w:val="36"/>
              </w:numPr>
              <w:jc w:val="both"/>
            </w:pPr>
            <w:r w:rsidRPr="0052482B">
              <w:t xml:space="preserve">Moholy-Nagy László: Festészet/Fényképészet/Film, Budapest. Metropolis, 1997/1998 </w:t>
            </w:r>
          </w:p>
          <w:p w:rsidR="009602CD" w:rsidRPr="006F450F" w:rsidRDefault="009602CD" w:rsidP="003A17D4">
            <w:pPr>
              <w:numPr>
                <w:ilvl w:val="0"/>
                <w:numId w:val="36"/>
              </w:numPr>
              <w:jc w:val="both"/>
              <w:rPr>
                <w:sz w:val="24"/>
                <w:szCs w:val="24"/>
              </w:rPr>
            </w:pPr>
            <w:r w:rsidRPr="0052482B">
              <w:t>(Futurizmus és film); 2000/9 (Dada és film) (ubuweb.com)</w:t>
            </w:r>
          </w:p>
        </w:tc>
      </w:tr>
      <w:tr w:rsidR="009602CD" w:rsidRPr="006F450F" w:rsidTr="003A17D4">
        <w:trPr>
          <w:trHeight w:val="338"/>
        </w:trPr>
        <w:tc>
          <w:tcPr>
            <w:tcW w:w="9180" w:type="dxa"/>
            <w:gridSpan w:val="3"/>
          </w:tcPr>
          <w:p w:rsidR="009602CD" w:rsidRPr="006F450F" w:rsidRDefault="009602CD" w:rsidP="003A17D4">
            <w:pPr>
              <w:spacing w:before="60"/>
              <w:jc w:val="both"/>
              <w:rPr>
                <w:b/>
                <w:sz w:val="24"/>
                <w:szCs w:val="24"/>
              </w:rPr>
            </w:pPr>
            <w:r w:rsidRPr="006F450F">
              <w:rPr>
                <w:b/>
                <w:sz w:val="24"/>
                <w:szCs w:val="24"/>
              </w:rPr>
              <w:t xml:space="preserve">Tantárgy felelőse: </w:t>
            </w:r>
            <w:r w:rsidRPr="0052482B">
              <w:t>Dr. Bednanics Gábor PhD, főiskolai docens</w:t>
            </w:r>
          </w:p>
        </w:tc>
      </w:tr>
      <w:tr w:rsidR="009602CD" w:rsidRPr="006F450F" w:rsidTr="003A17D4">
        <w:trPr>
          <w:trHeight w:val="337"/>
        </w:trPr>
        <w:tc>
          <w:tcPr>
            <w:tcW w:w="9180" w:type="dxa"/>
            <w:gridSpan w:val="3"/>
            <w:tcBorders>
              <w:bottom w:val="single" w:sz="4" w:space="0" w:color="auto"/>
            </w:tcBorders>
          </w:tcPr>
          <w:p w:rsidR="009602CD" w:rsidRPr="006F450F" w:rsidRDefault="009602CD" w:rsidP="003A17D4">
            <w:pPr>
              <w:spacing w:before="60"/>
              <w:jc w:val="both"/>
              <w:rPr>
                <w:sz w:val="24"/>
                <w:szCs w:val="24"/>
              </w:rPr>
            </w:pPr>
            <w:r w:rsidRPr="006F450F">
              <w:rPr>
                <w:b/>
                <w:sz w:val="24"/>
                <w:szCs w:val="24"/>
              </w:rPr>
              <w:t>Tantárgy oktatásába bevont oktató(k):</w:t>
            </w:r>
            <w:r w:rsidRPr="006F450F">
              <w:rPr>
                <w:sz w:val="24"/>
                <w:szCs w:val="24"/>
              </w:rPr>
              <w:t xml:space="preserve"> </w:t>
            </w:r>
          </w:p>
        </w:tc>
      </w:tr>
    </w:tbl>
    <w:p w:rsidR="009602CD" w:rsidRPr="00F71947" w:rsidRDefault="009602CD" w:rsidP="009602CD">
      <w:pPr>
        <w:spacing w:after="120"/>
        <w:jc w:val="both"/>
        <w:rPr>
          <w:i/>
          <w:sz w:val="22"/>
          <w:szCs w:val="22"/>
        </w:rPr>
      </w:pPr>
      <w:r>
        <w:rPr>
          <w:i/>
          <w:sz w:val="22"/>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9602CD" w:rsidRPr="006F450F" w:rsidTr="003A17D4">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9602CD" w:rsidRPr="006F450F" w:rsidRDefault="009602CD" w:rsidP="003A17D4">
            <w:pPr>
              <w:rPr>
                <w:b/>
                <w:sz w:val="24"/>
                <w:szCs w:val="24"/>
              </w:rPr>
            </w:pPr>
            <w:r>
              <w:rPr>
                <w:b/>
                <w:sz w:val="24"/>
                <w:szCs w:val="24"/>
              </w:rPr>
              <w:lastRenderedPageBreak/>
              <w:t>Tantárgy neve:</w:t>
            </w:r>
          </w:p>
          <w:p w:rsidR="009602CD" w:rsidRPr="00C40B22" w:rsidRDefault="009602CD" w:rsidP="003A17D4">
            <w:pPr>
              <w:rPr>
                <w:sz w:val="24"/>
                <w:szCs w:val="24"/>
              </w:rPr>
            </w:pPr>
            <w:r>
              <w:rPr>
                <w:b/>
                <w:sz w:val="24"/>
                <w:szCs w:val="24"/>
              </w:rPr>
              <w:t>Avantgárd, neoavantgárd, posztmodern</w:t>
            </w:r>
          </w:p>
        </w:tc>
        <w:tc>
          <w:tcPr>
            <w:tcW w:w="2146" w:type="dxa"/>
            <w:tcBorders>
              <w:top w:val="single" w:sz="4" w:space="0" w:color="auto"/>
              <w:left w:val="single" w:sz="4" w:space="0" w:color="auto"/>
              <w:bottom w:val="single" w:sz="4" w:space="0" w:color="auto"/>
              <w:right w:val="single" w:sz="4" w:space="0" w:color="auto"/>
            </w:tcBorders>
          </w:tcPr>
          <w:p w:rsidR="009602CD" w:rsidRPr="006F450F" w:rsidRDefault="009602CD" w:rsidP="003A17D4">
            <w:pPr>
              <w:spacing w:before="60"/>
              <w:rPr>
                <w:b/>
                <w:sz w:val="24"/>
                <w:szCs w:val="24"/>
              </w:rPr>
            </w:pPr>
            <w:r w:rsidRPr="006F450F">
              <w:rPr>
                <w:b/>
                <w:sz w:val="24"/>
                <w:szCs w:val="24"/>
              </w:rPr>
              <w:t>Kódja:</w:t>
            </w:r>
          </w:p>
          <w:p w:rsidR="009602CD" w:rsidRPr="006F450F" w:rsidRDefault="009602CD" w:rsidP="003A17D4">
            <w:pPr>
              <w:spacing w:before="60"/>
              <w:rPr>
                <w:b/>
                <w:sz w:val="24"/>
                <w:szCs w:val="24"/>
              </w:rPr>
            </w:pPr>
            <w:r>
              <w:rPr>
                <w:b/>
                <w:sz w:val="24"/>
                <w:szCs w:val="24"/>
              </w:rPr>
              <w:t>NBB_MA212G2</w:t>
            </w:r>
          </w:p>
          <w:p w:rsidR="009602CD" w:rsidRPr="006F450F" w:rsidRDefault="009602CD" w:rsidP="003A17D4">
            <w:pPr>
              <w:spacing w:before="60"/>
              <w:rPr>
                <w:b/>
                <w:sz w:val="24"/>
                <w:szCs w:val="24"/>
              </w:rPr>
            </w:pPr>
            <w:r>
              <w:rPr>
                <w:b/>
                <w:sz w:val="24"/>
                <w:szCs w:val="24"/>
              </w:rPr>
              <w:t>LBB_MA216G2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9602CD" w:rsidRPr="006F450F" w:rsidRDefault="009602CD" w:rsidP="003A17D4">
            <w:pPr>
              <w:spacing w:before="60"/>
              <w:rPr>
                <w:b/>
                <w:sz w:val="24"/>
                <w:szCs w:val="24"/>
              </w:rPr>
            </w:pPr>
            <w:r w:rsidRPr="006F450F">
              <w:rPr>
                <w:b/>
                <w:sz w:val="24"/>
                <w:szCs w:val="24"/>
              </w:rPr>
              <w:t xml:space="preserve">Kreditszáma: </w:t>
            </w:r>
            <w:r>
              <w:rPr>
                <w:b/>
                <w:sz w:val="24"/>
                <w:szCs w:val="24"/>
              </w:rPr>
              <w:t>2</w:t>
            </w:r>
          </w:p>
        </w:tc>
      </w:tr>
      <w:tr w:rsidR="009602CD" w:rsidRPr="006F450F" w:rsidTr="003A17D4">
        <w:tc>
          <w:tcPr>
            <w:tcW w:w="9180" w:type="dxa"/>
            <w:gridSpan w:val="3"/>
          </w:tcPr>
          <w:p w:rsidR="009602CD" w:rsidRPr="006F450F" w:rsidRDefault="009602CD" w:rsidP="003A17D4">
            <w:pPr>
              <w:spacing w:before="60"/>
              <w:jc w:val="both"/>
              <w:rPr>
                <w:sz w:val="24"/>
                <w:szCs w:val="24"/>
              </w:rPr>
            </w:pPr>
            <w:r w:rsidRPr="006F450F">
              <w:rPr>
                <w:sz w:val="24"/>
                <w:szCs w:val="24"/>
              </w:rPr>
              <w:t xml:space="preserve">A tanóra típusa és száma: </w:t>
            </w:r>
            <w:r>
              <w:rPr>
                <w:b/>
                <w:sz w:val="24"/>
                <w:szCs w:val="24"/>
              </w:rPr>
              <w:t>szeminárium</w:t>
            </w:r>
            <w:r w:rsidRPr="006F450F">
              <w:rPr>
                <w:b/>
                <w:sz w:val="24"/>
                <w:szCs w:val="24"/>
              </w:rPr>
              <w:t>, heti 2 tanóra</w:t>
            </w:r>
            <w:r>
              <w:rPr>
                <w:b/>
                <w:sz w:val="24"/>
                <w:szCs w:val="24"/>
              </w:rPr>
              <w:t>, 6 óra/félév</w:t>
            </w:r>
          </w:p>
        </w:tc>
      </w:tr>
      <w:tr w:rsidR="009602CD" w:rsidRPr="006F450F" w:rsidTr="003A17D4">
        <w:tc>
          <w:tcPr>
            <w:tcW w:w="9180" w:type="dxa"/>
            <w:gridSpan w:val="3"/>
          </w:tcPr>
          <w:p w:rsidR="009602CD" w:rsidRPr="006F450F" w:rsidRDefault="009602CD" w:rsidP="003A17D4">
            <w:pPr>
              <w:spacing w:before="60"/>
              <w:jc w:val="both"/>
              <w:rPr>
                <w:b/>
                <w:sz w:val="24"/>
                <w:szCs w:val="24"/>
              </w:rPr>
            </w:pPr>
            <w:r w:rsidRPr="006F450F">
              <w:rPr>
                <w:sz w:val="24"/>
                <w:szCs w:val="24"/>
              </w:rPr>
              <w:t xml:space="preserve">A számonkérés módja: </w:t>
            </w:r>
            <w:r>
              <w:rPr>
                <w:b/>
                <w:sz w:val="24"/>
                <w:szCs w:val="24"/>
              </w:rPr>
              <w:t>gyj.</w:t>
            </w:r>
          </w:p>
        </w:tc>
      </w:tr>
      <w:tr w:rsidR="009602CD" w:rsidRPr="006F450F" w:rsidTr="003A17D4">
        <w:tc>
          <w:tcPr>
            <w:tcW w:w="9180" w:type="dxa"/>
            <w:gridSpan w:val="3"/>
            <w:tcBorders>
              <w:bottom w:val="single" w:sz="4" w:space="0" w:color="auto"/>
            </w:tcBorders>
          </w:tcPr>
          <w:p w:rsidR="009602CD" w:rsidRPr="006F450F" w:rsidRDefault="009602CD" w:rsidP="003A17D4">
            <w:pPr>
              <w:jc w:val="both"/>
              <w:rPr>
                <w:sz w:val="24"/>
                <w:szCs w:val="24"/>
              </w:rPr>
            </w:pPr>
            <w:r w:rsidRPr="006F450F">
              <w:rPr>
                <w:sz w:val="24"/>
                <w:szCs w:val="24"/>
              </w:rPr>
              <w:t xml:space="preserve">A tantárgy tantervi helye (hányadik félév): </w:t>
            </w:r>
            <w:r>
              <w:rPr>
                <w:b/>
                <w:sz w:val="24"/>
                <w:szCs w:val="24"/>
              </w:rPr>
              <w:t xml:space="preserve">2–6. félév, 5. félév </w:t>
            </w:r>
            <w:r w:rsidRPr="00C40B22">
              <w:rPr>
                <w:sz w:val="24"/>
                <w:szCs w:val="24"/>
              </w:rPr>
              <w:t>(irodalomtudomány szakirány)</w:t>
            </w:r>
          </w:p>
        </w:tc>
      </w:tr>
      <w:tr w:rsidR="009602CD" w:rsidRPr="006F450F" w:rsidTr="003A17D4">
        <w:tc>
          <w:tcPr>
            <w:tcW w:w="9180" w:type="dxa"/>
            <w:gridSpan w:val="3"/>
            <w:tcBorders>
              <w:bottom w:val="single" w:sz="4" w:space="0" w:color="auto"/>
            </w:tcBorders>
          </w:tcPr>
          <w:p w:rsidR="009602CD" w:rsidRPr="006F450F" w:rsidRDefault="009602CD" w:rsidP="003A17D4">
            <w:pPr>
              <w:jc w:val="both"/>
              <w:rPr>
                <w:sz w:val="24"/>
                <w:szCs w:val="24"/>
              </w:rPr>
            </w:pPr>
            <w:r w:rsidRPr="006F450F">
              <w:rPr>
                <w:sz w:val="24"/>
                <w:szCs w:val="24"/>
              </w:rPr>
              <w:t xml:space="preserve">Előtanulmányi feltételek </w:t>
            </w:r>
            <w:r w:rsidRPr="006F450F">
              <w:rPr>
                <w:i/>
                <w:sz w:val="24"/>
                <w:szCs w:val="24"/>
              </w:rPr>
              <w:t>(ha vannak)</w:t>
            </w:r>
            <w:r w:rsidRPr="006F450F">
              <w:rPr>
                <w:sz w:val="24"/>
                <w:szCs w:val="24"/>
              </w:rPr>
              <w:t>:</w:t>
            </w:r>
            <w:r w:rsidRPr="006F450F">
              <w:rPr>
                <w:i/>
                <w:sz w:val="24"/>
                <w:szCs w:val="24"/>
              </w:rPr>
              <w:t xml:space="preserve"> </w:t>
            </w:r>
            <w:r w:rsidRPr="006F450F">
              <w:rPr>
                <w:b/>
                <w:sz w:val="24"/>
                <w:szCs w:val="24"/>
              </w:rPr>
              <w:t>-</w:t>
            </w:r>
          </w:p>
        </w:tc>
      </w:tr>
      <w:tr w:rsidR="009602CD" w:rsidRPr="00F418D8" w:rsidTr="003A17D4">
        <w:tc>
          <w:tcPr>
            <w:tcW w:w="9180" w:type="dxa"/>
            <w:gridSpan w:val="3"/>
            <w:tcBorders>
              <w:bottom w:val="dotted" w:sz="4" w:space="0" w:color="auto"/>
            </w:tcBorders>
          </w:tcPr>
          <w:p w:rsidR="009602CD" w:rsidRPr="00F418D8" w:rsidRDefault="009602CD" w:rsidP="003A17D4">
            <w:pPr>
              <w:jc w:val="both"/>
              <w:rPr>
                <w:b/>
                <w:sz w:val="24"/>
                <w:szCs w:val="24"/>
              </w:rPr>
            </w:pPr>
            <w:r w:rsidRPr="006F450F">
              <w:rPr>
                <w:b/>
                <w:sz w:val="24"/>
                <w:szCs w:val="24"/>
              </w:rPr>
              <w:t>Tantárgyleírás</w:t>
            </w:r>
            <w:r w:rsidRPr="006F450F">
              <w:rPr>
                <w:sz w:val="24"/>
                <w:szCs w:val="24"/>
              </w:rPr>
              <w:t xml:space="preserve">: </w:t>
            </w:r>
          </w:p>
        </w:tc>
      </w:tr>
      <w:tr w:rsidR="009602CD" w:rsidRPr="006F450F" w:rsidTr="003A17D4">
        <w:trPr>
          <w:trHeight w:val="318"/>
        </w:trPr>
        <w:tc>
          <w:tcPr>
            <w:tcW w:w="9180" w:type="dxa"/>
            <w:gridSpan w:val="3"/>
            <w:tcBorders>
              <w:top w:val="dotted" w:sz="4" w:space="0" w:color="auto"/>
              <w:bottom w:val="single" w:sz="4" w:space="0" w:color="auto"/>
            </w:tcBorders>
            <w:shd w:val="clear" w:color="auto" w:fill="FFFF99"/>
          </w:tcPr>
          <w:p w:rsidR="009602CD" w:rsidRPr="006F450F" w:rsidRDefault="009602CD" w:rsidP="003A17D4">
            <w:pPr>
              <w:tabs>
                <w:tab w:val="left" w:pos="34"/>
              </w:tabs>
              <w:jc w:val="both"/>
              <w:rPr>
                <w:sz w:val="24"/>
                <w:szCs w:val="24"/>
              </w:rPr>
            </w:pPr>
            <w:r w:rsidRPr="00A83529">
              <w:t>A 20. századi avantgárd több hullámban éreztette hatását a művészetekben. A tízes-húszas évek avantgárdjának sokarcúsága után a hatvanas évek környékén jelennek meg az avantgárd kísérletezés újabb formái, melyek főként a posztmodern mű- és szövegalakítási eljárásokra volt hatással. A kurzus során szemügyre vesszük azokat a megoldásokat, amelyek a neoavantgárd művészeti megközelítések terén kerültek a műértelmezés látókörébe. Ehhez főként az inter - és multimediális formálásmódok elemzése ad segítséget</w:t>
            </w:r>
            <w:r w:rsidRPr="003C1790">
              <w:rPr>
                <w:sz w:val="24"/>
                <w:szCs w:val="24"/>
              </w:rPr>
              <w:t>.</w:t>
            </w:r>
          </w:p>
        </w:tc>
      </w:tr>
      <w:tr w:rsidR="009602CD" w:rsidRPr="00F418D8" w:rsidTr="003A17D4">
        <w:tc>
          <w:tcPr>
            <w:tcW w:w="9180" w:type="dxa"/>
            <w:gridSpan w:val="3"/>
            <w:tcBorders>
              <w:bottom w:val="dotted" w:sz="4" w:space="0" w:color="auto"/>
            </w:tcBorders>
          </w:tcPr>
          <w:p w:rsidR="009602CD" w:rsidRPr="00F418D8" w:rsidRDefault="009602CD" w:rsidP="003A17D4">
            <w:pPr>
              <w:rPr>
                <w:b/>
                <w:bCs/>
                <w:sz w:val="24"/>
                <w:szCs w:val="24"/>
              </w:rPr>
            </w:pPr>
            <w:r w:rsidRPr="006F450F">
              <w:rPr>
                <w:b/>
                <w:bCs/>
                <w:sz w:val="24"/>
                <w:szCs w:val="24"/>
              </w:rPr>
              <w:t>Kötelező olvasmányok:</w:t>
            </w:r>
          </w:p>
        </w:tc>
      </w:tr>
      <w:tr w:rsidR="009602CD" w:rsidRPr="006F450F" w:rsidTr="003A17D4">
        <w:tc>
          <w:tcPr>
            <w:tcW w:w="9180" w:type="dxa"/>
            <w:gridSpan w:val="3"/>
            <w:tcBorders>
              <w:top w:val="dotted" w:sz="4" w:space="0" w:color="auto"/>
              <w:bottom w:val="single" w:sz="4" w:space="0" w:color="auto"/>
            </w:tcBorders>
            <w:shd w:val="clear" w:color="auto" w:fill="FFFF99"/>
          </w:tcPr>
          <w:p w:rsidR="009602CD" w:rsidRPr="00A83529" w:rsidRDefault="009602CD" w:rsidP="003A17D4">
            <w:pPr>
              <w:numPr>
                <w:ilvl w:val="0"/>
                <w:numId w:val="37"/>
              </w:numPr>
              <w:jc w:val="both"/>
            </w:pPr>
            <w:r w:rsidRPr="00A83529">
              <w:t>A magyar avantgárd irodalom olvasókönyve, szerk. Deréky Pál, Argumentum, Budapest, 1998.</w:t>
            </w:r>
          </w:p>
          <w:p w:rsidR="009602CD" w:rsidRPr="00A83529" w:rsidRDefault="009602CD" w:rsidP="003A17D4">
            <w:pPr>
              <w:numPr>
                <w:ilvl w:val="0"/>
                <w:numId w:val="37"/>
              </w:numPr>
              <w:jc w:val="both"/>
            </w:pPr>
            <w:r w:rsidRPr="00A83529">
              <w:t xml:space="preserve">Dadaizmus antológia, Balassi, Budapest, 1998. </w:t>
            </w:r>
          </w:p>
          <w:p w:rsidR="009602CD" w:rsidRPr="00A83529" w:rsidRDefault="009602CD" w:rsidP="003A17D4">
            <w:pPr>
              <w:numPr>
                <w:ilvl w:val="0"/>
                <w:numId w:val="37"/>
              </w:numPr>
              <w:jc w:val="both"/>
            </w:pPr>
            <w:r w:rsidRPr="00A83529">
              <w:t>Az expresszionizmus, Gondolat, Budapest, 1981.</w:t>
            </w:r>
          </w:p>
          <w:p w:rsidR="009602CD" w:rsidRPr="00A83529" w:rsidRDefault="009602CD" w:rsidP="003A17D4">
            <w:pPr>
              <w:numPr>
                <w:ilvl w:val="0"/>
                <w:numId w:val="37"/>
              </w:numPr>
              <w:jc w:val="both"/>
            </w:pPr>
            <w:r w:rsidRPr="00A83529">
              <w:t>A futurizmus, Gondolat, Budapest, 1964.</w:t>
            </w:r>
          </w:p>
          <w:p w:rsidR="009602CD" w:rsidRPr="00A83529" w:rsidRDefault="009602CD" w:rsidP="003A17D4">
            <w:pPr>
              <w:numPr>
                <w:ilvl w:val="0"/>
                <w:numId w:val="37"/>
              </w:numPr>
              <w:jc w:val="both"/>
            </w:pPr>
            <w:r w:rsidRPr="00A83529">
              <w:t>A szürrealizus, Gondolat, Budapest, 1968.  Fluxus, Artpool–Ludwig, Budapest, 2008. A neoavantgárd, Gondolat, Budapest, 1981.</w:t>
            </w:r>
          </w:p>
          <w:p w:rsidR="009602CD" w:rsidRPr="006F450F" w:rsidRDefault="009602CD" w:rsidP="003A17D4">
            <w:pPr>
              <w:numPr>
                <w:ilvl w:val="0"/>
                <w:numId w:val="37"/>
              </w:numPr>
              <w:jc w:val="both"/>
              <w:rPr>
                <w:sz w:val="24"/>
                <w:szCs w:val="24"/>
              </w:rPr>
            </w:pPr>
            <w:r w:rsidRPr="00A83529">
              <w:t>A magyar avantgárd irodalom olvasókönyve, Argumentum, Budapest, 1998.</w:t>
            </w:r>
          </w:p>
        </w:tc>
      </w:tr>
      <w:tr w:rsidR="009602CD" w:rsidRPr="006F450F" w:rsidTr="003A17D4">
        <w:trPr>
          <w:trHeight w:val="338"/>
        </w:trPr>
        <w:tc>
          <w:tcPr>
            <w:tcW w:w="9180" w:type="dxa"/>
            <w:gridSpan w:val="3"/>
          </w:tcPr>
          <w:p w:rsidR="009602CD" w:rsidRPr="006F450F" w:rsidRDefault="009602CD" w:rsidP="003A17D4">
            <w:pPr>
              <w:spacing w:before="60"/>
              <w:jc w:val="both"/>
              <w:rPr>
                <w:b/>
                <w:sz w:val="24"/>
                <w:szCs w:val="24"/>
              </w:rPr>
            </w:pPr>
            <w:r w:rsidRPr="006F450F">
              <w:rPr>
                <w:b/>
                <w:sz w:val="24"/>
                <w:szCs w:val="24"/>
              </w:rPr>
              <w:t xml:space="preserve">Tantárgy felelőse: </w:t>
            </w:r>
            <w:r w:rsidRPr="00A83529">
              <w:t>Dr. Bednanics Gábor PhD, főiskolai docens</w:t>
            </w:r>
          </w:p>
        </w:tc>
      </w:tr>
      <w:tr w:rsidR="009602CD" w:rsidRPr="006F450F" w:rsidTr="003A17D4">
        <w:trPr>
          <w:trHeight w:val="337"/>
        </w:trPr>
        <w:tc>
          <w:tcPr>
            <w:tcW w:w="9180" w:type="dxa"/>
            <w:gridSpan w:val="3"/>
            <w:tcBorders>
              <w:bottom w:val="single" w:sz="4" w:space="0" w:color="auto"/>
            </w:tcBorders>
          </w:tcPr>
          <w:p w:rsidR="009602CD" w:rsidRPr="006F450F" w:rsidRDefault="009602CD" w:rsidP="003A17D4">
            <w:pPr>
              <w:spacing w:before="60"/>
              <w:jc w:val="both"/>
              <w:rPr>
                <w:sz w:val="24"/>
                <w:szCs w:val="24"/>
              </w:rPr>
            </w:pPr>
            <w:r w:rsidRPr="006F450F">
              <w:rPr>
                <w:b/>
                <w:sz w:val="24"/>
                <w:szCs w:val="24"/>
              </w:rPr>
              <w:t>Tantárgy oktatásába bevont oktató(k):</w:t>
            </w:r>
            <w:r w:rsidRPr="006F450F">
              <w:rPr>
                <w:sz w:val="24"/>
                <w:szCs w:val="24"/>
              </w:rPr>
              <w:t xml:space="preserve"> </w:t>
            </w:r>
          </w:p>
        </w:tc>
      </w:tr>
    </w:tbl>
    <w:p w:rsidR="009602CD" w:rsidRDefault="009602CD" w:rsidP="009602CD">
      <w:pPr>
        <w:spacing w:after="120"/>
        <w:jc w:val="both"/>
        <w:rPr>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8"/>
      </w:tblGrid>
      <w:tr w:rsidR="009602CD" w:rsidRPr="00053843" w:rsidTr="003A17D4">
        <w:trPr>
          <w:trHeight w:val="338"/>
        </w:trPr>
        <w:tc>
          <w:tcPr>
            <w:tcW w:w="9178" w:type="dxa"/>
          </w:tcPr>
          <w:p w:rsidR="009602CD" w:rsidRPr="00053843" w:rsidRDefault="009602CD" w:rsidP="003A17D4">
            <w:pPr>
              <w:spacing w:before="60"/>
              <w:jc w:val="both"/>
              <w:rPr>
                <w:b/>
              </w:rPr>
            </w:pPr>
            <w:r>
              <w:rPr>
                <w:i/>
                <w:sz w:val="22"/>
                <w:szCs w:val="22"/>
              </w:rPr>
              <w:br w:type="page"/>
            </w:r>
            <w:r w:rsidRPr="00053843">
              <w:rPr>
                <w:b/>
              </w:rPr>
              <w:t xml:space="preserve">Tantárgy felelőse: </w:t>
            </w:r>
            <w:r w:rsidRPr="00D7092D">
              <w:t xml:space="preserve">Dr. Kusper Judit PhD, </w:t>
            </w:r>
            <w:r>
              <w:t xml:space="preserve">főiskolai </w:t>
            </w:r>
            <w:r w:rsidRPr="00D7092D">
              <w:t>adjunktus</w:t>
            </w:r>
          </w:p>
        </w:tc>
      </w:tr>
      <w:tr w:rsidR="009602CD" w:rsidRPr="00053843" w:rsidTr="003A17D4">
        <w:trPr>
          <w:trHeight w:val="337"/>
        </w:trPr>
        <w:tc>
          <w:tcPr>
            <w:tcW w:w="9178" w:type="dxa"/>
            <w:tcBorders>
              <w:bottom w:val="single" w:sz="4" w:space="0" w:color="auto"/>
            </w:tcBorders>
          </w:tcPr>
          <w:p w:rsidR="009602CD" w:rsidRPr="00053843" w:rsidRDefault="009602CD" w:rsidP="003A17D4">
            <w:pPr>
              <w:spacing w:before="60"/>
              <w:jc w:val="both"/>
            </w:pPr>
            <w:r w:rsidRPr="00053843">
              <w:rPr>
                <w:b/>
              </w:rPr>
              <w:t>Tantárgy oktatásába bevont oktató(k):</w:t>
            </w:r>
            <w:r w:rsidRPr="00053843">
              <w:t xml:space="preserve"> </w:t>
            </w:r>
          </w:p>
        </w:tc>
      </w:tr>
    </w:tbl>
    <w:p w:rsidR="009602CD" w:rsidRPr="00F71947" w:rsidRDefault="009602CD" w:rsidP="009602CD">
      <w:pPr>
        <w:spacing w:after="120"/>
        <w:jc w:val="both"/>
        <w:rPr>
          <w:i/>
          <w:sz w:val="22"/>
          <w:szCs w:val="22"/>
        </w:rPr>
      </w:pPr>
      <w:r>
        <w:rPr>
          <w:i/>
          <w:sz w:val="22"/>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9602CD" w:rsidRPr="00053843" w:rsidTr="003A17D4">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9602CD" w:rsidRPr="00753352" w:rsidRDefault="009602CD" w:rsidP="003A17D4">
            <w:pPr>
              <w:jc w:val="both"/>
              <w:rPr>
                <w:b/>
                <w:sz w:val="24"/>
                <w:szCs w:val="24"/>
              </w:rPr>
            </w:pPr>
            <w:r>
              <w:rPr>
                <w:b/>
                <w:sz w:val="24"/>
                <w:szCs w:val="24"/>
              </w:rPr>
              <w:lastRenderedPageBreak/>
              <w:t>Tantárgy neve:</w:t>
            </w:r>
          </w:p>
          <w:p w:rsidR="009602CD" w:rsidRPr="00753352" w:rsidRDefault="009602CD" w:rsidP="003A17D4">
            <w:pPr>
              <w:jc w:val="both"/>
              <w:rPr>
                <w:b/>
                <w:sz w:val="24"/>
                <w:szCs w:val="24"/>
              </w:rPr>
            </w:pPr>
            <w:r w:rsidRPr="00753352">
              <w:rPr>
                <w:b/>
                <w:sz w:val="24"/>
                <w:szCs w:val="24"/>
              </w:rPr>
              <w:t>Feminista irodalomkritikák</w:t>
            </w:r>
          </w:p>
        </w:tc>
        <w:tc>
          <w:tcPr>
            <w:tcW w:w="2146" w:type="dxa"/>
            <w:tcBorders>
              <w:top w:val="single" w:sz="4" w:space="0" w:color="auto"/>
              <w:left w:val="single" w:sz="4" w:space="0" w:color="auto"/>
              <w:bottom w:val="single" w:sz="4" w:space="0" w:color="auto"/>
              <w:right w:val="single" w:sz="4" w:space="0" w:color="auto"/>
            </w:tcBorders>
          </w:tcPr>
          <w:p w:rsidR="009602CD" w:rsidRPr="00753352" w:rsidRDefault="009602CD" w:rsidP="003A17D4">
            <w:pPr>
              <w:spacing w:before="60"/>
              <w:jc w:val="both"/>
              <w:rPr>
                <w:b/>
                <w:sz w:val="24"/>
                <w:szCs w:val="24"/>
              </w:rPr>
            </w:pPr>
            <w:r w:rsidRPr="00753352">
              <w:rPr>
                <w:b/>
                <w:sz w:val="24"/>
                <w:szCs w:val="24"/>
              </w:rPr>
              <w:t>Kódja:</w:t>
            </w:r>
          </w:p>
          <w:p w:rsidR="009602CD" w:rsidRPr="00753352" w:rsidRDefault="009602CD" w:rsidP="003A17D4">
            <w:pPr>
              <w:spacing w:before="60"/>
              <w:jc w:val="both"/>
              <w:rPr>
                <w:b/>
                <w:sz w:val="24"/>
                <w:szCs w:val="24"/>
              </w:rPr>
            </w:pPr>
            <w:r w:rsidRPr="00753352">
              <w:rPr>
                <w:b/>
                <w:sz w:val="24"/>
                <w:szCs w:val="24"/>
              </w:rPr>
              <w:t>NBB_MA214K2</w:t>
            </w:r>
          </w:p>
          <w:p w:rsidR="009602CD" w:rsidRPr="00753352" w:rsidRDefault="009602CD" w:rsidP="003A17D4">
            <w:pPr>
              <w:spacing w:before="60"/>
              <w:jc w:val="both"/>
              <w:rPr>
                <w:b/>
                <w:sz w:val="24"/>
                <w:szCs w:val="24"/>
              </w:rPr>
            </w:pPr>
            <w:r w:rsidRPr="00753352">
              <w:rPr>
                <w:b/>
                <w:sz w:val="24"/>
                <w:szCs w:val="24"/>
              </w:rPr>
              <w:t>LBB_MA218K2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9602CD" w:rsidRPr="00753352" w:rsidRDefault="009602CD" w:rsidP="003A17D4">
            <w:pPr>
              <w:spacing w:before="60"/>
              <w:jc w:val="both"/>
              <w:rPr>
                <w:b/>
                <w:sz w:val="24"/>
                <w:szCs w:val="24"/>
              </w:rPr>
            </w:pPr>
            <w:r w:rsidRPr="00753352">
              <w:rPr>
                <w:b/>
                <w:sz w:val="24"/>
                <w:szCs w:val="24"/>
              </w:rPr>
              <w:t>Kreditszáma: 2</w:t>
            </w:r>
          </w:p>
        </w:tc>
      </w:tr>
      <w:tr w:rsidR="009602CD" w:rsidRPr="00053843" w:rsidTr="003A17D4">
        <w:tc>
          <w:tcPr>
            <w:tcW w:w="9180" w:type="dxa"/>
            <w:gridSpan w:val="3"/>
          </w:tcPr>
          <w:p w:rsidR="009602CD" w:rsidRPr="00753352" w:rsidRDefault="009602CD" w:rsidP="003A17D4">
            <w:pPr>
              <w:spacing w:before="60"/>
              <w:jc w:val="both"/>
              <w:rPr>
                <w:sz w:val="24"/>
                <w:szCs w:val="24"/>
              </w:rPr>
            </w:pPr>
            <w:r w:rsidRPr="00753352">
              <w:rPr>
                <w:sz w:val="24"/>
                <w:szCs w:val="24"/>
              </w:rPr>
              <w:t xml:space="preserve">A tanóra típusa és száma: </w:t>
            </w:r>
            <w:r w:rsidRPr="00753352">
              <w:rPr>
                <w:b/>
                <w:sz w:val="24"/>
                <w:szCs w:val="24"/>
              </w:rPr>
              <w:t>előadás, heti 2 tanóra, 6 óra/félév</w:t>
            </w:r>
          </w:p>
        </w:tc>
      </w:tr>
      <w:tr w:rsidR="009602CD" w:rsidRPr="00053843" w:rsidTr="003A17D4">
        <w:tc>
          <w:tcPr>
            <w:tcW w:w="9180" w:type="dxa"/>
            <w:gridSpan w:val="3"/>
          </w:tcPr>
          <w:p w:rsidR="009602CD" w:rsidRPr="00753352" w:rsidRDefault="009602CD" w:rsidP="003A17D4">
            <w:pPr>
              <w:spacing w:before="60"/>
              <w:jc w:val="both"/>
              <w:rPr>
                <w:b/>
                <w:sz w:val="24"/>
                <w:szCs w:val="24"/>
              </w:rPr>
            </w:pPr>
            <w:r w:rsidRPr="00753352">
              <w:rPr>
                <w:sz w:val="24"/>
                <w:szCs w:val="24"/>
              </w:rPr>
              <w:t xml:space="preserve">A számonkérés módja: </w:t>
            </w:r>
            <w:r w:rsidRPr="00753352">
              <w:rPr>
                <w:b/>
                <w:sz w:val="24"/>
                <w:szCs w:val="24"/>
              </w:rPr>
              <w:t>koll.</w:t>
            </w:r>
          </w:p>
        </w:tc>
      </w:tr>
      <w:tr w:rsidR="009602CD" w:rsidRPr="00053843" w:rsidTr="003A17D4">
        <w:tc>
          <w:tcPr>
            <w:tcW w:w="9180" w:type="dxa"/>
            <w:gridSpan w:val="3"/>
            <w:tcBorders>
              <w:bottom w:val="single" w:sz="4" w:space="0" w:color="auto"/>
            </w:tcBorders>
          </w:tcPr>
          <w:p w:rsidR="009602CD" w:rsidRPr="00753352" w:rsidRDefault="009602CD" w:rsidP="003A17D4">
            <w:pPr>
              <w:jc w:val="both"/>
              <w:rPr>
                <w:sz w:val="24"/>
                <w:szCs w:val="24"/>
              </w:rPr>
            </w:pPr>
            <w:r w:rsidRPr="00753352">
              <w:rPr>
                <w:sz w:val="24"/>
                <w:szCs w:val="24"/>
              </w:rPr>
              <w:t xml:space="preserve">A tantárgy tantervi helye (hányadik félév): </w:t>
            </w:r>
            <w:r w:rsidRPr="00753352">
              <w:rPr>
                <w:b/>
                <w:sz w:val="24"/>
                <w:szCs w:val="24"/>
              </w:rPr>
              <w:t xml:space="preserve">2–6. félév, 6. félév </w:t>
            </w:r>
            <w:r w:rsidRPr="00753352">
              <w:rPr>
                <w:sz w:val="24"/>
                <w:szCs w:val="24"/>
              </w:rPr>
              <w:t>(irodalomtudomány szakirány)</w:t>
            </w:r>
          </w:p>
        </w:tc>
      </w:tr>
      <w:tr w:rsidR="009602CD" w:rsidRPr="00053843" w:rsidTr="003A17D4">
        <w:tc>
          <w:tcPr>
            <w:tcW w:w="9180" w:type="dxa"/>
            <w:gridSpan w:val="3"/>
            <w:tcBorders>
              <w:bottom w:val="single" w:sz="4" w:space="0" w:color="auto"/>
            </w:tcBorders>
          </w:tcPr>
          <w:p w:rsidR="009602CD" w:rsidRPr="00753352" w:rsidRDefault="009602CD" w:rsidP="003A17D4">
            <w:pPr>
              <w:jc w:val="both"/>
              <w:rPr>
                <w:sz w:val="24"/>
                <w:szCs w:val="24"/>
              </w:rPr>
            </w:pPr>
            <w:r w:rsidRPr="00753352">
              <w:rPr>
                <w:sz w:val="24"/>
                <w:szCs w:val="24"/>
              </w:rPr>
              <w:t xml:space="preserve">Előtanulmányi feltételek </w:t>
            </w:r>
            <w:r w:rsidRPr="00753352">
              <w:rPr>
                <w:i/>
                <w:sz w:val="24"/>
                <w:szCs w:val="24"/>
              </w:rPr>
              <w:t>(ha vannak)</w:t>
            </w:r>
            <w:r w:rsidRPr="00753352">
              <w:rPr>
                <w:sz w:val="24"/>
                <w:szCs w:val="24"/>
              </w:rPr>
              <w:t>:</w:t>
            </w:r>
            <w:r w:rsidRPr="00753352">
              <w:rPr>
                <w:i/>
                <w:sz w:val="24"/>
                <w:szCs w:val="24"/>
              </w:rPr>
              <w:t xml:space="preserve"> </w:t>
            </w:r>
            <w:r w:rsidRPr="00753352">
              <w:rPr>
                <w:b/>
                <w:sz w:val="24"/>
                <w:szCs w:val="24"/>
              </w:rPr>
              <w:t>-</w:t>
            </w:r>
          </w:p>
        </w:tc>
      </w:tr>
      <w:tr w:rsidR="009602CD" w:rsidRPr="00053843" w:rsidTr="003A17D4">
        <w:tc>
          <w:tcPr>
            <w:tcW w:w="9180" w:type="dxa"/>
            <w:gridSpan w:val="3"/>
            <w:tcBorders>
              <w:bottom w:val="dotted" w:sz="4" w:space="0" w:color="auto"/>
            </w:tcBorders>
          </w:tcPr>
          <w:p w:rsidR="009602CD" w:rsidRPr="00753352" w:rsidRDefault="009602CD" w:rsidP="003A17D4">
            <w:pPr>
              <w:jc w:val="both"/>
              <w:rPr>
                <w:b/>
                <w:sz w:val="24"/>
                <w:szCs w:val="24"/>
              </w:rPr>
            </w:pPr>
            <w:r w:rsidRPr="00753352">
              <w:rPr>
                <w:b/>
                <w:sz w:val="24"/>
                <w:szCs w:val="24"/>
              </w:rPr>
              <w:t>Tantárgyleírás</w:t>
            </w:r>
            <w:r w:rsidRPr="00753352">
              <w:rPr>
                <w:sz w:val="24"/>
                <w:szCs w:val="24"/>
              </w:rPr>
              <w:t xml:space="preserve">: </w:t>
            </w:r>
          </w:p>
        </w:tc>
      </w:tr>
      <w:tr w:rsidR="009602CD" w:rsidRPr="00053843" w:rsidTr="003A17D4">
        <w:trPr>
          <w:trHeight w:val="318"/>
        </w:trPr>
        <w:tc>
          <w:tcPr>
            <w:tcW w:w="9180" w:type="dxa"/>
            <w:gridSpan w:val="3"/>
            <w:tcBorders>
              <w:top w:val="dotted" w:sz="4" w:space="0" w:color="auto"/>
              <w:bottom w:val="single" w:sz="4" w:space="0" w:color="auto"/>
            </w:tcBorders>
            <w:shd w:val="clear" w:color="auto" w:fill="FFFF99"/>
          </w:tcPr>
          <w:p w:rsidR="009602CD" w:rsidRPr="00053843" w:rsidRDefault="009602CD" w:rsidP="003A17D4">
            <w:pPr>
              <w:tabs>
                <w:tab w:val="left" w:pos="34"/>
              </w:tabs>
              <w:jc w:val="both"/>
            </w:pPr>
            <w:r w:rsidRPr="00053843">
              <w:t>Az előadás igyekszik felvázolni a feminista diskurzusok rendjét, elkülöníteni egymástól a különböző feminizmusokat. Összevetjük az amerikai, az angol a francia és a magyar beszédmódokat, különös hangsúlyt fektetve a gender studies jelenségére. A feminizmusok és különböző pszichoanalitikus irányzatok kapcsolata, az evolúciós pszichológia és a gender felülírása. Az elméleti megalapozás után a női írás és olvasás lehetőségeit kutatjuk az alábbi szerzők segítségével: Jane Austen, Czóbel Minka, Kaffka Margit, Virginia Woolf, Szabó Magda, Tóth Krisztina.</w:t>
            </w:r>
          </w:p>
        </w:tc>
      </w:tr>
      <w:tr w:rsidR="009602CD" w:rsidRPr="00053843" w:rsidTr="003A17D4">
        <w:tc>
          <w:tcPr>
            <w:tcW w:w="9180" w:type="dxa"/>
            <w:gridSpan w:val="3"/>
            <w:tcBorders>
              <w:bottom w:val="dotted" w:sz="4" w:space="0" w:color="auto"/>
            </w:tcBorders>
          </w:tcPr>
          <w:p w:rsidR="009602CD" w:rsidRPr="00753352" w:rsidRDefault="009602CD" w:rsidP="003A17D4">
            <w:pPr>
              <w:rPr>
                <w:b/>
                <w:bCs/>
                <w:sz w:val="24"/>
                <w:szCs w:val="24"/>
              </w:rPr>
            </w:pPr>
            <w:r w:rsidRPr="00753352">
              <w:rPr>
                <w:b/>
                <w:bCs/>
                <w:sz w:val="24"/>
                <w:szCs w:val="24"/>
              </w:rPr>
              <w:t>Kötelező olvasmányok:</w:t>
            </w:r>
          </w:p>
        </w:tc>
      </w:tr>
      <w:tr w:rsidR="009602CD" w:rsidRPr="00053843" w:rsidTr="003A17D4">
        <w:tc>
          <w:tcPr>
            <w:tcW w:w="9180" w:type="dxa"/>
            <w:gridSpan w:val="3"/>
            <w:tcBorders>
              <w:top w:val="dotted" w:sz="4" w:space="0" w:color="auto"/>
              <w:bottom w:val="single" w:sz="4" w:space="0" w:color="auto"/>
            </w:tcBorders>
            <w:shd w:val="clear" w:color="auto" w:fill="FFFF99"/>
          </w:tcPr>
          <w:p w:rsidR="009602CD" w:rsidRPr="00053843" w:rsidRDefault="009602CD" w:rsidP="003A17D4">
            <w:pPr>
              <w:jc w:val="both"/>
              <w:rPr>
                <w:b/>
              </w:rPr>
            </w:pPr>
            <w:r w:rsidRPr="00053843">
              <w:rPr>
                <w:b/>
              </w:rPr>
              <w:t>Szakirodalom:</w:t>
            </w:r>
          </w:p>
          <w:p w:rsidR="009602CD" w:rsidRPr="00053843" w:rsidRDefault="009602CD" w:rsidP="003A17D4">
            <w:pPr>
              <w:numPr>
                <w:ilvl w:val="0"/>
                <w:numId w:val="38"/>
              </w:numPr>
              <w:jc w:val="both"/>
            </w:pPr>
            <w:r w:rsidRPr="00053843">
              <w:t xml:space="preserve">SÉLLEI Nóra, </w:t>
            </w:r>
            <w:r w:rsidRPr="00053843">
              <w:rPr>
                <w:i/>
                <w:iCs/>
              </w:rPr>
              <w:t>Mért félünk a farkastól? Feminista irodalomszemlélet itt és most</w:t>
            </w:r>
            <w:r w:rsidRPr="00053843">
              <w:t>, Kossuth Egyetemi Kiadó, Debrecen, 2007.</w:t>
            </w:r>
          </w:p>
          <w:p w:rsidR="009602CD" w:rsidRPr="00053843" w:rsidRDefault="009602CD" w:rsidP="003A17D4">
            <w:pPr>
              <w:numPr>
                <w:ilvl w:val="0"/>
                <w:numId w:val="38"/>
              </w:numPr>
              <w:jc w:val="both"/>
            </w:pPr>
            <w:r w:rsidRPr="00053843">
              <w:t xml:space="preserve">SÉLLEI Nóra, </w:t>
            </w:r>
            <w:r w:rsidRPr="00053843">
              <w:rPr>
                <w:i/>
                <w:iCs/>
              </w:rPr>
              <w:t>Lánnyá válik, s írni kezd. 19. századi angol nőírók,</w:t>
            </w:r>
            <w:r w:rsidRPr="00053843">
              <w:t xml:space="preserve"> Kossuth Egyetemi Kiadó, Debrecen, 1999.</w:t>
            </w:r>
          </w:p>
          <w:p w:rsidR="009602CD" w:rsidRPr="00053843" w:rsidRDefault="009602CD" w:rsidP="003A17D4">
            <w:pPr>
              <w:numPr>
                <w:ilvl w:val="0"/>
                <w:numId w:val="38"/>
              </w:numPr>
              <w:jc w:val="both"/>
            </w:pPr>
            <w:r w:rsidRPr="00053843">
              <w:t xml:space="preserve">SÉLLEI Nóra, </w:t>
            </w:r>
            <w:r w:rsidRPr="00053843">
              <w:rPr>
                <w:i/>
              </w:rPr>
              <w:t xml:space="preserve">Tükröm, tükröm…Írónők önéletrajzai a 20. század elejéről, </w:t>
            </w:r>
            <w:r w:rsidRPr="00053843">
              <w:t>Kossuth Egyetemi Kiadó, Debrecen, 2001.</w:t>
            </w:r>
          </w:p>
          <w:p w:rsidR="009602CD" w:rsidRPr="00053843" w:rsidRDefault="009602CD" w:rsidP="003A17D4">
            <w:pPr>
              <w:numPr>
                <w:ilvl w:val="0"/>
                <w:numId w:val="38"/>
              </w:numPr>
              <w:jc w:val="both"/>
            </w:pPr>
            <w:r w:rsidRPr="00053843">
              <w:t xml:space="preserve">CULLER, Jonathan, </w:t>
            </w:r>
            <w:r w:rsidRPr="00053843">
              <w:rPr>
                <w:i/>
              </w:rPr>
              <w:t xml:space="preserve">Dekonstrukció, (Nőként olvasni), </w:t>
            </w:r>
            <w:r w:rsidRPr="00053843">
              <w:t xml:space="preserve">Osiris Kiadó, 1997. </w:t>
            </w:r>
          </w:p>
          <w:p w:rsidR="009602CD" w:rsidRPr="00053843" w:rsidRDefault="009602CD" w:rsidP="003A17D4">
            <w:pPr>
              <w:numPr>
                <w:ilvl w:val="0"/>
                <w:numId w:val="38"/>
              </w:numPr>
              <w:jc w:val="both"/>
            </w:pPr>
            <w:r w:rsidRPr="00053843">
              <w:t xml:space="preserve">BORGOS Anna, </w:t>
            </w:r>
            <w:r w:rsidRPr="00053843">
              <w:rPr>
                <w:i/>
              </w:rPr>
              <w:t>Portrék a másikról. Alkotónők és alkotótársak a múlt századelőn,</w:t>
            </w:r>
            <w:r w:rsidRPr="00053843">
              <w:t xml:space="preserve"> Noran Kiadó, 2007.</w:t>
            </w:r>
          </w:p>
          <w:p w:rsidR="009602CD" w:rsidRPr="00053843" w:rsidRDefault="009602CD" w:rsidP="003A17D4">
            <w:pPr>
              <w:numPr>
                <w:ilvl w:val="0"/>
                <w:numId w:val="38"/>
              </w:numPr>
              <w:jc w:val="both"/>
            </w:pPr>
            <w:r w:rsidRPr="00053843">
              <w:t xml:space="preserve">SHOWALTER, Elaine, </w:t>
            </w:r>
            <w:r w:rsidRPr="00053843">
              <w:rPr>
                <w:i/>
                <w:iCs/>
              </w:rPr>
              <w:t xml:space="preserve">A feminista irodalomtudomány a vadonban. A pluralizmus és a feminista irodalomtudomány, </w:t>
            </w:r>
            <w:r w:rsidRPr="00053843">
              <w:t xml:space="preserve">Helikon, 1994/4 </w:t>
            </w:r>
            <w:r w:rsidRPr="00053843">
              <w:rPr>
                <w:i/>
                <w:iCs/>
              </w:rPr>
              <w:t>(Feminista nézőpont az irodalomtudományban)</w:t>
            </w:r>
          </w:p>
          <w:p w:rsidR="009602CD" w:rsidRPr="00053843" w:rsidRDefault="009602CD" w:rsidP="003A17D4">
            <w:pPr>
              <w:numPr>
                <w:ilvl w:val="0"/>
                <w:numId w:val="38"/>
              </w:numPr>
              <w:jc w:val="both"/>
            </w:pPr>
            <w:r w:rsidRPr="00053843">
              <w:t xml:space="preserve">WOOLF, Virginia, </w:t>
            </w:r>
            <w:r w:rsidRPr="00053843">
              <w:rPr>
                <w:i/>
                <w:iCs/>
              </w:rPr>
              <w:t xml:space="preserve">Saját szoba, </w:t>
            </w:r>
            <w:r w:rsidRPr="00053843">
              <w:t>Európa Könyvkiadó, Budapest, 1986.</w:t>
            </w:r>
          </w:p>
          <w:p w:rsidR="009602CD" w:rsidRPr="00053843" w:rsidRDefault="009602CD" w:rsidP="003A17D4">
            <w:pPr>
              <w:numPr>
                <w:ilvl w:val="0"/>
                <w:numId w:val="38"/>
              </w:numPr>
              <w:jc w:val="both"/>
            </w:pPr>
            <w:r w:rsidRPr="00053843">
              <w:t xml:space="preserve">KRISTEVA, Julia, </w:t>
            </w:r>
            <w:r w:rsidRPr="00053843">
              <w:rPr>
                <w:i/>
                <w:iCs/>
              </w:rPr>
              <w:t>A nők ideje = Testes könyv II.</w:t>
            </w:r>
            <w:r w:rsidRPr="00053843">
              <w:t>, Ictus és JATE Irodalomelméleti Csoport, Szeged, 1997.</w:t>
            </w:r>
          </w:p>
          <w:p w:rsidR="009602CD" w:rsidRPr="00053843" w:rsidRDefault="009602CD" w:rsidP="003A17D4">
            <w:pPr>
              <w:numPr>
                <w:ilvl w:val="0"/>
                <w:numId w:val="38"/>
              </w:numPr>
              <w:jc w:val="both"/>
            </w:pPr>
            <w:r w:rsidRPr="00053843">
              <w:t xml:space="preserve">KÁDÁR Judit, </w:t>
            </w:r>
            <w:r w:rsidRPr="00053843">
              <w:rPr>
                <w:i/>
                <w:iCs/>
              </w:rPr>
              <w:t xml:space="preserve">Feminista nézőpont az irodalomtudományban, </w:t>
            </w:r>
            <w:r w:rsidRPr="00053843">
              <w:t>Helikon, 1994/4.</w:t>
            </w:r>
          </w:p>
          <w:p w:rsidR="009602CD" w:rsidRPr="00053843" w:rsidRDefault="009602CD" w:rsidP="003A17D4">
            <w:pPr>
              <w:numPr>
                <w:ilvl w:val="0"/>
                <w:numId w:val="38"/>
              </w:numPr>
              <w:jc w:val="both"/>
            </w:pPr>
            <w:r w:rsidRPr="00053843">
              <w:t xml:space="preserve">KÁDÁR Judit, </w:t>
            </w:r>
            <w:r w:rsidRPr="00053843">
              <w:rPr>
                <w:i/>
              </w:rPr>
              <w:t>„Költőnők, ti csontos csúnyák”</w:t>
            </w:r>
            <w:r w:rsidRPr="00053843">
              <w:t>, Alföld, 2002/10, 41-55.</w:t>
            </w:r>
          </w:p>
          <w:p w:rsidR="009602CD" w:rsidRPr="00053843" w:rsidRDefault="009602CD" w:rsidP="003A17D4">
            <w:pPr>
              <w:numPr>
                <w:ilvl w:val="0"/>
                <w:numId w:val="38"/>
              </w:numPr>
              <w:jc w:val="both"/>
            </w:pPr>
            <w:r w:rsidRPr="00053843">
              <w:t xml:space="preserve">KÁDÁR Judit, </w:t>
            </w:r>
            <w:r w:rsidRPr="00053843">
              <w:rPr>
                <w:i/>
              </w:rPr>
              <w:t xml:space="preserve">Miért nincs, ha van. </w:t>
            </w:r>
            <w:r w:rsidRPr="00053843">
              <w:rPr>
                <w:rStyle w:val="Kiemels"/>
              </w:rPr>
              <w:t>A kortárs nyugati feminista irodalomkritika hatása Magyarországon: http://beszelo.c3.hu/03/11/15kadar.htm</w:t>
            </w:r>
          </w:p>
          <w:p w:rsidR="009602CD" w:rsidRPr="00053843" w:rsidRDefault="009602CD" w:rsidP="003A17D4">
            <w:pPr>
              <w:numPr>
                <w:ilvl w:val="0"/>
                <w:numId w:val="38"/>
              </w:numPr>
              <w:jc w:val="both"/>
            </w:pPr>
            <w:r w:rsidRPr="00053843">
              <w:t xml:space="preserve">PINKOLA ESTÉS, Clarissa, </w:t>
            </w:r>
            <w:r w:rsidRPr="00053843">
              <w:rPr>
                <w:i/>
              </w:rPr>
              <w:t xml:space="preserve">Farkasokkal futó asszonyok, </w:t>
            </w:r>
            <w:r w:rsidRPr="00053843">
              <w:t>Édesvíz Kiadó, Budapest, 2004.</w:t>
            </w:r>
          </w:p>
          <w:p w:rsidR="009602CD" w:rsidRPr="00053843" w:rsidRDefault="009602CD" w:rsidP="003A17D4">
            <w:pPr>
              <w:numPr>
                <w:ilvl w:val="0"/>
                <w:numId w:val="38"/>
              </w:numPr>
              <w:jc w:val="both"/>
            </w:pPr>
            <w:r w:rsidRPr="00053843">
              <w:t xml:space="preserve">KAST, Verena, </w:t>
            </w:r>
            <w:r w:rsidRPr="00053843">
              <w:rPr>
                <w:i/>
              </w:rPr>
              <w:t xml:space="preserve">Férfi és nő a mesében, </w:t>
            </w:r>
            <w:r w:rsidRPr="00053843">
              <w:t>EuroAdvice, 2002.</w:t>
            </w:r>
          </w:p>
          <w:p w:rsidR="009602CD" w:rsidRPr="00053843" w:rsidRDefault="009602CD" w:rsidP="003A17D4">
            <w:pPr>
              <w:rPr>
                <w:b/>
              </w:rPr>
            </w:pPr>
            <w:r w:rsidRPr="00053843">
              <w:rPr>
                <w:b/>
              </w:rPr>
              <w:t>Olvasmánylista:</w:t>
            </w:r>
          </w:p>
          <w:p w:rsidR="009602CD" w:rsidRPr="00053843" w:rsidRDefault="009602CD" w:rsidP="003A17D4">
            <w:pPr>
              <w:numPr>
                <w:ilvl w:val="0"/>
                <w:numId w:val="39"/>
              </w:numPr>
            </w:pPr>
            <w:r w:rsidRPr="00053843">
              <w:t xml:space="preserve">Tóth Krisztina: </w:t>
            </w:r>
            <w:r w:rsidRPr="00053843">
              <w:rPr>
                <w:i/>
              </w:rPr>
              <w:t>Hazaviszlek, jó?</w:t>
            </w:r>
          </w:p>
          <w:p w:rsidR="009602CD" w:rsidRPr="00053843" w:rsidRDefault="009602CD" w:rsidP="003A17D4">
            <w:pPr>
              <w:numPr>
                <w:ilvl w:val="0"/>
                <w:numId w:val="39"/>
              </w:numPr>
            </w:pPr>
            <w:r w:rsidRPr="00053843">
              <w:t xml:space="preserve">Tóth Krisztina: </w:t>
            </w:r>
            <w:r w:rsidRPr="00053843">
              <w:rPr>
                <w:i/>
              </w:rPr>
              <w:t>Magas labda</w:t>
            </w:r>
          </w:p>
          <w:p w:rsidR="009602CD" w:rsidRPr="00053843" w:rsidRDefault="009602CD" w:rsidP="003A17D4">
            <w:pPr>
              <w:numPr>
                <w:ilvl w:val="0"/>
                <w:numId w:val="39"/>
              </w:numPr>
            </w:pPr>
            <w:r w:rsidRPr="00053843">
              <w:rPr>
                <w:i/>
              </w:rPr>
              <w:t xml:space="preserve">Éjszakai állatkert, </w:t>
            </w:r>
            <w:r w:rsidRPr="00053843">
              <w:t>szerk. Forgács Zsuzsa Bruria, Gordon Agáta, Bódis Krisztina, 2005. (7 novella)</w:t>
            </w:r>
          </w:p>
          <w:p w:rsidR="009602CD" w:rsidRPr="00053843" w:rsidRDefault="009602CD" w:rsidP="003A17D4">
            <w:pPr>
              <w:numPr>
                <w:ilvl w:val="0"/>
                <w:numId w:val="39"/>
              </w:numPr>
            </w:pPr>
            <w:r w:rsidRPr="00053843">
              <w:t xml:space="preserve">Szabó Magda: </w:t>
            </w:r>
            <w:r w:rsidRPr="00053843">
              <w:rPr>
                <w:i/>
              </w:rPr>
              <w:t>A pillanat</w:t>
            </w:r>
          </w:p>
          <w:p w:rsidR="009602CD" w:rsidRPr="00053843" w:rsidRDefault="009602CD" w:rsidP="003A17D4">
            <w:pPr>
              <w:numPr>
                <w:ilvl w:val="0"/>
                <w:numId w:val="39"/>
              </w:numPr>
            </w:pPr>
            <w:r w:rsidRPr="00053843">
              <w:t xml:space="preserve">Szabó Magda: </w:t>
            </w:r>
            <w:r w:rsidRPr="00053843">
              <w:rPr>
                <w:i/>
              </w:rPr>
              <w:t>Régimódi történet</w:t>
            </w:r>
          </w:p>
          <w:p w:rsidR="009602CD" w:rsidRPr="00053843" w:rsidRDefault="009602CD" w:rsidP="003A17D4">
            <w:pPr>
              <w:numPr>
                <w:ilvl w:val="0"/>
                <w:numId w:val="39"/>
              </w:numPr>
            </w:pPr>
            <w:r w:rsidRPr="00053843">
              <w:t xml:space="preserve">Szabó T. Anna: </w:t>
            </w:r>
            <w:r w:rsidRPr="00053843">
              <w:rPr>
                <w:i/>
              </w:rPr>
              <w:t>Villany</w:t>
            </w:r>
          </w:p>
          <w:p w:rsidR="009602CD" w:rsidRPr="00053843" w:rsidRDefault="009602CD" w:rsidP="003A17D4">
            <w:pPr>
              <w:numPr>
                <w:ilvl w:val="0"/>
                <w:numId w:val="39"/>
              </w:numPr>
            </w:pPr>
            <w:r w:rsidRPr="00053843">
              <w:t xml:space="preserve">Kiss Judit Ágnes: </w:t>
            </w:r>
            <w:r w:rsidRPr="00053843">
              <w:rPr>
                <w:i/>
              </w:rPr>
              <w:t>Üdvtörténeti lexikon</w:t>
            </w:r>
          </w:p>
          <w:p w:rsidR="009602CD" w:rsidRPr="00053843" w:rsidRDefault="009602CD" w:rsidP="003A17D4">
            <w:pPr>
              <w:numPr>
                <w:ilvl w:val="0"/>
                <w:numId w:val="39"/>
              </w:numPr>
            </w:pPr>
            <w:r w:rsidRPr="00053843">
              <w:t xml:space="preserve">Ugron Zsolna: </w:t>
            </w:r>
            <w:r w:rsidRPr="00053843">
              <w:rPr>
                <w:i/>
              </w:rPr>
              <w:t>Úrilányok Erdélyben</w:t>
            </w:r>
          </w:p>
          <w:p w:rsidR="009602CD" w:rsidRPr="00053843" w:rsidRDefault="009602CD" w:rsidP="003A17D4">
            <w:pPr>
              <w:numPr>
                <w:ilvl w:val="0"/>
                <w:numId w:val="39"/>
              </w:numPr>
            </w:pPr>
            <w:r w:rsidRPr="00053843">
              <w:t xml:space="preserve">Czóbel Minka: </w:t>
            </w:r>
            <w:r w:rsidRPr="00053843">
              <w:rPr>
                <w:i/>
              </w:rPr>
              <w:t>Pókhálók</w:t>
            </w:r>
          </w:p>
          <w:p w:rsidR="009602CD" w:rsidRPr="00053843" w:rsidRDefault="009602CD" w:rsidP="003A17D4">
            <w:pPr>
              <w:numPr>
                <w:ilvl w:val="0"/>
                <w:numId w:val="39"/>
              </w:numPr>
            </w:pPr>
            <w:r w:rsidRPr="00053843">
              <w:t xml:space="preserve">Erdős Virág: </w:t>
            </w:r>
            <w:r w:rsidRPr="00053843">
              <w:rPr>
                <w:i/>
              </w:rPr>
              <w:t>Kalocsa</w:t>
            </w:r>
          </w:p>
        </w:tc>
      </w:tr>
      <w:tr w:rsidR="009602CD" w:rsidRPr="00053843" w:rsidTr="003A17D4">
        <w:trPr>
          <w:trHeight w:val="338"/>
        </w:trPr>
        <w:tc>
          <w:tcPr>
            <w:tcW w:w="9180" w:type="dxa"/>
            <w:gridSpan w:val="3"/>
          </w:tcPr>
          <w:p w:rsidR="009602CD" w:rsidRPr="00753352" w:rsidRDefault="009602CD" w:rsidP="003A17D4">
            <w:pPr>
              <w:spacing w:before="60"/>
              <w:jc w:val="both"/>
              <w:rPr>
                <w:b/>
                <w:sz w:val="24"/>
                <w:szCs w:val="24"/>
              </w:rPr>
            </w:pPr>
            <w:r w:rsidRPr="00753352">
              <w:rPr>
                <w:b/>
                <w:sz w:val="24"/>
                <w:szCs w:val="24"/>
              </w:rPr>
              <w:t xml:space="preserve">Tantárgy felelőse: </w:t>
            </w:r>
            <w:r w:rsidRPr="00753352">
              <w:rPr>
                <w:sz w:val="24"/>
                <w:szCs w:val="24"/>
              </w:rPr>
              <w:t>Dr. Kusper Judit PhD, főiskolai adjunktus</w:t>
            </w:r>
          </w:p>
        </w:tc>
      </w:tr>
      <w:tr w:rsidR="009602CD" w:rsidRPr="00053843" w:rsidTr="003A17D4">
        <w:trPr>
          <w:trHeight w:val="337"/>
        </w:trPr>
        <w:tc>
          <w:tcPr>
            <w:tcW w:w="9180" w:type="dxa"/>
            <w:gridSpan w:val="3"/>
            <w:tcBorders>
              <w:bottom w:val="single" w:sz="4" w:space="0" w:color="auto"/>
            </w:tcBorders>
          </w:tcPr>
          <w:p w:rsidR="009602CD" w:rsidRPr="00753352" w:rsidRDefault="009602CD" w:rsidP="003A17D4">
            <w:pPr>
              <w:spacing w:before="60"/>
              <w:jc w:val="both"/>
              <w:rPr>
                <w:sz w:val="24"/>
                <w:szCs w:val="24"/>
              </w:rPr>
            </w:pPr>
            <w:r w:rsidRPr="00753352">
              <w:rPr>
                <w:b/>
                <w:sz w:val="24"/>
                <w:szCs w:val="24"/>
              </w:rPr>
              <w:t>Tantárgy oktatásába bevont oktató(k):</w:t>
            </w:r>
            <w:r w:rsidRPr="00753352">
              <w:rPr>
                <w:sz w:val="24"/>
                <w:szCs w:val="24"/>
              </w:rPr>
              <w:t xml:space="preserve"> </w:t>
            </w:r>
          </w:p>
        </w:tc>
      </w:tr>
    </w:tbl>
    <w:p w:rsidR="009602CD" w:rsidRPr="00F71947" w:rsidRDefault="009602CD" w:rsidP="009602CD">
      <w:pPr>
        <w:spacing w:after="120"/>
        <w:jc w:val="both"/>
        <w:rPr>
          <w:i/>
          <w:sz w:val="22"/>
          <w:szCs w:val="22"/>
        </w:rPr>
      </w:pPr>
      <w:r>
        <w:rPr>
          <w:i/>
          <w:sz w:val="22"/>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9602CD" w:rsidRPr="006F450F" w:rsidTr="003A17D4">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9602CD" w:rsidRPr="006F450F" w:rsidRDefault="009602CD" w:rsidP="003A17D4">
            <w:pPr>
              <w:rPr>
                <w:b/>
                <w:sz w:val="24"/>
                <w:szCs w:val="24"/>
              </w:rPr>
            </w:pPr>
            <w:r>
              <w:rPr>
                <w:b/>
                <w:sz w:val="24"/>
                <w:szCs w:val="24"/>
              </w:rPr>
              <w:lastRenderedPageBreak/>
              <w:t>Tantárgy neve:</w:t>
            </w:r>
          </w:p>
          <w:p w:rsidR="009602CD" w:rsidRPr="009365B8" w:rsidRDefault="009602CD" w:rsidP="003A17D4">
            <w:pPr>
              <w:rPr>
                <w:sz w:val="24"/>
                <w:szCs w:val="24"/>
              </w:rPr>
            </w:pPr>
            <w:r>
              <w:rPr>
                <w:b/>
                <w:sz w:val="24"/>
                <w:szCs w:val="24"/>
              </w:rPr>
              <w:t>Az irodalomtudomány pszichoanalitikus irányzatai</w:t>
            </w:r>
          </w:p>
        </w:tc>
        <w:tc>
          <w:tcPr>
            <w:tcW w:w="2146" w:type="dxa"/>
            <w:tcBorders>
              <w:top w:val="single" w:sz="4" w:space="0" w:color="auto"/>
              <w:left w:val="single" w:sz="4" w:space="0" w:color="auto"/>
              <w:bottom w:val="single" w:sz="4" w:space="0" w:color="auto"/>
              <w:right w:val="single" w:sz="4" w:space="0" w:color="auto"/>
            </w:tcBorders>
          </w:tcPr>
          <w:p w:rsidR="009602CD" w:rsidRPr="006F450F" w:rsidRDefault="009602CD" w:rsidP="003A17D4">
            <w:pPr>
              <w:spacing w:before="60"/>
              <w:rPr>
                <w:b/>
                <w:sz w:val="24"/>
                <w:szCs w:val="24"/>
              </w:rPr>
            </w:pPr>
            <w:r w:rsidRPr="006F450F">
              <w:rPr>
                <w:b/>
                <w:sz w:val="24"/>
                <w:szCs w:val="24"/>
              </w:rPr>
              <w:t>Kódja:</w:t>
            </w:r>
          </w:p>
          <w:p w:rsidR="009602CD" w:rsidRPr="006F450F" w:rsidRDefault="009602CD" w:rsidP="003A17D4">
            <w:pPr>
              <w:spacing w:before="60"/>
              <w:rPr>
                <w:b/>
                <w:sz w:val="24"/>
                <w:szCs w:val="24"/>
              </w:rPr>
            </w:pPr>
            <w:r>
              <w:rPr>
                <w:b/>
                <w:sz w:val="24"/>
                <w:szCs w:val="24"/>
              </w:rPr>
              <w:t>NBB_MA216K2</w:t>
            </w:r>
          </w:p>
          <w:p w:rsidR="009602CD" w:rsidRPr="006F450F" w:rsidRDefault="009602CD" w:rsidP="003A17D4">
            <w:pPr>
              <w:spacing w:before="60"/>
              <w:rPr>
                <w:b/>
                <w:sz w:val="24"/>
                <w:szCs w:val="24"/>
              </w:rPr>
            </w:pPr>
            <w:r>
              <w:rPr>
                <w:b/>
                <w:sz w:val="24"/>
                <w:szCs w:val="24"/>
              </w:rPr>
              <w:t>LBB_MA220K2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9602CD" w:rsidRPr="006F450F" w:rsidRDefault="009602CD" w:rsidP="003A17D4">
            <w:pPr>
              <w:spacing w:before="60"/>
              <w:rPr>
                <w:b/>
                <w:sz w:val="24"/>
                <w:szCs w:val="24"/>
              </w:rPr>
            </w:pPr>
            <w:r w:rsidRPr="006F450F">
              <w:rPr>
                <w:b/>
                <w:sz w:val="24"/>
                <w:szCs w:val="24"/>
              </w:rPr>
              <w:t xml:space="preserve">Kreditszáma: </w:t>
            </w:r>
            <w:r>
              <w:rPr>
                <w:b/>
                <w:sz w:val="24"/>
                <w:szCs w:val="24"/>
              </w:rPr>
              <w:t>2</w:t>
            </w:r>
          </w:p>
        </w:tc>
      </w:tr>
      <w:tr w:rsidR="009602CD" w:rsidRPr="006F450F" w:rsidTr="003A17D4">
        <w:tc>
          <w:tcPr>
            <w:tcW w:w="9180" w:type="dxa"/>
            <w:gridSpan w:val="3"/>
          </w:tcPr>
          <w:p w:rsidR="009602CD" w:rsidRPr="006F450F" w:rsidRDefault="009602CD" w:rsidP="003A17D4">
            <w:pPr>
              <w:spacing w:before="60"/>
              <w:jc w:val="both"/>
              <w:rPr>
                <w:sz w:val="24"/>
                <w:szCs w:val="24"/>
              </w:rPr>
            </w:pPr>
            <w:r w:rsidRPr="006F450F">
              <w:rPr>
                <w:sz w:val="24"/>
                <w:szCs w:val="24"/>
              </w:rPr>
              <w:t xml:space="preserve">A tanóra típusa és száma: </w:t>
            </w:r>
            <w:r>
              <w:rPr>
                <w:b/>
                <w:sz w:val="24"/>
                <w:szCs w:val="24"/>
              </w:rPr>
              <w:t>előadás</w:t>
            </w:r>
            <w:r w:rsidRPr="006F450F">
              <w:rPr>
                <w:b/>
                <w:sz w:val="24"/>
                <w:szCs w:val="24"/>
              </w:rPr>
              <w:t>, heti 2 tanóra</w:t>
            </w:r>
            <w:r>
              <w:rPr>
                <w:b/>
                <w:sz w:val="24"/>
                <w:szCs w:val="24"/>
              </w:rPr>
              <w:t>, 6 óra/félév</w:t>
            </w:r>
          </w:p>
        </w:tc>
      </w:tr>
      <w:tr w:rsidR="009602CD" w:rsidRPr="006F450F" w:rsidTr="003A17D4">
        <w:tc>
          <w:tcPr>
            <w:tcW w:w="9180" w:type="dxa"/>
            <w:gridSpan w:val="3"/>
          </w:tcPr>
          <w:p w:rsidR="009602CD" w:rsidRPr="006F450F" w:rsidRDefault="009602CD" w:rsidP="003A17D4">
            <w:pPr>
              <w:spacing w:before="60"/>
              <w:jc w:val="both"/>
              <w:rPr>
                <w:b/>
                <w:sz w:val="24"/>
                <w:szCs w:val="24"/>
              </w:rPr>
            </w:pPr>
            <w:r w:rsidRPr="006F450F">
              <w:rPr>
                <w:sz w:val="24"/>
                <w:szCs w:val="24"/>
              </w:rPr>
              <w:t xml:space="preserve">A számonkérés módja: </w:t>
            </w:r>
            <w:r>
              <w:rPr>
                <w:b/>
                <w:sz w:val="24"/>
                <w:szCs w:val="24"/>
              </w:rPr>
              <w:t>koll.</w:t>
            </w:r>
          </w:p>
        </w:tc>
      </w:tr>
      <w:tr w:rsidR="009602CD" w:rsidRPr="006F450F" w:rsidTr="003A17D4">
        <w:tc>
          <w:tcPr>
            <w:tcW w:w="9180" w:type="dxa"/>
            <w:gridSpan w:val="3"/>
            <w:tcBorders>
              <w:bottom w:val="single" w:sz="4" w:space="0" w:color="auto"/>
            </w:tcBorders>
          </w:tcPr>
          <w:p w:rsidR="009602CD" w:rsidRPr="006F450F" w:rsidRDefault="009602CD" w:rsidP="003A17D4">
            <w:pPr>
              <w:jc w:val="both"/>
              <w:rPr>
                <w:sz w:val="24"/>
                <w:szCs w:val="24"/>
              </w:rPr>
            </w:pPr>
            <w:r w:rsidRPr="006F450F">
              <w:rPr>
                <w:sz w:val="24"/>
                <w:szCs w:val="24"/>
              </w:rPr>
              <w:t xml:space="preserve">A tantárgy tantervi helye (hányadik félév): </w:t>
            </w:r>
            <w:r>
              <w:rPr>
                <w:b/>
                <w:sz w:val="24"/>
                <w:szCs w:val="24"/>
              </w:rPr>
              <w:t>6.</w:t>
            </w:r>
            <w:r w:rsidRPr="009365B8">
              <w:rPr>
                <w:b/>
                <w:sz w:val="24"/>
                <w:szCs w:val="24"/>
              </w:rPr>
              <w:t xml:space="preserve"> félév</w:t>
            </w:r>
            <w:r>
              <w:rPr>
                <w:sz w:val="24"/>
                <w:szCs w:val="24"/>
              </w:rPr>
              <w:t xml:space="preserve"> (irodalomtudomány szakirány)</w:t>
            </w:r>
          </w:p>
        </w:tc>
      </w:tr>
      <w:tr w:rsidR="009602CD" w:rsidRPr="006F450F" w:rsidTr="003A17D4">
        <w:tc>
          <w:tcPr>
            <w:tcW w:w="9180" w:type="dxa"/>
            <w:gridSpan w:val="3"/>
            <w:tcBorders>
              <w:bottom w:val="single" w:sz="4" w:space="0" w:color="auto"/>
            </w:tcBorders>
          </w:tcPr>
          <w:p w:rsidR="009602CD" w:rsidRPr="006F450F" w:rsidRDefault="009602CD" w:rsidP="003A17D4">
            <w:pPr>
              <w:jc w:val="both"/>
              <w:rPr>
                <w:sz w:val="24"/>
                <w:szCs w:val="24"/>
              </w:rPr>
            </w:pPr>
            <w:r w:rsidRPr="006F450F">
              <w:rPr>
                <w:sz w:val="24"/>
                <w:szCs w:val="24"/>
              </w:rPr>
              <w:t xml:space="preserve">Előtanulmányi feltételek </w:t>
            </w:r>
            <w:r w:rsidRPr="006F450F">
              <w:rPr>
                <w:i/>
                <w:sz w:val="24"/>
                <w:szCs w:val="24"/>
              </w:rPr>
              <w:t>(ha vannak)</w:t>
            </w:r>
            <w:r w:rsidRPr="006F450F">
              <w:rPr>
                <w:sz w:val="24"/>
                <w:szCs w:val="24"/>
              </w:rPr>
              <w:t>:</w:t>
            </w:r>
            <w:r w:rsidRPr="006F450F">
              <w:rPr>
                <w:i/>
                <w:sz w:val="24"/>
                <w:szCs w:val="24"/>
              </w:rPr>
              <w:t xml:space="preserve"> </w:t>
            </w:r>
            <w:r w:rsidRPr="006F450F">
              <w:rPr>
                <w:b/>
                <w:sz w:val="24"/>
                <w:szCs w:val="24"/>
              </w:rPr>
              <w:t>-</w:t>
            </w:r>
          </w:p>
        </w:tc>
      </w:tr>
      <w:tr w:rsidR="009602CD" w:rsidRPr="008D7D62" w:rsidTr="003A17D4">
        <w:tc>
          <w:tcPr>
            <w:tcW w:w="9180" w:type="dxa"/>
            <w:gridSpan w:val="3"/>
            <w:tcBorders>
              <w:bottom w:val="dotted" w:sz="4" w:space="0" w:color="auto"/>
            </w:tcBorders>
          </w:tcPr>
          <w:p w:rsidR="009602CD" w:rsidRPr="008D7D62" w:rsidRDefault="009602CD" w:rsidP="003A17D4">
            <w:pPr>
              <w:jc w:val="both"/>
              <w:rPr>
                <w:b/>
                <w:sz w:val="24"/>
                <w:szCs w:val="24"/>
              </w:rPr>
            </w:pPr>
            <w:r w:rsidRPr="00F91052">
              <w:rPr>
                <w:b/>
                <w:sz w:val="24"/>
                <w:szCs w:val="24"/>
              </w:rPr>
              <w:t>Tantárgyleírás</w:t>
            </w:r>
            <w:r w:rsidRPr="00F91052">
              <w:rPr>
                <w:sz w:val="24"/>
                <w:szCs w:val="24"/>
              </w:rPr>
              <w:t xml:space="preserve">: </w:t>
            </w:r>
          </w:p>
        </w:tc>
      </w:tr>
      <w:tr w:rsidR="009602CD" w:rsidRPr="006F450F" w:rsidTr="003A17D4">
        <w:trPr>
          <w:trHeight w:val="318"/>
        </w:trPr>
        <w:tc>
          <w:tcPr>
            <w:tcW w:w="9180" w:type="dxa"/>
            <w:gridSpan w:val="3"/>
            <w:tcBorders>
              <w:top w:val="dotted" w:sz="4" w:space="0" w:color="auto"/>
              <w:bottom w:val="single" w:sz="4" w:space="0" w:color="auto"/>
            </w:tcBorders>
            <w:shd w:val="clear" w:color="auto" w:fill="FFFF99"/>
          </w:tcPr>
          <w:p w:rsidR="009602CD" w:rsidRPr="00D7092D" w:rsidRDefault="009602CD" w:rsidP="003A17D4">
            <w:pPr>
              <w:jc w:val="both"/>
            </w:pPr>
            <w:r w:rsidRPr="00D7092D">
              <w:t>Az irodalmi műalkotás pszichológiai olvasásmódjai, szemlélete. Az irodalmi toposzok és a pszichológia kapcsolata. C. G. Jung és S. Freud szubjektumelméletei, a mű és az olvasó szubjektumának lehetséges relációi. Hősök, archetípusok, értelmező és értelmezendő alakzatok. Az irodalmi műalkotás mint az (ön)értelmezés célja és eszköze.</w:t>
            </w:r>
          </w:p>
          <w:p w:rsidR="009602CD" w:rsidRPr="006F450F" w:rsidRDefault="009602CD" w:rsidP="003A17D4">
            <w:pPr>
              <w:tabs>
                <w:tab w:val="left" w:pos="34"/>
              </w:tabs>
              <w:jc w:val="both"/>
              <w:rPr>
                <w:sz w:val="24"/>
                <w:szCs w:val="24"/>
              </w:rPr>
            </w:pPr>
            <w:r w:rsidRPr="00D7092D">
              <w:t>Az elmélet elsajátítása műelemzéseken keresztül történik, elsősorban meséket és novellákat hívunk segítségül.</w:t>
            </w:r>
          </w:p>
        </w:tc>
      </w:tr>
      <w:tr w:rsidR="009602CD" w:rsidRPr="008D7D62" w:rsidTr="003A17D4">
        <w:tc>
          <w:tcPr>
            <w:tcW w:w="9180" w:type="dxa"/>
            <w:gridSpan w:val="3"/>
            <w:tcBorders>
              <w:bottom w:val="dotted" w:sz="4" w:space="0" w:color="auto"/>
            </w:tcBorders>
          </w:tcPr>
          <w:p w:rsidR="009602CD" w:rsidRPr="008D7D62" w:rsidRDefault="009602CD" w:rsidP="003A17D4">
            <w:pPr>
              <w:rPr>
                <w:b/>
                <w:bCs/>
                <w:sz w:val="24"/>
                <w:szCs w:val="24"/>
              </w:rPr>
            </w:pPr>
            <w:r w:rsidRPr="008C67BC">
              <w:rPr>
                <w:b/>
                <w:bCs/>
                <w:sz w:val="24"/>
                <w:szCs w:val="24"/>
              </w:rPr>
              <w:t>Kötelező olvasmányok:</w:t>
            </w:r>
          </w:p>
        </w:tc>
      </w:tr>
      <w:tr w:rsidR="009602CD" w:rsidRPr="006F450F" w:rsidTr="003A17D4">
        <w:tc>
          <w:tcPr>
            <w:tcW w:w="9180" w:type="dxa"/>
            <w:gridSpan w:val="3"/>
            <w:tcBorders>
              <w:top w:val="dotted" w:sz="4" w:space="0" w:color="auto"/>
              <w:bottom w:val="single" w:sz="4" w:space="0" w:color="auto"/>
            </w:tcBorders>
            <w:shd w:val="clear" w:color="auto" w:fill="FFFF99"/>
          </w:tcPr>
          <w:p w:rsidR="009602CD" w:rsidRPr="00D7092D" w:rsidRDefault="009602CD" w:rsidP="003A17D4">
            <w:pPr>
              <w:numPr>
                <w:ilvl w:val="0"/>
                <w:numId w:val="40"/>
              </w:numPr>
              <w:jc w:val="both"/>
            </w:pPr>
            <w:r w:rsidRPr="00D7092D">
              <w:t xml:space="preserve">Kalmár György: </w:t>
            </w:r>
            <w:r w:rsidRPr="00D7092D">
              <w:rPr>
                <w:i/>
                <w:iCs/>
              </w:rPr>
              <w:t xml:space="preserve">Szöveg és vágy. Pszichoanalízis/ Irodalom/ Dekonstrukció. </w:t>
            </w:r>
            <w:r w:rsidRPr="00D7092D">
              <w:t>Budapest: Anonymus, 2002.</w:t>
            </w:r>
          </w:p>
          <w:p w:rsidR="009602CD" w:rsidRPr="00D7092D" w:rsidRDefault="009602CD" w:rsidP="003A17D4">
            <w:pPr>
              <w:numPr>
                <w:ilvl w:val="0"/>
                <w:numId w:val="40"/>
              </w:numPr>
              <w:jc w:val="both"/>
            </w:pPr>
            <w:r w:rsidRPr="00D7092D">
              <w:t xml:space="preserve">Kalmár György: </w:t>
            </w:r>
            <w:r w:rsidRPr="00D7092D">
              <w:rPr>
                <w:i/>
              </w:rPr>
              <w:t>Kritikai intervenciók és átírási kísérletek. (Megjegyzések a lacani szubjektum- és jelelméletről)</w:t>
            </w:r>
            <w:r w:rsidRPr="00D7092D">
              <w:t xml:space="preserve">.” </w:t>
            </w:r>
            <w:r w:rsidRPr="00D7092D">
              <w:rPr>
                <w:i/>
                <w:iCs/>
              </w:rPr>
              <w:t>Alföld</w:t>
            </w:r>
            <w:r w:rsidRPr="00D7092D">
              <w:t>, 2009/6.</w:t>
            </w:r>
          </w:p>
          <w:p w:rsidR="009602CD" w:rsidRPr="00D7092D" w:rsidRDefault="009602CD" w:rsidP="003A17D4">
            <w:pPr>
              <w:numPr>
                <w:ilvl w:val="0"/>
                <w:numId w:val="40"/>
              </w:numPr>
              <w:jc w:val="both"/>
            </w:pPr>
            <w:r w:rsidRPr="00D7092D">
              <w:t xml:space="preserve">Bruno Bettelheim, </w:t>
            </w:r>
            <w:r w:rsidRPr="00D7092D">
              <w:rPr>
                <w:i/>
              </w:rPr>
              <w:t xml:space="preserve">A mese bűvölete és a bontakozó gyermeki lélek, </w:t>
            </w:r>
            <w:r w:rsidRPr="00D7092D">
              <w:t>Corvina, Budapest, é.n.</w:t>
            </w:r>
          </w:p>
          <w:p w:rsidR="009602CD" w:rsidRPr="006F450F" w:rsidRDefault="009602CD" w:rsidP="003A17D4">
            <w:pPr>
              <w:numPr>
                <w:ilvl w:val="0"/>
                <w:numId w:val="40"/>
              </w:numPr>
              <w:jc w:val="both"/>
              <w:rPr>
                <w:sz w:val="24"/>
                <w:szCs w:val="24"/>
              </w:rPr>
            </w:pPr>
            <w:r w:rsidRPr="00D7092D">
              <w:t xml:space="preserve">Verena Kast, </w:t>
            </w:r>
            <w:r w:rsidRPr="00D7092D">
              <w:rPr>
                <w:i/>
              </w:rPr>
              <w:t xml:space="preserve">Férfi és nő a mesében, </w:t>
            </w:r>
            <w:r w:rsidRPr="00D7092D">
              <w:t>EuroAdvice, 2002.</w:t>
            </w:r>
          </w:p>
        </w:tc>
      </w:tr>
      <w:tr w:rsidR="009602CD" w:rsidRPr="006F450F" w:rsidTr="003A17D4">
        <w:trPr>
          <w:trHeight w:val="338"/>
        </w:trPr>
        <w:tc>
          <w:tcPr>
            <w:tcW w:w="9180" w:type="dxa"/>
            <w:gridSpan w:val="3"/>
          </w:tcPr>
          <w:p w:rsidR="009602CD" w:rsidRPr="006F450F" w:rsidRDefault="009602CD" w:rsidP="003A17D4">
            <w:pPr>
              <w:spacing w:before="60"/>
              <w:jc w:val="both"/>
              <w:rPr>
                <w:b/>
                <w:sz w:val="24"/>
                <w:szCs w:val="24"/>
              </w:rPr>
            </w:pPr>
            <w:r w:rsidRPr="006F450F">
              <w:rPr>
                <w:b/>
                <w:sz w:val="24"/>
                <w:szCs w:val="24"/>
              </w:rPr>
              <w:t xml:space="preserve">Tantárgy felelőse: </w:t>
            </w:r>
            <w:r w:rsidRPr="00D7092D">
              <w:t xml:space="preserve">Dr. Kusper Judit PhD, </w:t>
            </w:r>
            <w:r>
              <w:t xml:space="preserve">főiskolai </w:t>
            </w:r>
            <w:r w:rsidRPr="00D7092D">
              <w:t>adjunktus</w:t>
            </w:r>
          </w:p>
        </w:tc>
      </w:tr>
      <w:tr w:rsidR="009602CD" w:rsidRPr="006F450F" w:rsidTr="003A17D4">
        <w:trPr>
          <w:trHeight w:val="337"/>
        </w:trPr>
        <w:tc>
          <w:tcPr>
            <w:tcW w:w="9180" w:type="dxa"/>
            <w:gridSpan w:val="3"/>
            <w:tcBorders>
              <w:bottom w:val="single" w:sz="4" w:space="0" w:color="auto"/>
            </w:tcBorders>
          </w:tcPr>
          <w:p w:rsidR="009602CD" w:rsidRPr="006F450F" w:rsidRDefault="009602CD" w:rsidP="003A17D4">
            <w:pPr>
              <w:spacing w:before="60"/>
              <w:jc w:val="both"/>
              <w:rPr>
                <w:sz w:val="24"/>
                <w:szCs w:val="24"/>
              </w:rPr>
            </w:pPr>
            <w:r w:rsidRPr="006F450F">
              <w:rPr>
                <w:b/>
                <w:sz w:val="24"/>
                <w:szCs w:val="24"/>
              </w:rPr>
              <w:t>Tantárgy oktatásába bevont oktató(k):</w:t>
            </w:r>
            <w:r w:rsidRPr="006F450F">
              <w:rPr>
                <w:sz w:val="24"/>
                <w:szCs w:val="24"/>
              </w:rPr>
              <w:t xml:space="preserve"> </w:t>
            </w:r>
          </w:p>
        </w:tc>
      </w:tr>
    </w:tbl>
    <w:p w:rsidR="009602CD" w:rsidRPr="00F71947" w:rsidRDefault="009602CD" w:rsidP="009602CD">
      <w:pPr>
        <w:spacing w:after="120"/>
        <w:jc w:val="both"/>
        <w:rPr>
          <w:i/>
          <w:sz w:val="22"/>
          <w:szCs w:val="22"/>
        </w:rPr>
      </w:pPr>
      <w:r>
        <w:rPr>
          <w:i/>
          <w:sz w:val="22"/>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9602CD" w:rsidRPr="00E16F85" w:rsidTr="003A17D4">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9602CD" w:rsidRPr="00E16F85" w:rsidRDefault="009602CD" w:rsidP="003A17D4">
            <w:pPr>
              <w:rPr>
                <w:b/>
                <w:sz w:val="24"/>
                <w:szCs w:val="24"/>
              </w:rPr>
            </w:pPr>
            <w:r>
              <w:rPr>
                <w:b/>
                <w:sz w:val="24"/>
                <w:szCs w:val="24"/>
              </w:rPr>
              <w:lastRenderedPageBreak/>
              <w:t>Tantárgy neve:</w:t>
            </w:r>
          </w:p>
          <w:p w:rsidR="009602CD" w:rsidRPr="00753352" w:rsidRDefault="009602CD" w:rsidP="003A17D4">
            <w:pPr>
              <w:rPr>
                <w:b/>
                <w:sz w:val="24"/>
                <w:szCs w:val="24"/>
              </w:rPr>
            </w:pPr>
            <w:r>
              <w:rPr>
                <w:b/>
                <w:sz w:val="24"/>
                <w:szCs w:val="24"/>
              </w:rPr>
              <w:t>Bevezetés az irodalomtudományba</w:t>
            </w:r>
          </w:p>
        </w:tc>
        <w:tc>
          <w:tcPr>
            <w:tcW w:w="2146" w:type="dxa"/>
            <w:tcBorders>
              <w:top w:val="single" w:sz="4" w:space="0" w:color="auto"/>
              <w:left w:val="single" w:sz="4" w:space="0" w:color="auto"/>
              <w:bottom w:val="single" w:sz="4" w:space="0" w:color="auto"/>
              <w:right w:val="single" w:sz="4" w:space="0" w:color="auto"/>
            </w:tcBorders>
          </w:tcPr>
          <w:p w:rsidR="009602CD" w:rsidRPr="00E16F85" w:rsidRDefault="009602CD" w:rsidP="003A17D4">
            <w:pPr>
              <w:spacing w:before="60"/>
              <w:rPr>
                <w:b/>
                <w:sz w:val="24"/>
                <w:szCs w:val="24"/>
              </w:rPr>
            </w:pPr>
            <w:r w:rsidRPr="00E16F85">
              <w:rPr>
                <w:b/>
                <w:sz w:val="24"/>
                <w:szCs w:val="24"/>
              </w:rPr>
              <w:t>Kódja:</w:t>
            </w:r>
          </w:p>
          <w:p w:rsidR="009602CD" w:rsidRPr="00E16F85" w:rsidRDefault="009602CD" w:rsidP="003A17D4">
            <w:pPr>
              <w:spacing w:before="60"/>
              <w:rPr>
                <w:b/>
                <w:sz w:val="24"/>
                <w:szCs w:val="24"/>
              </w:rPr>
            </w:pPr>
            <w:r w:rsidRPr="00E16F85">
              <w:rPr>
                <w:b/>
                <w:sz w:val="24"/>
                <w:szCs w:val="24"/>
              </w:rPr>
              <w:t>NBB_NI742K2</w:t>
            </w:r>
          </w:p>
          <w:p w:rsidR="009602CD" w:rsidRPr="00E16F85" w:rsidRDefault="009602CD" w:rsidP="003A17D4">
            <w:pPr>
              <w:spacing w:before="60"/>
              <w:rPr>
                <w:b/>
                <w:sz w:val="24"/>
                <w:szCs w:val="24"/>
              </w:rPr>
            </w:pPr>
            <w:r w:rsidRPr="00E16F85">
              <w:rPr>
                <w:b/>
                <w:sz w:val="24"/>
                <w:szCs w:val="24"/>
              </w:rPr>
              <w:t>LBB_NI742K2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9602CD" w:rsidRPr="00E16F85" w:rsidRDefault="009602CD" w:rsidP="003A17D4">
            <w:pPr>
              <w:spacing w:before="60"/>
              <w:rPr>
                <w:b/>
                <w:sz w:val="24"/>
                <w:szCs w:val="24"/>
              </w:rPr>
            </w:pPr>
            <w:r w:rsidRPr="00E16F85">
              <w:rPr>
                <w:b/>
                <w:sz w:val="24"/>
                <w:szCs w:val="24"/>
              </w:rPr>
              <w:t>Kreditszáma: 2</w:t>
            </w:r>
          </w:p>
        </w:tc>
      </w:tr>
      <w:tr w:rsidR="009602CD" w:rsidRPr="00E16F85" w:rsidTr="003A17D4">
        <w:tc>
          <w:tcPr>
            <w:tcW w:w="9180" w:type="dxa"/>
            <w:gridSpan w:val="3"/>
          </w:tcPr>
          <w:p w:rsidR="009602CD" w:rsidRPr="00E16F85" w:rsidRDefault="009602CD" w:rsidP="003A17D4">
            <w:pPr>
              <w:spacing w:before="60"/>
              <w:jc w:val="both"/>
              <w:rPr>
                <w:sz w:val="24"/>
                <w:szCs w:val="24"/>
              </w:rPr>
            </w:pPr>
            <w:r w:rsidRPr="00E16F85">
              <w:rPr>
                <w:sz w:val="24"/>
                <w:szCs w:val="24"/>
              </w:rPr>
              <w:t xml:space="preserve">A tanóra típusa és száma: </w:t>
            </w:r>
            <w:r w:rsidRPr="00E16F85">
              <w:rPr>
                <w:b/>
                <w:sz w:val="24"/>
                <w:szCs w:val="24"/>
              </w:rPr>
              <w:t>előadás, heti 2 tanóra</w:t>
            </w:r>
            <w:r>
              <w:rPr>
                <w:b/>
                <w:sz w:val="24"/>
                <w:szCs w:val="24"/>
              </w:rPr>
              <w:t>, 18 óra/félév</w:t>
            </w:r>
          </w:p>
        </w:tc>
      </w:tr>
      <w:tr w:rsidR="009602CD" w:rsidRPr="00E16F85" w:rsidTr="003A17D4">
        <w:tc>
          <w:tcPr>
            <w:tcW w:w="9180" w:type="dxa"/>
            <w:gridSpan w:val="3"/>
          </w:tcPr>
          <w:p w:rsidR="009602CD" w:rsidRPr="00E16F85" w:rsidRDefault="009602CD" w:rsidP="003A17D4">
            <w:pPr>
              <w:spacing w:before="60"/>
              <w:jc w:val="both"/>
              <w:rPr>
                <w:b/>
                <w:sz w:val="24"/>
                <w:szCs w:val="24"/>
              </w:rPr>
            </w:pPr>
            <w:r w:rsidRPr="00E16F85">
              <w:rPr>
                <w:sz w:val="24"/>
                <w:szCs w:val="24"/>
              </w:rPr>
              <w:t xml:space="preserve">A számonkérés módja: </w:t>
            </w:r>
            <w:r w:rsidRPr="00E16F85">
              <w:rPr>
                <w:b/>
                <w:sz w:val="24"/>
                <w:szCs w:val="24"/>
              </w:rPr>
              <w:t>koll</w:t>
            </w:r>
            <w:r>
              <w:rPr>
                <w:b/>
                <w:sz w:val="24"/>
                <w:szCs w:val="24"/>
              </w:rPr>
              <w:t>.</w:t>
            </w:r>
          </w:p>
        </w:tc>
      </w:tr>
      <w:tr w:rsidR="009602CD" w:rsidRPr="00E16F85" w:rsidTr="003A17D4">
        <w:tc>
          <w:tcPr>
            <w:tcW w:w="9180" w:type="dxa"/>
            <w:gridSpan w:val="3"/>
            <w:tcBorders>
              <w:bottom w:val="single" w:sz="4" w:space="0" w:color="auto"/>
            </w:tcBorders>
          </w:tcPr>
          <w:p w:rsidR="009602CD" w:rsidRPr="00E16F85" w:rsidRDefault="009602CD" w:rsidP="003A17D4">
            <w:pPr>
              <w:jc w:val="both"/>
              <w:rPr>
                <w:sz w:val="24"/>
                <w:szCs w:val="24"/>
              </w:rPr>
            </w:pPr>
            <w:r w:rsidRPr="00E16F85">
              <w:rPr>
                <w:sz w:val="24"/>
                <w:szCs w:val="24"/>
              </w:rPr>
              <w:t xml:space="preserve">A tantárgy tantervi helye (hányadik félév): </w:t>
            </w:r>
            <w:r>
              <w:rPr>
                <w:b/>
                <w:sz w:val="24"/>
                <w:szCs w:val="24"/>
              </w:rPr>
              <w:t>1.</w:t>
            </w:r>
            <w:r w:rsidRPr="00E16F85">
              <w:rPr>
                <w:b/>
                <w:sz w:val="24"/>
                <w:szCs w:val="24"/>
              </w:rPr>
              <w:t xml:space="preserve"> félév</w:t>
            </w:r>
          </w:p>
        </w:tc>
      </w:tr>
      <w:tr w:rsidR="009602CD" w:rsidRPr="00E16F85" w:rsidTr="003A17D4">
        <w:tc>
          <w:tcPr>
            <w:tcW w:w="9180" w:type="dxa"/>
            <w:gridSpan w:val="3"/>
            <w:tcBorders>
              <w:bottom w:val="single" w:sz="4" w:space="0" w:color="auto"/>
            </w:tcBorders>
          </w:tcPr>
          <w:p w:rsidR="009602CD" w:rsidRPr="00E16F85" w:rsidRDefault="009602CD" w:rsidP="003A17D4">
            <w:pPr>
              <w:jc w:val="both"/>
              <w:rPr>
                <w:sz w:val="24"/>
                <w:szCs w:val="24"/>
              </w:rPr>
            </w:pPr>
            <w:r w:rsidRPr="00E16F85">
              <w:rPr>
                <w:sz w:val="24"/>
                <w:szCs w:val="24"/>
              </w:rPr>
              <w:t xml:space="preserve">Előtanulmányi feltételek </w:t>
            </w:r>
            <w:r w:rsidRPr="00E16F85">
              <w:rPr>
                <w:i/>
                <w:sz w:val="24"/>
                <w:szCs w:val="24"/>
              </w:rPr>
              <w:t>(ha vannak)</w:t>
            </w:r>
            <w:r w:rsidRPr="00E16F85">
              <w:rPr>
                <w:sz w:val="24"/>
                <w:szCs w:val="24"/>
              </w:rPr>
              <w:t>:</w:t>
            </w:r>
            <w:r w:rsidRPr="00E16F85">
              <w:rPr>
                <w:i/>
                <w:sz w:val="24"/>
                <w:szCs w:val="24"/>
              </w:rPr>
              <w:t xml:space="preserve"> </w:t>
            </w:r>
            <w:r w:rsidRPr="00E16F85">
              <w:rPr>
                <w:b/>
                <w:sz w:val="24"/>
                <w:szCs w:val="24"/>
              </w:rPr>
              <w:t>-</w:t>
            </w:r>
          </w:p>
        </w:tc>
      </w:tr>
      <w:tr w:rsidR="009602CD" w:rsidRPr="00E16F85" w:rsidTr="003A17D4">
        <w:tc>
          <w:tcPr>
            <w:tcW w:w="9180" w:type="dxa"/>
            <w:gridSpan w:val="3"/>
            <w:tcBorders>
              <w:bottom w:val="dotted" w:sz="4" w:space="0" w:color="auto"/>
            </w:tcBorders>
          </w:tcPr>
          <w:p w:rsidR="009602CD" w:rsidRPr="00E16F85" w:rsidRDefault="009602CD" w:rsidP="003A17D4">
            <w:pPr>
              <w:jc w:val="both"/>
              <w:rPr>
                <w:b/>
                <w:sz w:val="24"/>
                <w:szCs w:val="24"/>
              </w:rPr>
            </w:pPr>
            <w:r w:rsidRPr="00E16F85">
              <w:rPr>
                <w:b/>
                <w:sz w:val="24"/>
                <w:szCs w:val="24"/>
              </w:rPr>
              <w:t>Tantárgyleírás</w:t>
            </w:r>
            <w:r w:rsidRPr="00E16F85">
              <w:rPr>
                <w:sz w:val="24"/>
                <w:szCs w:val="24"/>
              </w:rPr>
              <w:t xml:space="preserve">: </w:t>
            </w:r>
          </w:p>
        </w:tc>
      </w:tr>
      <w:tr w:rsidR="009602CD" w:rsidRPr="00E16F85" w:rsidTr="003A17D4">
        <w:trPr>
          <w:trHeight w:val="318"/>
        </w:trPr>
        <w:tc>
          <w:tcPr>
            <w:tcW w:w="9180" w:type="dxa"/>
            <w:gridSpan w:val="3"/>
            <w:tcBorders>
              <w:top w:val="dotted" w:sz="4" w:space="0" w:color="auto"/>
              <w:bottom w:val="single" w:sz="4" w:space="0" w:color="auto"/>
            </w:tcBorders>
            <w:shd w:val="clear" w:color="auto" w:fill="FFFF99"/>
          </w:tcPr>
          <w:p w:rsidR="009602CD" w:rsidRPr="00D7092D" w:rsidRDefault="009602CD" w:rsidP="003A17D4">
            <w:pPr>
              <w:jc w:val="both"/>
            </w:pPr>
            <w:r w:rsidRPr="00D7092D">
              <w:rPr>
                <w:u w:val="single"/>
              </w:rPr>
              <w:t>Esztétikai alapvetés:</w:t>
            </w:r>
            <w:r w:rsidRPr="00D7092D">
              <w:t xml:space="preserve"> Általános esztétika, ágazati esztétikák. Az irodalomesztétika. Az egynemű közeg, a különösség, az objektum, szubjektum viszonya; meghatározott és meghatározatlan tárgyiasság.</w:t>
            </w:r>
          </w:p>
          <w:p w:rsidR="009602CD" w:rsidRPr="00D7092D" w:rsidRDefault="009602CD" w:rsidP="003A17D4">
            <w:pPr>
              <w:jc w:val="both"/>
            </w:pPr>
            <w:r w:rsidRPr="00D7092D">
              <w:rPr>
                <w:u w:val="single"/>
              </w:rPr>
              <w:t>Az irodalom fogalma, alapvető kategóriái:</w:t>
            </w:r>
            <w:r w:rsidRPr="00D7092D">
              <w:t xml:space="preserve"> Kísérletek az irodalom- és az irodalomtudomány fogalmának és tárgykörének meghatározására. Az irodalmiság. Az irodalomtudomány rendszere, ágai, helye a tudományok rendjében. Az irodalomtudomány határtudományai. Az irodalomelmélet. Az irodalom élete, hatása. Korszak, irányzat, stílus. Korstílus, stílusirányzatok. Az irodalomtudomány mint hermeneutikai jelenség.</w:t>
            </w:r>
          </w:p>
          <w:p w:rsidR="009602CD" w:rsidRPr="00D7092D" w:rsidRDefault="009602CD" w:rsidP="003A17D4">
            <w:pPr>
              <w:pStyle w:val="Szvegtrzs2"/>
              <w:jc w:val="both"/>
              <w:rPr>
                <w:sz w:val="20"/>
                <w:szCs w:val="20"/>
              </w:rPr>
            </w:pPr>
            <w:r w:rsidRPr="00D7092D">
              <w:rPr>
                <w:sz w:val="20"/>
                <w:szCs w:val="20"/>
                <w:u w:val="single"/>
              </w:rPr>
              <w:t>Irodalmi művek elemzése:</w:t>
            </w:r>
            <w:r w:rsidRPr="00D7092D">
              <w:rPr>
                <w:sz w:val="20"/>
                <w:szCs w:val="20"/>
              </w:rPr>
              <w:t xml:space="preserve"> Az irodalmi műalkotás fogalma. A tartalom és a forma fogalompárjának problematikus volta. Az irodalomelmélet és a műelemzés korábbi és újabb irányzatai. A genetikus és a szerkezeti elemzés alapvető kategóriái. Az irodalom (a műalkotás) hatása, funkciói. Az esztétikai érték.</w:t>
            </w:r>
          </w:p>
          <w:p w:rsidR="009602CD" w:rsidRPr="00D7092D" w:rsidRDefault="009602CD" w:rsidP="003A17D4">
            <w:pPr>
              <w:jc w:val="both"/>
            </w:pPr>
            <w:r w:rsidRPr="00D7092D">
              <w:rPr>
                <w:u w:val="single"/>
              </w:rPr>
              <w:t>Stilisztikai ismeretek:</w:t>
            </w:r>
            <w:r w:rsidRPr="00D7092D">
              <w:t xml:space="preserve"> A stílus fogalma. Stilisztikai alapfogalmak. A stílus funkciói.</w:t>
            </w:r>
          </w:p>
          <w:p w:rsidR="009602CD" w:rsidRPr="00E16F85" w:rsidRDefault="009602CD" w:rsidP="003A17D4">
            <w:pPr>
              <w:tabs>
                <w:tab w:val="left" w:pos="34"/>
              </w:tabs>
              <w:jc w:val="both"/>
              <w:rPr>
                <w:sz w:val="24"/>
                <w:szCs w:val="24"/>
              </w:rPr>
            </w:pPr>
            <w:r w:rsidRPr="00D7092D">
              <w:rPr>
                <w:u w:val="single"/>
              </w:rPr>
              <w:t>Műfajtan:</w:t>
            </w:r>
            <w:r w:rsidRPr="00D7092D">
              <w:t xml:space="preserve"> Műnem és műfaj. A műnemek elhatárolása és problémái. A lírai műnem műfajai és típusai, régebbi és újabb tipologizálási kísérletek. Az epika műfajai és típusai. A dráma műfajai és alkotóelemei. A modern formabontás problémái. A népköltészet fogalma, általános jellemzői, műfajai.</w:t>
            </w:r>
          </w:p>
        </w:tc>
      </w:tr>
      <w:tr w:rsidR="009602CD" w:rsidRPr="00D10166" w:rsidTr="003A17D4">
        <w:tc>
          <w:tcPr>
            <w:tcW w:w="9180" w:type="dxa"/>
            <w:gridSpan w:val="3"/>
            <w:tcBorders>
              <w:bottom w:val="dotted" w:sz="4" w:space="0" w:color="auto"/>
            </w:tcBorders>
          </w:tcPr>
          <w:p w:rsidR="009602CD" w:rsidRPr="00D10166" w:rsidRDefault="009602CD" w:rsidP="003A17D4">
            <w:pPr>
              <w:ind w:left="567" w:hanging="567"/>
              <w:rPr>
                <w:b/>
                <w:bCs/>
                <w:sz w:val="24"/>
                <w:szCs w:val="24"/>
              </w:rPr>
            </w:pPr>
            <w:r w:rsidRPr="00E16F85">
              <w:rPr>
                <w:b/>
                <w:bCs/>
                <w:sz w:val="24"/>
                <w:szCs w:val="24"/>
              </w:rPr>
              <w:t>Kötelező olvasmányok:</w:t>
            </w:r>
          </w:p>
        </w:tc>
      </w:tr>
      <w:tr w:rsidR="009602CD" w:rsidRPr="00E16F85" w:rsidTr="003A17D4">
        <w:tc>
          <w:tcPr>
            <w:tcW w:w="9180" w:type="dxa"/>
            <w:gridSpan w:val="3"/>
            <w:tcBorders>
              <w:top w:val="dotted" w:sz="4" w:space="0" w:color="auto"/>
              <w:bottom w:val="single" w:sz="4" w:space="0" w:color="auto"/>
            </w:tcBorders>
            <w:shd w:val="clear" w:color="auto" w:fill="FFFF99"/>
          </w:tcPr>
          <w:p w:rsidR="009602CD" w:rsidRPr="00D7092D" w:rsidRDefault="009602CD" w:rsidP="003A17D4">
            <w:pPr>
              <w:numPr>
                <w:ilvl w:val="0"/>
                <w:numId w:val="41"/>
              </w:numPr>
            </w:pPr>
            <w:r w:rsidRPr="00D7092D">
              <w:t>Bókay Antal: Bevezetés az irodalomtudományba. Bp., Osiris, 2006. (kijelölt fejezetek)</w:t>
            </w:r>
          </w:p>
          <w:p w:rsidR="009602CD" w:rsidRPr="00D7092D" w:rsidRDefault="009602CD" w:rsidP="003A17D4">
            <w:pPr>
              <w:numPr>
                <w:ilvl w:val="0"/>
                <w:numId w:val="41"/>
              </w:numPr>
            </w:pPr>
            <w:r w:rsidRPr="00D7092D">
              <w:t xml:space="preserve">Szentesi Zsolt: A műértelmezés alapfogalmai. Eger, Líceum Kiadó, 2005. </w:t>
            </w:r>
          </w:p>
          <w:p w:rsidR="009602CD" w:rsidRPr="00D7092D" w:rsidRDefault="009602CD" w:rsidP="003A17D4">
            <w:pPr>
              <w:numPr>
                <w:ilvl w:val="0"/>
                <w:numId w:val="41"/>
              </w:numPr>
            </w:pPr>
            <w:r w:rsidRPr="00D7092D">
              <w:t>Cs. Gyímesi Éva: Teremtett világ – Bukarest, 1983. (Kriterion) (18–40; 99–131.)</w:t>
            </w:r>
          </w:p>
          <w:p w:rsidR="009602CD" w:rsidRPr="00D7092D" w:rsidRDefault="009602CD" w:rsidP="003A17D4">
            <w:pPr>
              <w:numPr>
                <w:ilvl w:val="0"/>
                <w:numId w:val="41"/>
              </w:numPr>
            </w:pPr>
            <w:r w:rsidRPr="00D7092D">
              <w:t>Hankiss Elemér: Az irodalmi mű mint komplex modell. Bp., 1985. (66–101.)</w:t>
            </w:r>
          </w:p>
          <w:p w:rsidR="009602CD" w:rsidRPr="00D7092D" w:rsidRDefault="009602CD" w:rsidP="003A17D4">
            <w:pPr>
              <w:numPr>
                <w:ilvl w:val="0"/>
                <w:numId w:val="41"/>
              </w:numPr>
            </w:pPr>
            <w:r w:rsidRPr="00D7092D">
              <w:t>Hans Robert Jauss: Az irodalomtörténet mint az irodalomtudomány provokációja, in.: Uő.: Recepcióelmélet – esztétikai tapasztalat – irodalmi hermeneutika. Bp., Osiris, 1997: 36-84.</w:t>
            </w:r>
          </w:p>
          <w:p w:rsidR="009602CD" w:rsidRPr="00D7092D" w:rsidRDefault="009602CD" w:rsidP="003A17D4">
            <w:pPr>
              <w:numPr>
                <w:ilvl w:val="0"/>
                <w:numId w:val="41"/>
              </w:numPr>
            </w:pPr>
            <w:r w:rsidRPr="00D7092D">
              <w:t>Jurij Lotman: Szöveg, modell, típus. Bp., 1973. (65–89., 190–205.)</w:t>
            </w:r>
          </w:p>
          <w:p w:rsidR="009602CD" w:rsidRPr="00D7092D" w:rsidRDefault="009602CD" w:rsidP="003A17D4">
            <w:pPr>
              <w:numPr>
                <w:ilvl w:val="0"/>
                <w:numId w:val="41"/>
              </w:numPr>
            </w:pPr>
            <w:r w:rsidRPr="00D7092D">
              <w:t>Manfred Kridl: Bevezetés az irodalmi mű tanulmányozásába, in.: Struktúra, jelentés, érték (A cseh és a lengyel strukturalizmus az irodalomtudományban), Bp., 1988. Vál. és szerk.: Bojtár Endre: 248–264.</w:t>
            </w:r>
          </w:p>
          <w:p w:rsidR="009602CD" w:rsidRPr="00D7092D" w:rsidRDefault="009602CD" w:rsidP="003A17D4">
            <w:pPr>
              <w:numPr>
                <w:ilvl w:val="0"/>
                <w:numId w:val="41"/>
              </w:numPr>
              <w:pBdr>
                <w:bottom w:val="single" w:sz="6" w:space="1" w:color="auto"/>
              </w:pBdr>
            </w:pPr>
            <w:r w:rsidRPr="00D7092D">
              <w:t>Roman Jakobson: Hang, jel, vers. Bp., 1972. (112–132., 229–276.)</w:t>
            </w:r>
          </w:p>
          <w:p w:rsidR="009602CD" w:rsidRDefault="009602CD" w:rsidP="003A17D4">
            <w:pPr>
              <w:numPr>
                <w:ilvl w:val="0"/>
                <w:numId w:val="41"/>
              </w:numPr>
              <w:pBdr>
                <w:bottom w:val="single" w:sz="6" w:space="1" w:color="auto"/>
              </w:pBdr>
            </w:pPr>
            <w:r w:rsidRPr="00D7092D">
              <w:t>Szegedy–Maszák Mihály: Világkép és stílus. Bp., 1980.: Az ismétlés mint a művészi anyag formává szerveződésének elve (367–466. 1.)</w:t>
            </w:r>
          </w:p>
          <w:p w:rsidR="009602CD" w:rsidRPr="00D7092D" w:rsidRDefault="009602CD" w:rsidP="003A17D4">
            <w:pPr>
              <w:numPr>
                <w:ilvl w:val="0"/>
                <w:numId w:val="41"/>
              </w:numPr>
              <w:pBdr>
                <w:bottom w:val="single" w:sz="6" w:space="1" w:color="auto"/>
              </w:pBdr>
            </w:pPr>
            <w:r w:rsidRPr="00D7092D">
              <w:t>Szili József: Az irodalomfogalmak rendszere. Bp., 1993. 167–192.</w:t>
            </w:r>
          </w:p>
        </w:tc>
      </w:tr>
      <w:tr w:rsidR="009602CD" w:rsidRPr="00E16F85" w:rsidTr="003A17D4">
        <w:trPr>
          <w:trHeight w:val="338"/>
        </w:trPr>
        <w:tc>
          <w:tcPr>
            <w:tcW w:w="9180" w:type="dxa"/>
            <w:gridSpan w:val="3"/>
          </w:tcPr>
          <w:p w:rsidR="009602CD" w:rsidRPr="00E16F85" w:rsidRDefault="009602CD" w:rsidP="003A17D4">
            <w:pPr>
              <w:spacing w:before="60"/>
              <w:jc w:val="both"/>
              <w:rPr>
                <w:b/>
                <w:sz w:val="24"/>
                <w:szCs w:val="24"/>
              </w:rPr>
            </w:pPr>
            <w:r w:rsidRPr="00E16F85">
              <w:rPr>
                <w:b/>
                <w:sz w:val="24"/>
                <w:szCs w:val="24"/>
              </w:rPr>
              <w:t xml:space="preserve">Tantárgy felelőse: </w:t>
            </w:r>
            <w:r w:rsidRPr="00D7092D">
              <w:t xml:space="preserve">Dr. Szentesi Zsolt PhD, </w:t>
            </w:r>
            <w:r>
              <w:t>tszv.</w:t>
            </w:r>
            <w:r w:rsidRPr="00D7092D">
              <w:t xml:space="preserve"> főiskolai tanár</w:t>
            </w:r>
          </w:p>
        </w:tc>
      </w:tr>
      <w:tr w:rsidR="009602CD" w:rsidRPr="00E16F85" w:rsidTr="003A17D4">
        <w:trPr>
          <w:trHeight w:val="337"/>
        </w:trPr>
        <w:tc>
          <w:tcPr>
            <w:tcW w:w="9180" w:type="dxa"/>
            <w:gridSpan w:val="3"/>
            <w:tcBorders>
              <w:bottom w:val="single" w:sz="4" w:space="0" w:color="auto"/>
            </w:tcBorders>
          </w:tcPr>
          <w:p w:rsidR="009602CD" w:rsidRPr="00E16F85" w:rsidRDefault="009602CD" w:rsidP="003A17D4">
            <w:pPr>
              <w:spacing w:before="60"/>
              <w:jc w:val="both"/>
              <w:rPr>
                <w:b/>
                <w:sz w:val="24"/>
                <w:szCs w:val="24"/>
              </w:rPr>
            </w:pPr>
            <w:r w:rsidRPr="00E16F85">
              <w:rPr>
                <w:b/>
                <w:sz w:val="24"/>
                <w:szCs w:val="24"/>
              </w:rPr>
              <w:t>Tantárgy oktatásába bevont oktató(k):</w:t>
            </w:r>
          </w:p>
        </w:tc>
      </w:tr>
    </w:tbl>
    <w:p w:rsidR="009602CD" w:rsidRPr="00F71947" w:rsidRDefault="009602CD" w:rsidP="009602CD">
      <w:pPr>
        <w:spacing w:after="120"/>
        <w:jc w:val="both"/>
        <w:rPr>
          <w:i/>
          <w:sz w:val="22"/>
          <w:szCs w:val="22"/>
        </w:rPr>
      </w:pPr>
    </w:p>
    <w:sectPr w:rsidR="009602CD" w:rsidRPr="00F71947" w:rsidSect="00D659B0">
      <w:head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17C" w:rsidRDefault="00D0517C" w:rsidP="00A86EEB">
      <w:r>
        <w:separator/>
      </w:r>
    </w:p>
  </w:endnote>
  <w:endnote w:type="continuationSeparator" w:id="0">
    <w:p w:rsidR="00D0517C" w:rsidRDefault="00D0517C" w:rsidP="00A86E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Consolas">
    <w:panose1 w:val="020B0609020204030204"/>
    <w:charset w:val="EE"/>
    <w:family w:val="modern"/>
    <w:pitch w:val="fixed"/>
    <w:sig w:usb0="A00002EF" w:usb1="4000204B" w:usb2="00000000" w:usb3="00000000" w:csb0="0000009F" w:csb1="00000000"/>
  </w:font>
  <w:font w:name="Times">
    <w:panose1 w:val="02020603050405020304"/>
    <w:charset w:val="EE"/>
    <w:family w:val="roman"/>
    <w:pitch w:val="variable"/>
    <w:sig w:usb0="20002A87" w:usb1="80000000" w:usb2="00000008" w:usb3="00000000" w:csb0="000001FF" w:csb1="00000000"/>
  </w:font>
  <w:font w:name="PalatinoLinotype-Roman">
    <w:altName w:val="Times New Roman"/>
    <w:panose1 w:val="00000000000000000000"/>
    <w:charset w:val="00"/>
    <w:family w:val="roman"/>
    <w:notTrueType/>
    <w:pitch w:val="default"/>
    <w:sig w:usb0="00000003" w:usb1="08070000" w:usb2="00000010" w:usb3="00000000" w:csb0="00020001" w:csb1="00000000"/>
  </w:font>
  <w:font w:name="TimesNewRomanPSMT">
    <w:panose1 w:val="00000000000000000000"/>
    <w:charset w:val="EE"/>
    <w:family w:val="auto"/>
    <w:notTrueType/>
    <w:pitch w:val="default"/>
    <w:sig w:usb0="00000005" w:usb1="00000000" w:usb2="00000000" w:usb3="00000000" w:csb0="00000002"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17C" w:rsidRDefault="00D0517C" w:rsidP="00A86EEB">
      <w:r>
        <w:separator/>
      </w:r>
    </w:p>
  </w:footnote>
  <w:footnote w:type="continuationSeparator" w:id="0">
    <w:p w:rsidR="00D0517C" w:rsidRDefault="00D0517C" w:rsidP="00A86EEB">
      <w:r>
        <w:continuationSeparator/>
      </w:r>
    </w:p>
  </w:footnote>
  <w:footnote w:id="1">
    <w:p w:rsidR="003A17D4" w:rsidRDefault="003A17D4" w:rsidP="00A86EEB">
      <w:pPr>
        <w:pStyle w:val="Lbjegyzetszveg"/>
      </w:pPr>
      <w:r>
        <w:rPr>
          <w:rStyle w:val="Lbjegyzet-hivatkozs"/>
          <w:sz w:val="24"/>
          <w:szCs w:val="24"/>
        </w:rPr>
        <w:footnoteRef/>
      </w:r>
      <w:r>
        <w:t xml:space="preserve"> </w:t>
      </w:r>
      <w:r>
        <w:rPr>
          <w:rFonts w:ascii="Times" w:hAnsi="Times" w:cs="Times"/>
          <w:b/>
          <w:bCs/>
        </w:rPr>
        <w:t xml:space="preserve">Ftv. 147. § </w:t>
      </w:r>
      <w:r>
        <w:t xml:space="preserve"> </w:t>
      </w:r>
      <w:r>
        <w:rPr>
          <w:rFonts w:ascii="Times" w:hAnsi="Times" w:cs="Times"/>
          <w:i/>
          <w:iCs/>
        </w:rPr>
        <w:t xml:space="preserve">tanóra: </w:t>
      </w:r>
      <w:r>
        <w:rPr>
          <w:rFonts w:ascii="Times" w:hAnsi="Times" w:cs="Times"/>
        </w:rPr>
        <w:t>a tantervben meghatározott tanulmányi követelmények teljesítéséhez oktató személyes közreműködését igénylő foglalkozás (előadás, szeminárium, gyakorlat, konzultáció)</w:t>
      </w:r>
    </w:p>
  </w:footnote>
  <w:footnote w:id="2">
    <w:p w:rsidR="003A17D4" w:rsidRDefault="003A17D4" w:rsidP="00A86EEB">
      <w:pPr>
        <w:pStyle w:val="Lbjegyzetszveg"/>
      </w:pPr>
      <w:r>
        <w:rPr>
          <w:rStyle w:val="Lbjegyzet-hivatkozs"/>
          <w:sz w:val="24"/>
          <w:szCs w:val="24"/>
        </w:rPr>
        <w:footnoteRef/>
      </w:r>
      <w:r>
        <w:t xml:space="preserve"> pl. évközi beszámoló</w:t>
      </w:r>
    </w:p>
  </w:footnote>
  <w:footnote w:id="3">
    <w:p w:rsidR="003A17D4" w:rsidRDefault="003A17D4" w:rsidP="00A86EEB">
      <w:pPr>
        <w:pStyle w:val="Lbjegyzetszveg"/>
      </w:pPr>
      <w:r>
        <w:rPr>
          <w:rStyle w:val="Lbjegyzet-hivatkozs"/>
          <w:sz w:val="24"/>
          <w:szCs w:val="24"/>
        </w:rPr>
        <w:footnoteRef/>
      </w:r>
      <w:r>
        <w:t xml:space="preserve"> </w:t>
      </w:r>
      <w:r>
        <w:rPr>
          <w:rFonts w:ascii="Times" w:hAnsi="Times" w:cs="Times"/>
          <w:b/>
          <w:bCs/>
        </w:rPr>
        <w:t xml:space="preserve">Ftv. 147. § </w:t>
      </w:r>
      <w:r>
        <w:t xml:space="preserve"> </w:t>
      </w:r>
      <w:r>
        <w:rPr>
          <w:rFonts w:ascii="Times" w:hAnsi="Times" w:cs="Times"/>
          <w:i/>
          <w:iCs/>
        </w:rPr>
        <w:t xml:space="preserve">tanóra: </w:t>
      </w:r>
      <w:r>
        <w:rPr>
          <w:rFonts w:ascii="Times" w:hAnsi="Times" w:cs="Times"/>
        </w:rPr>
        <w:t>a tantervben meghatározott tanulmányi követelmények teljesítéséhez oktató személyes közreműködését igénylő foglalkozás (előadás, szeminárium, gyakorlat, konzultáció)</w:t>
      </w:r>
    </w:p>
  </w:footnote>
  <w:footnote w:id="4">
    <w:p w:rsidR="003A17D4" w:rsidRDefault="003A17D4" w:rsidP="00A86EEB">
      <w:pPr>
        <w:pStyle w:val="Lbjegyzetszveg"/>
      </w:pPr>
      <w:r>
        <w:rPr>
          <w:rStyle w:val="Lbjegyzet-hivatkozs"/>
          <w:sz w:val="24"/>
          <w:szCs w:val="24"/>
        </w:rPr>
        <w:footnoteRef/>
      </w:r>
      <w:r>
        <w:t xml:space="preserve"> pl. évközi beszámoló</w:t>
      </w:r>
    </w:p>
  </w:footnote>
  <w:footnote w:id="5">
    <w:p w:rsidR="003A17D4" w:rsidRDefault="003A17D4" w:rsidP="00A86EEB">
      <w:pPr>
        <w:pStyle w:val="Lbjegyzetszveg"/>
      </w:pPr>
      <w:r>
        <w:rPr>
          <w:rStyle w:val="Lbjegyzet-hivatkozs"/>
          <w:sz w:val="24"/>
          <w:szCs w:val="24"/>
        </w:rPr>
        <w:footnoteRef/>
      </w:r>
      <w:r>
        <w:t xml:space="preserve"> </w:t>
      </w:r>
      <w:r>
        <w:rPr>
          <w:rFonts w:ascii="Times" w:hAnsi="Times" w:cs="Times"/>
          <w:b/>
          <w:bCs/>
        </w:rPr>
        <w:t xml:space="preserve">Ftv. 147. § </w:t>
      </w:r>
      <w:r>
        <w:t xml:space="preserve"> </w:t>
      </w:r>
      <w:r>
        <w:rPr>
          <w:rFonts w:ascii="Times" w:hAnsi="Times" w:cs="Times"/>
          <w:i/>
          <w:iCs/>
        </w:rPr>
        <w:t xml:space="preserve">tanóra: </w:t>
      </w:r>
      <w:r>
        <w:rPr>
          <w:rFonts w:ascii="Times" w:hAnsi="Times" w:cs="Times"/>
        </w:rPr>
        <w:t>a tantervben meghatározott tanulmányi követelmények teljesítéséhez oktató személyes közreműködését igénylő foglalkozás (előadás, szeminárium, gyakorlat, konzultáció)</w:t>
      </w:r>
    </w:p>
  </w:footnote>
  <w:footnote w:id="6">
    <w:p w:rsidR="003A17D4" w:rsidRDefault="003A17D4" w:rsidP="00A86EEB">
      <w:pPr>
        <w:pStyle w:val="Lbjegyzetszveg"/>
      </w:pPr>
      <w:r>
        <w:rPr>
          <w:rStyle w:val="Lbjegyzet-hivatkozs"/>
          <w:sz w:val="24"/>
          <w:szCs w:val="24"/>
        </w:rPr>
        <w:footnoteRef/>
      </w:r>
      <w:r>
        <w:t xml:space="preserve"> pl. évközi beszámoló</w:t>
      </w:r>
    </w:p>
  </w:footnote>
  <w:footnote w:id="7">
    <w:p w:rsidR="003A17D4" w:rsidRDefault="003A17D4" w:rsidP="00A86EEB">
      <w:pPr>
        <w:pStyle w:val="Lbjegyzetszveg"/>
      </w:pPr>
      <w:r>
        <w:rPr>
          <w:rStyle w:val="Lbjegyzet-hivatkozs"/>
          <w:sz w:val="24"/>
          <w:szCs w:val="24"/>
        </w:rPr>
        <w:footnoteRef/>
      </w:r>
      <w:r>
        <w:t xml:space="preserve"> </w:t>
      </w:r>
      <w:r>
        <w:rPr>
          <w:rFonts w:ascii="Times" w:hAnsi="Times" w:cs="Times"/>
          <w:b/>
          <w:bCs/>
        </w:rPr>
        <w:t xml:space="preserve">Ftv. 147. § </w:t>
      </w:r>
      <w:r>
        <w:t xml:space="preserve"> </w:t>
      </w:r>
      <w:r>
        <w:rPr>
          <w:rFonts w:ascii="Times" w:hAnsi="Times" w:cs="Times"/>
          <w:i/>
          <w:iCs/>
        </w:rPr>
        <w:t xml:space="preserve">tanóra: </w:t>
      </w:r>
      <w:r>
        <w:rPr>
          <w:rFonts w:ascii="Times" w:hAnsi="Times" w:cs="Times"/>
        </w:rPr>
        <w:t>a tantervben meghatározott tanulmányi követelmények teljesítéséhez oktató személyes közreműködését igénylő foglalkozás (előadás, szeminárium, gyakorlat, konzultáció)</w:t>
      </w:r>
    </w:p>
  </w:footnote>
  <w:footnote w:id="8">
    <w:p w:rsidR="003A17D4" w:rsidRDefault="003A17D4" w:rsidP="00A86EEB">
      <w:pPr>
        <w:pStyle w:val="Lbjegyzetszveg"/>
      </w:pPr>
      <w:r>
        <w:rPr>
          <w:rStyle w:val="Lbjegyzet-hivatkozs"/>
          <w:sz w:val="24"/>
          <w:szCs w:val="24"/>
        </w:rPr>
        <w:footnoteRef/>
      </w:r>
      <w:r>
        <w:t xml:space="preserve"> pl. évközi beszámoló</w:t>
      </w:r>
    </w:p>
  </w:footnote>
  <w:footnote w:id="9">
    <w:p w:rsidR="003A17D4" w:rsidRDefault="003A17D4" w:rsidP="00A86EEB">
      <w:pPr>
        <w:pStyle w:val="Lbjegyzetszveg"/>
      </w:pPr>
      <w:r>
        <w:rPr>
          <w:rStyle w:val="Lbjegyzet-hivatkozs"/>
          <w:sz w:val="24"/>
          <w:szCs w:val="24"/>
        </w:rPr>
        <w:footnoteRef/>
      </w:r>
      <w:r>
        <w:t xml:space="preserve"> </w:t>
      </w:r>
      <w:r>
        <w:rPr>
          <w:rFonts w:ascii="Times" w:hAnsi="Times" w:cs="Times"/>
          <w:b/>
          <w:bCs/>
        </w:rPr>
        <w:t xml:space="preserve">Ftv. 147. § </w:t>
      </w:r>
      <w:r>
        <w:t xml:space="preserve"> </w:t>
      </w:r>
      <w:r>
        <w:rPr>
          <w:rFonts w:ascii="Times" w:hAnsi="Times" w:cs="Times"/>
          <w:i/>
          <w:iCs/>
        </w:rPr>
        <w:t xml:space="preserve">tanóra: </w:t>
      </w:r>
      <w:r>
        <w:rPr>
          <w:rFonts w:ascii="Times" w:hAnsi="Times" w:cs="Times"/>
        </w:rPr>
        <w:t>a tantervben meghatározott tanulmányi követelmények teljesítéséhez oktató személyes közreműködését igénylő foglalkozás (előadás, szeminárium, gyakorlat, konzultáció)</w:t>
      </w:r>
    </w:p>
  </w:footnote>
  <w:footnote w:id="10">
    <w:p w:rsidR="003A17D4" w:rsidRDefault="003A17D4" w:rsidP="00A86EEB">
      <w:pPr>
        <w:pStyle w:val="Lbjegyzetszveg"/>
      </w:pPr>
      <w:r>
        <w:rPr>
          <w:rStyle w:val="Lbjegyzet-hivatkozs"/>
          <w:sz w:val="24"/>
          <w:szCs w:val="24"/>
        </w:rPr>
        <w:footnoteRef/>
      </w:r>
      <w:r>
        <w:t xml:space="preserve"> pl. évközi beszámoló</w:t>
      </w:r>
    </w:p>
  </w:footnote>
  <w:footnote w:id="11">
    <w:p w:rsidR="003A17D4" w:rsidRDefault="003A17D4" w:rsidP="00A86EEB">
      <w:pPr>
        <w:pStyle w:val="Lbjegyzetszveg"/>
      </w:pPr>
      <w:r>
        <w:rPr>
          <w:rStyle w:val="Lbjegyzet-hivatkozs"/>
          <w:sz w:val="24"/>
          <w:szCs w:val="24"/>
        </w:rPr>
        <w:footnoteRef/>
      </w:r>
      <w:r>
        <w:t xml:space="preserve"> </w:t>
      </w:r>
      <w:r>
        <w:rPr>
          <w:rFonts w:ascii="Times" w:hAnsi="Times" w:cs="Times"/>
          <w:b/>
          <w:bCs/>
        </w:rPr>
        <w:t xml:space="preserve">Ftv. 147. § </w:t>
      </w:r>
      <w:r>
        <w:t xml:space="preserve"> </w:t>
      </w:r>
      <w:r>
        <w:rPr>
          <w:rFonts w:ascii="Times" w:hAnsi="Times" w:cs="Times"/>
          <w:i/>
          <w:iCs/>
        </w:rPr>
        <w:t xml:space="preserve">tanóra: </w:t>
      </w:r>
      <w:r>
        <w:rPr>
          <w:rFonts w:ascii="Times" w:hAnsi="Times" w:cs="Times"/>
        </w:rPr>
        <w:t>a tantervben meghatározott tanulmányi követelmények teljesítéséhez oktató személyes közreműködését igénylő foglalkozás (előadás, szeminárium, gyakorlat, konzultáció)</w:t>
      </w:r>
    </w:p>
  </w:footnote>
  <w:footnote w:id="12">
    <w:p w:rsidR="003A17D4" w:rsidRDefault="003A17D4" w:rsidP="00A86EEB">
      <w:pPr>
        <w:pStyle w:val="Lbjegyzetszveg"/>
      </w:pPr>
      <w:r>
        <w:rPr>
          <w:rStyle w:val="Lbjegyzet-hivatkozs"/>
          <w:sz w:val="24"/>
          <w:szCs w:val="24"/>
        </w:rPr>
        <w:footnoteRef/>
      </w:r>
      <w:r>
        <w:t xml:space="preserve"> pl. évközi beszámoló</w:t>
      </w:r>
    </w:p>
  </w:footnote>
  <w:footnote w:id="13">
    <w:p w:rsidR="003A17D4" w:rsidRDefault="003A17D4" w:rsidP="00A86EEB">
      <w:pPr>
        <w:pStyle w:val="Lbjegyzetszveg"/>
      </w:pPr>
      <w:r>
        <w:rPr>
          <w:rStyle w:val="Lbjegyzet-hivatkozs"/>
          <w:sz w:val="24"/>
          <w:szCs w:val="24"/>
        </w:rPr>
        <w:footnoteRef/>
      </w:r>
      <w:r>
        <w:t xml:space="preserve"> </w:t>
      </w:r>
      <w:r>
        <w:rPr>
          <w:rFonts w:ascii="Times" w:hAnsi="Times" w:cs="Times"/>
          <w:b/>
          <w:bCs/>
        </w:rPr>
        <w:t xml:space="preserve">Ftv. 147. § </w:t>
      </w:r>
      <w:r>
        <w:t xml:space="preserve"> </w:t>
      </w:r>
      <w:r>
        <w:rPr>
          <w:rFonts w:ascii="Times" w:hAnsi="Times" w:cs="Times"/>
          <w:i/>
          <w:iCs/>
        </w:rPr>
        <w:t xml:space="preserve">tanóra: </w:t>
      </w:r>
      <w:r>
        <w:rPr>
          <w:rFonts w:ascii="Times" w:hAnsi="Times" w:cs="Times"/>
        </w:rPr>
        <w:t>a tantervben meghatározott tanulmányi követelmények teljesítéséhez oktató személyes közreműködését igénylő foglalkozás (előadás, szeminárium, gyakorlat, konzultáció)</w:t>
      </w:r>
    </w:p>
  </w:footnote>
  <w:footnote w:id="14">
    <w:p w:rsidR="003A17D4" w:rsidRDefault="003A17D4" w:rsidP="00A86EEB">
      <w:pPr>
        <w:pStyle w:val="Lbjegyzetszveg"/>
      </w:pPr>
      <w:r>
        <w:rPr>
          <w:rStyle w:val="Lbjegyzet-hivatkozs"/>
          <w:sz w:val="24"/>
          <w:szCs w:val="24"/>
        </w:rPr>
        <w:footnoteRef/>
      </w:r>
      <w:r>
        <w:t xml:space="preserve"> pl. évközi beszámoló</w:t>
      </w:r>
    </w:p>
  </w:footnote>
  <w:footnote w:id="15">
    <w:p w:rsidR="003A17D4" w:rsidRDefault="003A17D4" w:rsidP="00A86EEB">
      <w:pPr>
        <w:pStyle w:val="Lbjegyzetszveg"/>
      </w:pPr>
      <w:r>
        <w:rPr>
          <w:rStyle w:val="Lbjegyzet-hivatkozs"/>
          <w:sz w:val="24"/>
          <w:szCs w:val="24"/>
        </w:rPr>
        <w:footnoteRef/>
      </w:r>
      <w:r>
        <w:t xml:space="preserve"> </w:t>
      </w:r>
      <w:r>
        <w:rPr>
          <w:rFonts w:ascii="Times" w:hAnsi="Times" w:cs="Times"/>
          <w:b/>
          <w:bCs/>
        </w:rPr>
        <w:t xml:space="preserve">Ftv. 147. § </w:t>
      </w:r>
      <w:r>
        <w:t xml:space="preserve"> </w:t>
      </w:r>
      <w:r>
        <w:rPr>
          <w:rFonts w:ascii="Times" w:hAnsi="Times" w:cs="Times"/>
          <w:i/>
          <w:iCs/>
        </w:rPr>
        <w:t xml:space="preserve">tanóra: </w:t>
      </w:r>
      <w:r>
        <w:rPr>
          <w:rFonts w:ascii="Times" w:hAnsi="Times" w:cs="Times"/>
        </w:rPr>
        <w:t>a tantervben meghatározott tanulmányi követelmények teljesítéséhez oktató személyes közreműködését igénylő foglalkozás (előadás, szeminárium, gyakorlat, konzultáció)</w:t>
      </w:r>
    </w:p>
  </w:footnote>
  <w:footnote w:id="16">
    <w:p w:rsidR="003A17D4" w:rsidRDefault="003A17D4" w:rsidP="00A86EEB">
      <w:pPr>
        <w:pStyle w:val="Lbjegyzetszveg"/>
      </w:pPr>
      <w:r>
        <w:rPr>
          <w:rStyle w:val="Lbjegyzet-hivatkozs"/>
          <w:sz w:val="24"/>
          <w:szCs w:val="24"/>
        </w:rPr>
        <w:footnoteRef/>
      </w:r>
      <w:r>
        <w:t xml:space="preserve"> pl. évközi beszámoló</w:t>
      </w:r>
    </w:p>
  </w:footnote>
  <w:footnote w:id="17">
    <w:p w:rsidR="003A17D4" w:rsidRDefault="003A17D4" w:rsidP="00A86EEB">
      <w:pPr>
        <w:pStyle w:val="Lbjegyzetszveg"/>
      </w:pPr>
      <w:r>
        <w:rPr>
          <w:rStyle w:val="Lbjegyzet-hivatkozs"/>
          <w:sz w:val="24"/>
          <w:szCs w:val="24"/>
        </w:rPr>
        <w:footnoteRef/>
      </w:r>
      <w:r>
        <w:t xml:space="preserve"> </w:t>
      </w:r>
      <w:r>
        <w:rPr>
          <w:rFonts w:ascii="Times" w:hAnsi="Times" w:cs="Times"/>
          <w:b/>
          <w:bCs/>
        </w:rPr>
        <w:t xml:space="preserve">Ftv. 147. § </w:t>
      </w:r>
      <w:r>
        <w:t xml:space="preserve"> </w:t>
      </w:r>
      <w:r>
        <w:rPr>
          <w:rFonts w:ascii="Times" w:hAnsi="Times" w:cs="Times"/>
          <w:i/>
          <w:iCs/>
        </w:rPr>
        <w:t xml:space="preserve">tanóra: </w:t>
      </w:r>
      <w:r>
        <w:rPr>
          <w:rFonts w:ascii="Times" w:hAnsi="Times" w:cs="Times"/>
        </w:rPr>
        <w:t>a tantervben meghatározott tanulmányi követelmények teljesítéséhez oktató személyes közreműködését igénylő foglalkozás (előadás, szeminárium, gyakorlat, konzultáció)</w:t>
      </w:r>
    </w:p>
  </w:footnote>
  <w:footnote w:id="18">
    <w:p w:rsidR="003A17D4" w:rsidRDefault="003A17D4" w:rsidP="00A86EEB">
      <w:pPr>
        <w:pStyle w:val="Lbjegyzetszveg"/>
      </w:pPr>
      <w:r>
        <w:rPr>
          <w:rStyle w:val="Lbjegyzet-hivatkozs"/>
          <w:sz w:val="24"/>
          <w:szCs w:val="24"/>
        </w:rPr>
        <w:footnoteRef/>
      </w:r>
      <w:r>
        <w:t xml:space="preserve"> pl. évközi beszámoló</w:t>
      </w:r>
    </w:p>
  </w:footnote>
  <w:footnote w:id="19">
    <w:p w:rsidR="003A17D4" w:rsidRDefault="003A17D4" w:rsidP="00A86EEB">
      <w:pPr>
        <w:pStyle w:val="Lbjegyzetszveg"/>
      </w:pPr>
      <w:r>
        <w:rPr>
          <w:rStyle w:val="Lbjegyzet-hivatkozs"/>
          <w:sz w:val="24"/>
          <w:szCs w:val="24"/>
        </w:rPr>
        <w:footnoteRef/>
      </w:r>
      <w:r>
        <w:t xml:space="preserve"> </w:t>
      </w:r>
      <w:r>
        <w:rPr>
          <w:rFonts w:ascii="Times" w:hAnsi="Times" w:cs="Times"/>
          <w:b/>
          <w:bCs/>
        </w:rPr>
        <w:t xml:space="preserve">Ftv. 147. § </w:t>
      </w:r>
      <w:r>
        <w:t xml:space="preserve"> </w:t>
      </w:r>
      <w:r>
        <w:rPr>
          <w:rFonts w:ascii="Times" w:hAnsi="Times" w:cs="Times"/>
          <w:i/>
          <w:iCs/>
        </w:rPr>
        <w:t xml:space="preserve">tanóra: </w:t>
      </w:r>
      <w:r>
        <w:rPr>
          <w:rFonts w:ascii="Times" w:hAnsi="Times" w:cs="Times"/>
        </w:rPr>
        <w:t>a tantervben meghatározott tanulmányi követelmények teljesítéséhez oktató személyes közreműködését igénylő foglalkozás (előadás, szeminárium, gyakorlat, konzultáció)</w:t>
      </w:r>
    </w:p>
  </w:footnote>
  <w:footnote w:id="20">
    <w:p w:rsidR="003A17D4" w:rsidRDefault="003A17D4" w:rsidP="00A86EEB">
      <w:pPr>
        <w:pStyle w:val="Lbjegyzetszveg"/>
      </w:pPr>
      <w:r>
        <w:rPr>
          <w:rStyle w:val="Lbjegyzet-hivatkozs"/>
          <w:sz w:val="24"/>
          <w:szCs w:val="24"/>
        </w:rPr>
        <w:footnoteRef/>
      </w:r>
      <w:r>
        <w:t xml:space="preserve"> pl. évközi beszámoló</w:t>
      </w:r>
    </w:p>
  </w:footnote>
  <w:footnote w:id="21">
    <w:p w:rsidR="003A17D4" w:rsidRDefault="003A17D4" w:rsidP="00A86EEB">
      <w:pPr>
        <w:pStyle w:val="Lbjegyzetszveg"/>
      </w:pPr>
      <w:r>
        <w:rPr>
          <w:rStyle w:val="Lbjegyzet-hivatkozs"/>
          <w:sz w:val="24"/>
          <w:szCs w:val="24"/>
        </w:rPr>
        <w:footnoteRef/>
      </w:r>
      <w:r>
        <w:t xml:space="preserve"> </w:t>
      </w:r>
      <w:r>
        <w:rPr>
          <w:rFonts w:ascii="Times" w:hAnsi="Times" w:cs="Times"/>
          <w:b/>
          <w:bCs/>
        </w:rPr>
        <w:t xml:space="preserve">Ftv. 147. § </w:t>
      </w:r>
      <w:r>
        <w:t xml:space="preserve"> </w:t>
      </w:r>
      <w:r>
        <w:rPr>
          <w:rFonts w:ascii="Times" w:hAnsi="Times" w:cs="Times"/>
          <w:i/>
          <w:iCs/>
        </w:rPr>
        <w:t xml:space="preserve">tanóra: </w:t>
      </w:r>
      <w:r>
        <w:rPr>
          <w:rFonts w:ascii="Times" w:hAnsi="Times" w:cs="Times"/>
        </w:rPr>
        <w:t>a tantervben meghatározott tanulmányi követelmények teljesítéséhez oktató személyes közreműködését igénylő foglalkozás (előadás, szeminárium, gyakorlat, konzultáció)</w:t>
      </w:r>
    </w:p>
  </w:footnote>
  <w:footnote w:id="22">
    <w:p w:rsidR="003A17D4" w:rsidRDefault="003A17D4" w:rsidP="00A86EEB">
      <w:pPr>
        <w:pStyle w:val="Lbjegyzetszveg"/>
      </w:pPr>
      <w:r>
        <w:rPr>
          <w:rStyle w:val="Lbjegyzet-hivatkozs"/>
          <w:sz w:val="24"/>
          <w:szCs w:val="24"/>
        </w:rPr>
        <w:footnoteRef/>
      </w:r>
      <w:r>
        <w:t xml:space="preserve"> pl. évközi beszámoló</w:t>
      </w:r>
    </w:p>
  </w:footnote>
  <w:footnote w:id="23">
    <w:p w:rsidR="003A17D4" w:rsidRDefault="003A17D4" w:rsidP="00A86EEB">
      <w:pPr>
        <w:pStyle w:val="Lbjegyzetszveg"/>
      </w:pPr>
      <w:r>
        <w:rPr>
          <w:rStyle w:val="Lbjegyzet-hivatkozs"/>
          <w:sz w:val="24"/>
          <w:szCs w:val="24"/>
        </w:rPr>
        <w:footnoteRef/>
      </w:r>
      <w:r>
        <w:t xml:space="preserve"> </w:t>
      </w:r>
      <w:r>
        <w:rPr>
          <w:rFonts w:ascii="Times" w:hAnsi="Times" w:cs="Times"/>
          <w:b/>
          <w:bCs/>
        </w:rPr>
        <w:t xml:space="preserve">Ftv. 147. § </w:t>
      </w:r>
      <w:r>
        <w:t xml:space="preserve"> </w:t>
      </w:r>
      <w:r>
        <w:rPr>
          <w:rFonts w:ascii="Times" w:hAnsi="Times" w:cs="Times"/>
          <w:i/>
          <w:iCs/>
        </w:rPr>
        <w:t xml:space="preserve">tanóra: </w:t>
      </w:r>
      <w:r>
        <w:rPr>
          <w:rFonts w:ascii="Times" w:hAnsi="Times" w:cs="Times"/>
        </w:rPr>
        <w:t>a tantervben meghatározott tanulmányi követelmények teljesítéséhez oktató személyes közreműködését igénylő foglalkozás (előadás, szeminárium, gyakorlat, konzultáció)</w:t>
      </w:r>
    </w:p>
  </w:footnote>
  <w:footnote w:id="24">
    <w:p w:rsidR="003A17D4" w:rsidRDefault="003A17D4" w:rsidP="00A86EEB">
      <w:pPr>
        <w:pStyle w:val="Lbjegyzetszveg"/>
      </w:pPr>
      <w:r>
        <w:rPr>
          <w:rStyle w:val="Lbjegyzet-hivatkozs"/>
          <w:sz w:val="24"/>
          <w:szCs w:val="24"/>
        </w:rPr>
        <w:footnoteRef/>
      </w:r>
      <w:r>
        <w:t xml:space="preserve"> pl. évközi beszámoló</w:t>
      </w:r>
    </w:p>
  </w:footnote>
  <w:footnote w:id="25">
    <w:p w:rsidR="003A17D4" w:rsidRDefault="003A17D4" w:rsidP="00A86EEB">
      <w:pPr>
        <w:pStyle w:val="Lbjegyzetszveg"/>
      </w:pPr>
      <w:r>
        <w:rPr>
          <w:rStyle w:val="Lbjegyzet-hivatkozs"/>
          <w:sz w:val="24"/>
          <w:szCs w:val="24"/>
        </w:rPr>
        <w:footnoteRef/>
      </w:r>
      <w:r>
        <w:t xml:space="preserve"> </w:t>
      </w:r>
      <w:r>
        <w:rPr>
          <w:rFonts w:ascii="Times" w:hAnsi="Times" w:cs="Times"/>
          <w:b/>
          <w:bCs/>
        </w:rPr>
        <w:t xml:space="preserve">Ftv. 147. § </w:t>
      </w:r>
      <w:r>
        <w:t xml:space="preserve"> </w:t>
      </w:r>
      <w:r>
        <w:rPr>
          <w:rFonts w:ascii="Times" w:hAnsi="Times" w:cs="Times"/>
          <w:i/>
          <w:iCs/>
        </w:rPr>
        <w:t xml:space="preserve">tanóra: </w:t>
      </w:r>
      <w:r>
        <w:rPr>
          <w:rFonts w:ascii="Times" w:hAnsi="Times" w:cs="Times"/>
        </w:rPr>
        <w:t>a tantervben meghatározott tanulmányi követelmények teljesítéséhez oktató személyes közreműködését igénylő foglalkozás (előadás, szeminárium, gyakorlat, konzultáció)</w:t>
      </w:r>
    </w:p>
  </w:footnote>
  <w:footnote w:id="26">
    <w:p w:rsidR="003A17D4" w:rsidRDefault="003A17D4" w:rsidP="00A86EEB">
      <w:pPr>
        <w:pStyle w:val="Lbjegyzetszveg"/>
      </w:pPr>
      <w:r>
        <w:rPr>
          <w:rStyle w:val="Lbjegyzet-hivatkozs"/>
          <w:sz w:val="24"/>
          <w:szCs w:val="24"/>
        </w:rPr>
        <w:footnoteRef/>
      </w:r>
      <w:r>
        <w:t xml:space="preserve"> pl. évközi beszámoló</w:t>
      </w:r>
    </w:p>
  </w:footnote>
  <w:footnote w:id="27">
    <w:p w:rsidR="003A17D4" w:rsidRDefault="003A17D4" w:rsidP="00A86EEB">
      <w:pPr>
        <w:pStyle w:val="Lbjegyzetszveg"/>
      </w:pPr>
      <w:r>
        <w:rPr>
          <w:rStyle w:val="Lbjegyzet-hivatkozs"/>
          <w:sz w:val="24"/>
          <w:szCs w:val="24"/>
        </w:rPr>
        <w:footnoteRef/>
      </w:r>
      <w:r>
        <w:t xml:space="preserve"> </w:t>
      </w:r>
      <w:r>
        <w:rPr>
          <w:rFonts w:ascii="Times" w:hAnsi="Times" w:cs="Times"/>
          <w:b/>
          <w:bCs/>
        </w:rPr>
        <w:t xml:space="preserve">Ftv. 147. § </w:t>
      </w:r>
      <w:r>
        <w:t xml:space="preserve"> </w:t>
      </w:r>
      <w:r>
        <w:rPr>
          <w:rFonts w:ascii="Times" w:hAnsi="Times" w:cs="Times"/>
          <w:i/>
          <w:iCs/>
        </w:rPr>
        <w:t xml:space="preserve">tanóra: </w:t>
      </w:r>
      <w:r>
        <w:rPr>
          <w:rFonts w:ascii="Times" w:hAnsi="Times" w:cs="Times"/>
        </w:rPr>
        <w:t>a tantervben meghatározott tanulmányi követelmények teljesítéséhez oktató személyes közreműködését igénylő foglalkozás (előadás, szeminárium, gyakorlat, konzultáció)</w:t>
      </w:r>
    </w:p>
  </w:footnote>
  <w:footnote w:id="28">
    <w:p w:rsidR="003A17D4" w:rsidRDefault="003A17D4" w:rsidP="00A86EEB">
      <w:pPr>
        <w:pStyle w:val="Lbjegyzetszveg"/>
      </w:pPr>
      <w:r>
        <w:rPr>
          <w:rStyle w:val="Lbjegyzet-hivatkozs"/>
          <w:sz w:val="24"/>
          <w:szCs w:val="24"/>
        </w:rPr>
        <w:footnoteRef/>
      </w:r>
      <w:r>
        <w:t xml:space="preserve"> pl. évközi beszámoló</w:t>
      </w:r>
    </w:p>
  </w:footnote>
  <w:footnote w:id="29">
    <w:p w:rsidR="003A17D4" w:rsidRDefault="003A17D4" w:rsidP="00A86EEB">
      <w:pPr>
        <w:pStyle w:val="Lbjegyzetszveg"/>
      </w:pPr>
      <w:r>
        <w:rPr>
          <w:rStyle w:val="Lbjegyzet-hivatkozs"/>
          <w:sz w:val="24"/>
          <w:szCs w:val="24"/>
        </w:rPr>
        <w:footnoteRef/>
      </w:r>
      <w:r>
        <w:t xml:space="preserve"> </w:t>
      </w:r>
      <w:r>
        <w:rPr>
          <w:rFonts w:ascii="Times" w:hAnsi="Times" w:cs="Times"/>
          <w:b/>
          <w:bCs/>
        </w:rPr>
        <w:t xml:space="preserve">Ftv. 147. § </w:t>
      </w:r>
      <w:r>
        <w:t xml:space="preserve"> </w:t>
      </w:r>
      <w:r>
        <w:rPr>
          <w:rFonts w:ascii="Times" w:hAnsi="Times" w:cs="Times"/>
          <w:i/>
          <w:iCs/>
        </w:rPr>
        <w:t xml:space="preserve">tanóra: </w:t>
      </w:r>
      <w:r>
        <w:rPr>
          <w:rFonts w:ascii="Times" w:hAnsi="Times" w:cs="Times"/>
        </w:rPr>
        <w:t>a tantervben meghatározott tanulmányi követelmények teljesítéséhez oktató személyes közreműködését igénylő foglalkozás (előadás, szeminárium, gyakorlat, konzultáció)</w:t>
      </w:r>
    </w:p>
  </w:footnote>
  <w:footnote w:id="30">
    <w:p w:rsidR="003A17D4" w:rsidRDefault="003A17D4" w:rsidP="00A86EEB">
      <w:pPr>
        <w:pStyle w:val="Lbjegyzetszveg"/>
      </w:pPr>
      <w:r>
        <w:rPr>
          <w:rStyle w:val="Lbjegyzet-hivatkozs"/>
          <w:sz w:val="24"/>
          <w:szCs w:val="24"/>
        </w:rPr>
        <w:footnoteRef/>
      </w:r>
      <w:r>
        <w:t xml:space="preserve"> pl. évközi beszámoló</w:t>
      </w:r>
    </w:p>
  </w:footnote>
  <w:footnote w:id="31">
    <w:p w:rsidR="003A17D4" w:rsidRDefault="003A17D4" w:rsidP="00A86EEB">
      <w:pPr>
        <w:pStyle w:val="Lbjegyzetszveg"/>
      </w:pPr>
      <w:r>
        <w:rPr>
          <w:rStyle w:val="Lbjegyzet-hivatkozs"/>
          <w:sz w:val="24"/>
          <w:szCs w:val="24"/>
        </w:rPr>
        <w:footnoteRef/>
      </w:r>
      <w:r>
        <w:t xml:space="preserve"> </w:t>
      </w:r>
      <w:r>
        <w:rPr>
          <w:rFonts w:ascii="Times" w:hAnsi="Times" w:cs="Times"/>
          <w:b/>
          <w:bCs/>
        </w:rPr>
        <w:t xml:space="preserve">Ftv. 147. § </w:t>
      </w:r>
      <w:r>
        <w:t xml:space="preserve"> </w:t>
      </w:r>
      <w:r>
        <w:rPr>
          <w:rFonts w:ascii="Times" w:hAnsi="Times" w:cs="Times"/>
          <w:i/>
          <w:iCs/>
        </w:rPr>
        <w:t xml:space="preserve">tanóra: </w:t>
      </w:r>
      <w:r>
        <w:rPr>
          <w:rFonts w:ascii="Times" w:hAnsi="Times" w:cs="Times"/>
        </w:rPr>
        <w:t>a tantervben meghatározott tanulmányi követelmények teljesítéséhez oktató személyes közreműködését igénylő foglalkozás (előadás, szeminárium, gyakorlat, konzultáció)</w:t>
      </w:r>
    </w:p>
  </w:footnote>
  <w:footnote w:id="32">
    <w:p w:rsidR="003A17D4" w:rsidRDefault="003A17D4" w:rsidP="00A86EEB">
      <w:pPr>
        <w:pStyle w:val="Lbjegyzetszveg"/>
      </w:pPr>
      <w:r>
        <w:rPr>
          <w:rStyle w:val="Lbjegyzet-hivatkozs"/>
          <w:sz w:val="24"/>
          <w:szCs w:val="24"/>
        </w:rPr>
        <w:footnoteRef/>
      </w:r>
      <w:r>
        <w:t xml:space="preserve"> pl. évközi beszámoló</w:t>
      </w:r>
    </w:p>
  </w:footnote>
  <w:footnote w:id="33">
    <w:p w:rsidR="003A17D4" w:rsidRDefault="003A17D4" w:rsidP="00A86EEB">
      <w:pPr>
        <w:pStyle w:val="Lbjegyzetszveg"/>
      </w:pPr>
      <w:r>
        <w:rPr>
          <w:rStyle w:val="Lbjegyzet-hivatkozs"/>
          <w:sz w:val="24"/>
          <w:szCs w:val="24"/>
        </w:rPr>
        <w:footnoteRef/>
      </w:r>
      <w:r>
        <w:t xml:space="preserve"> </w:t>
      </w:r>
      <w:r>
        <w:rPr>
          <w:rFonts w:ascii="Times" w:hAnsi="Times" w:cs="Times"/>
          <w:b/>
          <w:bCs/>
        </w:rPr>
        <w:t xml:space="preserve">Ftv. 147. § </w:t>
      </w:r>
      <w:r>
        <w:t xml:space="preserve"> </w:t>
      </w:r>
      <w:r>
        <w:rPr>
          <w:rFonts w:ascii="Times" w:hAnsi="Times" w:cs="Times"/>
          <w:i/>
          <w:iCs/>
        </w:rPr>
        <w:t xml:space="preserve">tanóra: </w:t>
      </w:r>
      <w:r>
        <w:rPr>
          <w:rFonts w:ascii="Times" w:hAnsi="Times" w:cs="Times"/>
        </w:rPr>
        <w:t>a tantervben meghatározott tanulmányi követelmények teljesítéséhez oktató személyes közreműködését igénylő foglalkozás (előadás, szeminárium, gyakorlat, konzultáció)</w:t>
      </w:r>
    </w:p>
  </w:footnote>
  <w:footnote w:id="34">
    <w:p w:rsidR="003A17D4" w:rsidRDefault="003A17D4" w:rsidP="00A86EEB">
      <w:pPr>
        <w:pStyle w:val="Lbjegyzetszveg"/>
      </w:pPr>
      <w:r>
        <w:rPr>
          <w:rStyle w:val="Lbjegyzet-hivatkozs"/>
          <w:sz w:val="24"/>
          <w:szCs w:val="24"/>
        </w:rPr>
        <w:footnoteRef/>
      </w:r>
      <w:r>
        <w:t xml:space="preserve"> pl. évközi beszámoló</w:t>
      </w:r>
    </w:p>
  </w:footnote>
  <w:footnote w:id="35">
    <w:p w:rsidR="003A17D4" w:rsidRDefault="003A17D4" w:rsidP="00A86EEB">
      <w:pPr>
        <w:pStyle w:val="Lbjegyzetszveg"/>
      </w:pPr>
      <w:r>
        <w:rPr>
          <w:rStyle w:val="Lbjegyzet-hivatkozs"/>
          <w:sz w:val="24"/>
          <w:szCs w:val="24"/>
        </w:rPr>
        <w:footnoteRef/>
      </w:r>
      <w:r>
        <w:t xml:space="preserve"> </w:t>
      </w:r>
      <w:r>
        <w:rPr>
          <w:rFonts w:ascii="Times" w:hAnsi="Times" w:cs="Times"/>
          <w:b/>
          <w:bCs/>
        </w:rPr>
        <w:t xml:space="preserve">Ftv. 147. § </w:t>
      </w:r>
      <w:r>
        <w:t xml:space="preserve"> </w:t>
      </w:r>
      <w:r>
        <w:rPr>
          <w:rFonts w:ascii="Times" w:hAnsi="Times" w:cs="Times"/>
          <w:i/>
          <w:iCs/>
        </w:rPr>
        <w:t xml:space="preserve">tanóra: </w:t>
      </w:r>
      <w:r>
        <w:rPr>
          <w:rFonts w:ascii="Times" w:hAnsi="Times" w:cs="Times"/>
        </w:rPr>
        <w:t>a tantervben meghatározott tanulmányi követelmények teljesítéséhez oktató személyes közreműködését igénylő foglalkozás (előadás, szeminárium, gyakorlat, konzultáció)</w:t>
      </w:r>
    </w:p>
  </w:footnote>
  <w:footnote w:id="36">
    <w:p w:rsidR="003A17D4" w:rsidRDefault="003A17D4" w:rsidP="00A86EEB">
      <w:pPr>
        <w:pStyle w:val="Lbjegyzetszveg"/>
      </w:pPr>
      <w:r>
        <w:rPr>
          <w:rStyle w:val="Lbjegyzet-hivatkozs"/>
          <w:sz w:val="24"/>
          <w:szCs w:val="24"/>
        </w:rPr>
        <w:footnoteRef/>
      </w:r>
      <w:r>
        <w:t xml:space="preserve"> pl. évközi beszámoló</w:t>
      </w:r>
    </w:p>
  </w:footnote>
  <w:footnote w:id="37">
    <w:p w:rsidR="003A17D4" w:rsidRDefault="003A17D4" w:rsidP="00A86EEB">
      <w:pPr>
        <w:pStyle w:val="Lbjegyzetszveg"/>
      </w:pPr>
      <w:r>
        <w:rPr>
          <w:rStyle w:val="Lbjegyzet-hivatkozs"/>
          <w:sz w:val="24"/>
          <w:szCs w:val="24"/>
        </w:rPr>
        <w:footnoteRef/>
      </w:r>
      <w:r>
        <w:t xml:space="preserve"> </w:t>
      </w:r>
      <w:r>
        <w:rPr>
          <w:rFonts w:ascii="Times" w:hAnsi="Times" w:cs="Times"/>
          <w:b/>
          <w:bCs/>
        </w:rPr>
        <w:t xml:space="preserve">Ftv. 147. § </w:t>
      </w:r>
      <w:r>
        <w:t xml:space="preserve"> </w:t>
      </w:r>
      <w:r>
        <w:rPr>
          <w:rFonts w:ascii="Times" w:hAnsi="Times" w:cs="Times"/>
          <w:i/>
          <w:iCs/>
        </w:rPr>
        <w:t xml:space="preserve">tanóra: </w:t>
      </w:r>
      <w:r>
        <w:rPr>
          <w:rFonts w:ascii="Times" w:hAnsi="Times" w:cs="Times"/>
        </w:rPr>
        <w:t>a tantervben meghatározott tanulmányi követelmények teljesítéséhez oktató személyes közreműködését igénylő foglalkozás (előadás, szeminárium, gyakorlat, konzultáció)</w:t>
      </w:r>
    </w:p>
  </w:footnote>
  <w:footnote w:id="38">
    <w:p w:rsidR="003A17D4" w:rsidRDefault="003A17D4" w:rsidP="00A86EEB">
      <w:pPr>
        <w:pStyle w:val="Lbjegyzetszveg"/>
      </w:pPr>
      <w:r>
        <w:rPr>
          <w:rStyle w:val="Lbjegyzet-hivatkozs"/>
          <w:sz w:val="24"/>
          <w:szCs w:val="24"/>
        </w:rPr>
        <w:footnoteRef/>
      </w:r>
      <w:r>
        <w:t xml:space="preserve"> pl. évközi beszámoló</w:t>
      </w:r>
    </w:p>
  </w:footnote>
  <w:footnote w:id="39">
    <w:p w:rsidR="003A17D4" w:rsidRDefault="003A17D4" w:rsidP="00A86EEB">
      <w:pPr>
        <w:pStyle w:val="Lbjegyzetszveg"/>
      </w:pPr>
      <w:r>
        <w:rPr>
          <w:rStyle w:val="Lbjegyzet-hivatkozs"/>
          <w:sz w:val="24"/>
          <w:szCs w:val="24"/>
        </w:rPr>
        <w:footnoteRef/>
      </w:r>
      <w:r>
        <w:t xml:space="preserve"> </w:t>
      </w:r>
      <w:r>
        <w:rPr>
          <w:rFonts w:ascii="Times" w:hAnsi="Times" w:cs="Times"/>
          <w:b/>
          <w:bCs/>
        </w:rPr>
        <w:t xml:space="preserve">Ftv. 147. § </w:t>
      </w:r>
      <w:r>
        <w:t xml:space="preserve"> </w:t>
      </w:r>
      <w:r>
        <w:rPr>
          <w:rFonts w:ascii="Times" w:hAnsi="Times" w:cs="Times"/>
          <w:i/>
          <w:iCs/>
        </w:rPr>
        <w:t xml:space="preserve">tanóra: </w:t>
      </w:r>
      <w:r>
        <w:rPr>
          <w:rFonts w:ascii="Times" w:hAnsi="Times" w:cs="Times"/>
        </w:rPr>
        <w:t>a tantervben meghatározott tanulmányi követelmények teljesítéséhez oktató személyes közreműködését igénylő foglalkozás (előadás, szeminárium, gyakorlat, konzultáció)</w:t>
      </w:r>
    </w:p>
  </w:footnote>
  <w:footnote w:id="40">
    <w:p w:rsidR="003A17D4" w:rsidRDefault="003A17D4" w:rsidP="00A86EEB">
      <w:pPr>
        <w:pStyle w:val="Lbjegyzetszveg"/>
      </w:pPr>
      <w:r>
        <w:rPr>
          <w:rStyle w:val="Lbjegyzet-hivatkozs"/>
          <w:sz w:val="24"/>
          <w:szCs w:val="24"/>
        </w:rPr>
        <w:footnoteRef/>
      </w:r>
      <w:r>
        <w:t xml:space="preserve"> pl. évközi beszámoló</w:t>
      </w:r>
    </w:p>
  </w:footnote>
  <w:footnote w:id="41">
    <w:p w:rsidR="003A17D4" w:rsidRDefault="003A17D4" w:rsidP="00A86EEB">
      <w:pPr>
        <w:pStyle w:val="Lbjegyzetszveg"/>
      </w:pPr>
      <w:r>
        <w:rPr>
          <w:rStyle w:val="Lbjegyzet-hivatkozs"/>
          <w:sz w:val="24"/>
          <w:szCs w:val="24"/>
        </w:rPr>
        <w:footnoteRef/>
      </w:r>
      <w:r>
        <w:t xml:space="preserve"> </w:t>
      </w:r>
      <w:r>
        <w:rPr>
          <w:rFonts w:ascii="Times" w:hAnsi="Times" w:cs="Times"/>
          <w:b/>
          <w:bCs/>
        </w:rPr>
        <w:t xml:space="preserve">Ftv. 147. § </w:t>
      </w:r>
      <w:r>
        <w:t xml:space="preserve"> </w:t>
      </w:r>
      <w:r>
        <w:rPr>
          <w:rFonts w:ascii="Times" w:hAnsi="Times" w:cs="Times"/>
          <w:i/>
          <w:iCs/>
        </w:rPr>
        <w:t xml:space="preserve">tanóra: </w:t>
      </w:r>
      <w:r>
        <w:rPr>
          <w:rFonts w:ascii="Times" w:hAnsi="Times" w:cs="Times"/>
        </w:rPr>
        <w:t>a tantervben meghatározott tanulmányi követelmények teljesítéséhez oktató személyes közreműködését igénylő foglalkozás (előadás, szeminárium, gyakorlat, konzultáció)</w:t>
      </w:r>
    </w:p>
  </w:footnote>
  <w:footnote w:id="42">
    <w:p w:rsidR="003A17D4" w:rsidRDefault="003A17D4" w:rsidP="00A86EEB">
      <w:pPr>
        <w:pStyle w:val="Lbjegyzetszveg"/>
      </w:pPr>
      <w:r>
        <w:rPr>
          <w:rStyle w:val="Lbjegyzet-hivatkozs"/>
          <w:sz w:val="24"/>
          <w:szCs w:val="24"/>
        </w:rPr>
        <w:footnoteRef/>
      </w:r>
      <w:r>
        <w:t xml:space="preserve"> pl. évközi beszámoló</w:t>
      </w:r>
    </w:p>
  </w:footnote>
  <w:footnote w:id="43">
    <w:p w:rsidR="003A17D4" w:rsidRDefault="003A17D4" w:rsidP="00A86EEB">
      <w:pPr>
        <w:pStyle w:val="Lbjegyzetszveg"/>
      </w:pPr>
      <w:r>
        <w:rPr>
          <w:rStyle w:val="Lbjegyzet-hivatkozs"/>
          <w:sz w:val="24"/>
          <w:szCs w:val="24"/>
        </w:rPr>
        <w:footnoteRef/>
      </w:r>
      <w:r>
        <w:t xml:space="preserve"> </w:t>
      </w:r>
      <w:r>
        <w:rPr>
          <w:rFonts w:ascii="Times" w:hAnsi="Times" w:cs="Times"/>
          <w:b/>
          <w:bCs/>
        </w:rPr>
        <w:t xml:space="preserve">Ftv. 147. § </w:t>
      </w:r>
      <w:r>
        <w:t xml:space="preserve"> </w:t>
      </w:r>
      <w:r>
        <w:rPr>
          <w:rFonts w:ascii="Times" w:hAnsi="Times" w:cs="Times"/>
          <w:i/>
          <w:iCs/>
        </w:rPr>
        <w:t xml:space="preserve">tanóra: </w:t>
      </w:r>
      <w:r>
        <w:rPr>
          <w:rFonts w:ascii="Times" w:hAnsi="Times" w:cs="Times"/>
        </w:rPr>
        <w:t>a tantervben meghatározott tanulmányi követelmények teljesítéséhez oktató személyes közreműködését igénylő foglalkozás (előadás, szeminárium, gyakorlat, konzultáció)</w:t>
      </w:r>
    </w:p>
  </w:footnote>
  <w:footnote w:id="44">
    <w:p w:rsidR="003A17D4" w:rsidRDefault="003A17D4" w:rsidP="00A86EEB">
      <w:pPr>
        <w:pStyle w:val="Lbjegyzetszveg"/>
      </w:pPr>
      <w:r>
        <w:rPr>
          <w:rStyle w:val="Lbjegyzet-hivatkozs"/>
          <w:sz w:val="24"/>
          <w:szCs w:val="24"/>
        </w:rPr>
        <w:footnoteRef/>
      </w:r>
      <w:r>
        <w:t xml:space="preserve"> pl. évközi beszámoló</w:t>
      </w:r>
    </w:p>
  </w:footnote>
  <w:footnote w:id="45">
    <w:p w:rsidR="003A17D4" w:rsidRDefault="003A17D4" w:rsidP="00A86EEB">
      <w:pPr>
        <w:pStyle w:val="Lbjegyzetszveg"/>
      </w:pPr>
      <w:r>
        <w:rPr>
          <w:rStyle w:val="Lbjegyzet-hivatkozs"/>
          <w:sz w:val="24"/>
          <w:szCs w:val="24"/>
        </w:rPr>
        <w:footnoteRef/>
      </w:r>
      <w:r>
        <w:t xml:space="preserve"> </w:t>
      </w:r>
      <w:r>
        <w:rPr>
          <w:rFonts w:ascii="Times" w:hAnsi="Times" w:cs="Times"/>
          <w:b/>
          <w:bCs/>
        </w:rPr>
        <w:t xml:space="preserve">Ftv. 147. § </w:t>
      </w:r>
      <w:r>
        <w:t xml:space="preserve"> </w:t>
      </w:r>
      <w:r>
        <w:rPr>
          <w:rFonts w:ascii="Times" w:hAnsi="Times" w:cs="Times"/>
          <w:i/>
          <w:iCs/>
        </w:rPr>
        <w:t xml:space="preserve">tanóra: </w:t>
      </w:r>
      <w:r>
        <w:rPr>
          <w:rFonts w:ascii="Times" w:hAnsi="Times" w:cs="Times"/>
        </w:rPr>
        <w:t>a tantervben meghatározott tanulmányi követelmények teljesítéséhez oktató személyes közreműködését igénylő foglalkozás (előadás, szeminárium, gyakorlat, konzultáció)</w:t>
      </w:r>
    </w:p>
  </w:footnote>
  <w:footnote w:id="46">
    <w:p w:rsidR="003A17D4" w:rsidRDefault="003A17D4" w:rsidP="00A86EEB">
      <w:pPr>
        <w:pStyle w:val="Lbjegyzetszveg"/>
      </w:pPr>
      <w:r>
        <w:rPr>
          <w:rStyle w:val="Lbjegyzet-hivatkozs"/>
          <w:sz w:val="24"/>
          <w:szCs w:val="24"/>
        </w:rPr>
        <w:footnoteRef/>
      </w:r>
      <w:r>
        <w:t xml:space="preserve"> pl. évközi beszámoló</w:t>
      </w:r>
    </w:p>
  </w:footnote>
  <w:footnote w:id="47">
    <w:p w:rsidR="003A17D4" w:rsidRDefault="003A17D4" w:rsidP="00A86EEB">
      <w:pPr>
        <w:pStyle w:val="Lbjegyzetszveg"/>
      </w:pPr>
      <w:r>
        <w:rPr>
          <w:rStyle w:val="Lbjegyzet-hivatkozs"/>
          <w:sz w:val="24"/>
          <w:szCs w:val="24"/>
        </w:rPr>
        <w:footnoteRef/>
      </w:r>
      <w:r>
        <w:t xml:space="preserve"> </w:t>
      </w:r>
      <w:r>
        <w:rPr>
          <w:rFonts w:ascii="Times" w:hAnsi="Times" w:cs="Times"/>
          <w:b/>
          <w:bCs/>
        </w:rPr>
        <w:t xml:space="preserve">Ftv. 147. § </w:t>
      </w:r>
      <w:r>
        <w:t xml:space="preserve"> </w:t>
      </w:r>
      <w:r>
        <w:rPr>
          <w:rFonts w:ascii="Times" w:hAnsi="Times" w:cs="Times"/>
          <w:i/>
          <w:iCs/>
        </w:rPr>
        <w:t xml:space="preserve">tanóra: </w:t>
      </w:r>
      <w:r>
        <w:rPr>
          <w:rFonts w:ascii="Times" w:hAnsi="Times" w:cs="Times"/>
        </w:rPr>
        <w:t>a tantervben meghatározott tanulmányi követelmények teljesítéséhez oktató személyes közreműködését igénylő foglalkozás (előadás, szeminárium, gyakorlat, konzultáció)</w:t>
      </w:r>
    </w:p>
  </w:footnote>
  <w:footnote w:id="48">
    <w:p w:rsidR="003A17D4" w:rsidRDefault="003A17D4" w:rsidP="00A86EEB">
      <w:pPr>
        <w:pStyle w:val="Lbjegyzetszveg"/>
      </w:pPr>
      <w:r>
        <w:rPr>
          <w:rStyle w:val="Lbjegyzet-hivatkozs"/>
          <w:sz w:val="24"/>
          <w:szCs w:val="24"/>
        </w:rPr>
        <w:footnoteRef/>
      </w:r>
      <w:r>
        <w:t xml:space="preserve"> pl. évközi beszámoló</w:t>
      </w:r>
    </w:p>
  </w:footnote>
  <w:footnote w:id="49">
    <w:p w:rsidR="003A17D4" w:rsidRDefault="003A17D4" w:rsidP="00A86EEB">
      <w:pPr>
        <w:pStyle w:val="Lbjegyzetszveg"/>
      </w:pPr>
      <w:r>
        <w:rPr>
          <w:rStyle w:val="Lbjegyzet-hivatkozs"/>
          <w:sz w:val="24"/>
          <w:szCs w:val="24"/>
        </w:rPr>
        <w:footnoteRef/>
      </w:r>
      <w:r>
        <w:t xml:space="preserve"> </w:t>
      </w:r>
      <w:r>
        <w:rPr>
          <w:rFonts w:ascii="Times" w:hAnsi="Times" w:cs="Times"/>
          <w:b/>
          <w:bCs/>
        </w:rPr>
        <w:t xml:space="preserve">Ftv. 147. § </w:t>
      </w:r>
      <w:r>
        <w:t xml:space="preserve"> </w:t>
      </w:r>
      <w:r>
        <w:rPr>
          <w:rFonts w:ascii="Times" w:hAnsi="Times" w:cs="Times"/>
          <w:i/>
          <w:iCs/>
        </w:rPr>
        <w:t xml:space="preserve">tanóra: </w:t>
      </w:r>
      <w:r>
        <w:rPr>
          <w:rFonts w:ascii="Times" w:hAnsi="Times" w:cs="Times"/>
        </w:rPr>
        <w:t>a tantervben meghatározott tanulmányi követelmények teljesítéséhez oktató személyes közreműködését igénylő foglalkozás (előadás, szeminárium, gyakorlat, konzultáció)</w:t>
      </w:r>
    </w:p>
  </w:footnote>
  <w:footnote w:id="50">
    <w:p w:rsidR="003A17D4" w:rsidRDefault="003A17D4" w:rsidP="00A86EEB">
      <w:pPr>
        <w:pStyle w:val="Lbjegyzetszveg"/>
      </w:pPr>
      <w:r>
        <w:rPr>
          <w:rStyle w:val="Lbjegyzet-hivatkozs"/>
          <w:sz w:val="24"/>
          <w:szCs w:val="24"/>
        </w:rPr>
        <w:footnoteRef/>
      </w:r>
      <w:r>
        <w:t xml:space="preserve"> pl. évközi beszámoló</w:t>
      </w:r>
    </w:p>
  </w:footnote>
  <w:footnote w:id="51">
    <w:p w:rsidR="003A17D4" w:rsidRDefault="003A17D4" w:rsidP="00A86EEB">
      <w:pPr>
        <w:pStyle w:val="Lbjegyzetszveg"/>
      </w:pPr>
      <w:r>
        <w:rPr>
          <w:rStyle w:val="Lbjegyzet-hivatkozs"/>
          <w:sz w:val="24"/>
          <w:szCs w:val="24"/>
        </w:rPr>
        <w:footnoteRef/>
      </w:r>
      <w:r>
        <w:t xml:space="preserve"> </w:t>
      </w:r>
      <w:r>
        <w:rPr>
          <w:rFonts w:ascii="Times" w:hAnsi="Times" w:cs="Times"/>
          <w:b/>
          <w:bCs/>
        </w:rPr>
        <w:t xml:space="preserve">Ftv. 147. § </w:t>
      </w:r>
      <w:r>
        <w:t xml:space="preserve"> </w:t>
      </w:r>
      <w:r>
        <w:rPr>
          <w:rFonts w:ascii="Times" w:hAnsi="Times" w:cs="Times"/>
          <w:i/>
          <w:iCs/>
        </w:rPr>
        <w:t xml:space="preserve">tanóra: </w:t>
      </w:r>
      <w:r>
        <w:rPr>
          <w:rFonts w:ascii="Times" w:hAnsi="Times" w:cs="Times"/>
        </w:rPr>
        <w:t>a tantervben meghatározott tanulmányi követelmények teljesítéséhez oktató személyes közreműködését igénylő foglalkozás (előadás, szeminárium, gyakorlat, konzultáció)</w:t>
      </w:r>
    </w:p>
  </w:footnote>
  <w:footnote w:id="52">
    <w:p w:rsidR="003A17D4" w:rsidRDefault="003A17D4" w:rsidP="00A86EEB">
      <w:pPr>
        <w:pStyle w:val="Lbjegyzetszveg"/>
      </w:pPr>
      <w:r>
        <w:rPr>
          <w:rStyle w:val="Lbjegyzet-hivatkozs"/>
          <w:sz w:val="24"/>
          <w:szCs w:val="24"/>
        </w:rPr>
        <w:footnoteRef/>
      </w:r>
      <w:r>
        <w:t xml:space="preserve"> pl. évközi beszámoló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78954"/>
      <w:docPartObj>
        <w:docPartGallery w:val="Page Numbers (Top of Page)"/>
        <w:docPartUnique/>
      </w:docPartObj>
    </w:sdtPr>
    <w:sdtContent>
      <w:p w:rsidR="003A17D4" w:rsidRDefault="00BC281B">
        <w:pPr>
          <w:pStyle w:val="lfej"/>
          <w:jc w:val="center"/>
        </w:pPr>
        <w:fldSimple w:instr=" PAGE   \* MERGEFORMAT ">
          <w:r w:rsidR="007D5D83">
            <w:rPr>
              <w:noProof/>
            </w:rPr>
            <w:t>1</w:t>
          </w:r>
        </w:fldSimple>
      </w:p>
    </w:sdtContent>
  </w:sdt>
  <w:p w:rsidR="003A17D4" w:rsidRDefault="003A17D4">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55248"/>
    <w:multiLevelType w:val="hybridMultilevel"/>
    <w:tmpl w:val="B6AA47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4903268"/>
    <w:multiLevelType w:val="hybridMultilevel"/>
    <w:tmpl w:val="1152EF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A5E56EB"/>
    <w:multiLevelType w:val="hybridMultilevel"/>
    <w:tmpl w:val="9CD2C7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BB673E4"/>
    <w:multiLevelType w:val="hybridMultilevel"/>
    <w:tmpl w:val="0748D1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D716A5B"/>
    <w:multiLevelType w:val="hybridMultilevel"/>
    <w:tmpl w:val="09545E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DCD123B"/>
    <w:multiLevelType w:val="hybridMultilevel"/>
    <w:tmpl w:val="0CB2715E"/>
    <w:lvl w:ilvl="0" w:tplc="FD10EC1C">
      <w:start w:val="1"/>
      <w:numFmt w:val="decimal"/>
      <w:lvlText w:val="%1."/>
      <w:lvlJc w:val="left"/>
      <w:pPr>
        <w:tabs>
          <w:tab w:val="num" w:pos="720"/>
        </w:tabs>
        <w:ind w:left="720" w:hanging="360"/>
      </w:pPr>
      <w:rPr>
        <w:b/>
        <w:i w:val="0"/>
      </w:rPr>
    </w:lvl>
    <w:lvl w:ilvl="1" w:tplc="06E6EDE6">
      <w:numFmt w:val="bullet"/>
      <w:lvlText w:val="-"/>
      <w:lvlJc w:val="left"/>
      <w:pPr>
        <w:tabs>
          <w:tab w:val="num" w:pos="1440"/>
        </w:tabs>
        <w:ind w:left="1440" w:hanging="360"/>
      </w:pPr>
      <w:rPr>
        <w:rFonts w:ascii="Times New Roman" w:eastAsia="Times New Roman" w:hAnsi="Times New Roman" w:cs="Times New Roman" w:hint="default"/>
        <w:b/>
        <w:i w:val="0"/>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0EC96221"/>
    <w:multiLevelType w:val="hybridMultilevel"/>
    <w:tmpl w:val="C472D9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6AE39D9"/>
    <w:multiLevelType w:val="hybridMultilevel"/>
    <w:tmpl w:val="CFB881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2073262F"/>
    <w:multiLevelType w:val="hybridMultilevel"/>
    <w:tmpl w:val="0A4EB6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20F176E4"/>
    <w:multiLevelType w:val="hybridMultilevel"/>
    <w:tmpl w:val="6CF6A2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210C71BA"/>
    <w:multiLevelType w:val="hybridMultilevel"/>
    <w:tmpl w:val="367227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26C21E90"/>
    <w:multiLevelType w:val="hybridMultilevel"/>
    <w:tmpl w:val="39B66E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26D32420"/>
    <w:multiLevelType w:val="hybridMultilevel"/>
    <w:tmpl w:val="0DAE303C"/>
    <w:lvl w:ilvl="0" w:tplc="040E0001">
      <w:start w:val="1"/>
      <w:numFmt w:val="bullet"/>
      <w:lvlText w:val=""/>
      <w:lvlJc w:val="left"/>
      <w:pPr>
        <w:tabs>
          <w:tab w:val="num" w:pos="644"/>
        </w:tabs>
        <w:ind w:left="644"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2986263F"/>
    <w:multiLevelType w:val="hybridMultilevel"/>
    <w:tmpl w:val="CCB263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2A651F02"/>
    <w:multiLevelType w:val="hybridMultilevel"/>
    <w:tmpl w:val="814E07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2A71775A"/>
    <w:multiLevelType w:val="hybridMultilevel"/>
    <w:tmpl w:val="F446CA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2C9B655D"/>
    <w:multiLevelType w:val="hybridMultilevel"/>
    <w:tmpl w:val="BEFEA7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2E193DC6"/>
    <w:multiLevelType w:val="hybridMultilevel"/>
    <w:tmpl w:val="22A220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2EBB0602"/>
    <w:multiLevelType w:val="hybridMultilevel"/>
    <w:tmpl w:val="731C83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356C2869"/>
    <w:multiLevelType w:val="hybridMultilevel"/>
    <w:tmpl w:val="1C1009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35763658"/>
    <w:multiLevelType w:val="hybridMultilevel"/>
    <w:tmpl w:val="F6B662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3994344F"/>
    <w:multiLevelType w:val="hybridMultilevel"/>
    <w:tmpl w:val="088E83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3CD3252D"/>
    <w:multiLevelType w:val="hybridMultilevel"/>
    <w:tmpl w:val="C1BE06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42E9166A"/>
    <w:multiLevelType w:val="hybridMultilevel"/>
    <w:tmpl w:val="08D635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487D2226"/>
    <w:multiLevelType w:val="hybridMultilevel"/>
    <w:tmpl w:val="87AAF3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4E0311A9"/>
    <w:multiLevelType w:val="hybridMultilevel"/>
    <w:tmpl w:val="B24808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50383B77"/>
    <w:multiLevelType w:val="hybridMultilevel"/>
    <w:tmpl w:val="23908D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517828E8"/>
    <w:multiLevelType w:val="hybridMultilevel"/>
    <w:tmpl w:val="5F325E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53954FE9"/>
    <w:multiLevelType w:val="hybridMultilevel"/>
    <w:tmpl w:val="4FFCF3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53D7259D"/>
    <w:multiLevelType w:val="hybridMultilevel"/>
    <w:tmpl w:val="737AA9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579E2324"/>
    <w:multiLevelType w:val="hybridMultilevel"/>
    <w:tmpl w:val="992EE8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59113656"/>
    <w:multiLevelType w:val="hybridMultilevel"/>
    <w:tmpl w:val="65FCF2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5E965C3F"/>
    <w:multiLevelType w:val="hybridMultilevel"/>
    <w:tmpl w:val="A6F447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618567CA"/>
    <w:multiLevelType w:val="hybridMultilevel"/>
    <w:tmpl w:val="17127C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65302DED"/>
    <w:multiLevelType w:val="hybridMultilevel"/>
    <w:tmpl w:val="39EA4D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71646482"/>
    <w:multiLevelType w:val="hybridMultilevel"/>
    <w:tmpl w:val="30FA55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73B23B0C"/>
    <w:multiLevelType w:val="hybridMultilevel"/>
    <w:tmpl w:val="B4C46E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74A6461D"/>
    <w:multiLevelType w:val="hybridMultilevel"/>
    <w:tmpl w:val="F84628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78E540CF"/>
    <w:multiLevelType w:val="hybridMultilevel"/>
    <w:tmpl w:val="14A0A7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79FC7ED3"/>
    <w:multiLevelType w:val="hybridMultilevel"/>
    <w:tmpl w:val="7EAAD4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7ADE6075"/>
    <w:multiLevelType w:val="hybridMultilevel"/>
    <w:tmpl w:val="7D3246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0"/>
  </w:num>
  <w:num w:numId="2">
    <w:abstractNumId w:val="36"/>
  </w:num>
  <w:num w:numId="3">
    <w:abstractNumId w:val="29"/>
  </w:num>
  <w:num w:numId="4">
    <w:abstractNumId w:val="34"/>
  </w:num>
  <w:num w:numId="5">
    <w:abstractNumId w:val="32"/>
  </w:num>
  <w:num w:numId="6">
    <w:abstractNumId w:val="23"/>
  </w:num>
  <w:num w:numId="7">
    <w:abstractNumId w:val="27"/>
  </w:num>
  <w:num w:numId="8">
    <w:abstractNumId w:val="35"/>
  </w:num>
  <w:num w:numId="9">
    <w:abstractNumId w:val="33"/>
  </w:num>
  <w:num w:numId="10">
    <w:abstractNumId w:val="7"/>
  </w:num>
  <w:num w:numId="11">
    <w:abstractNumId w:val="18"/>
  </w:num>
  <w:num w:numId="12">
    <w:abstractNumId w:val="39"/>
  </w:num>
  <w:num w:numId="13">
    <w:abstractNumId w:val="21"/>
  </w:num>
  <w:num w:numId="14">
    <w:abstractNumId w:val="25"/>
  </w:num>
  <w:num w:numId="15">
    <w:abstractNumId w:val="12"/>
  </w:num>
  <w:num w:numId="16">
    <w:abstractNumId w:val="8"/>
  </w:num>
  <w:num w:numId="17">
    <w:abstractNumId w:val="9"/>
  </w:num>
  <w:num w:numId="18">
    <w:abstractNumId w:val="6"/>
  </w:num>
  <w:num w:numId="19">
    <w:abstractNumId w:val="28"/>
  </w:num>
  <w:num w:numId="20">
    <w:abstractNumId w:val="13"/>
  </w:num>
  <w:num w:numId="21">
    <w:abstractNumId w:val="2"/>
  </w:num>
  <w:num w:numId="22">
    <w:abstractNumId w:val="26"/>
  </w:num>
  <w:num w:numId="23">
    <w:abstractNumId w:val="5"/>
  </w:num>
  <w:num w:numId="24">
    <w:abstractNumId w:val="40"/>
  </w:num>
  <w:num w:numId="25">
    <w:abstractNumId w:val="3"/>
  </w:num>
  <w:num w:numId="26">
    <w:abstractNumId w:val="31"/>
  </w:num>
  <w:num w:numId="27">
    <w:abstractNumId w:val="0"/>
  </w:num>
  <w:num w:numId="28">
    <w:abstractNumId w:val="15"/>
  </w:num>
  <w:num w:numId="29">
    <w:abstractNumId w:val="11"/>
  </w:num>
  <w:num w:numId="30">
    <w:abstractNumId w:val="30"/>
  </w:num>
  <w:num w:numId="31">
    <w:abstractNumId w:val="4"/>
  </w:num>
  <w:num w:numId="32">
    <w:abstractNumId w:val="16"/>
  </w:num>
  <w:num w:numId="33">
    <w:abstractNumId w:val="19"/>
  </w:num>
  <w:num w:numId="34">
    <w:abstractNumId w:val="37"/>
  </w:num>
  <w:num w:numId="35">
    <w:abstractNumId w:val="22"/>
  </w:num>
  <w:num w:numId="36">
    <w:abstractNumId w:val="14"/>
  </w:num>
  <w:num w:numId="37">
    <w:abstractNumId w:val="1"/>
  </w:num>
  <w:num w:numId="38">
    <w:abstractNumId w:val="38"/>
  </w:num>
  <w:num w:numId="39">
    <w:abstractNumId w:val="17"/>
  </w:num>
  <w:num w:numId="40">
    <w:abstractNumId w:val="20"/>
  </w:num>
  <w:num w:numId="4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footnotePr>
    <w:footnote w:id="-1"/>
    <w:footnote w:id="0"/>
  </w:footnotePr>
  <w:endnotePr>
    <w:endnote w:id="-1"/>
    <w:endnote w:id="0"/>
  </w:endnotePr>
  <w:compat/>
  <w:rsids>
    <w:rsidRoot w:val="00063824"/>
    <w:rsid w:val="00037CB2"/>
    <w:rsid w:val="00042355"/>
    <w:rsid w:val="00063824"/>
    <w:rsid w:val="00091816"/>
    <w:rsid w:val="000E4F6B"/>
    <w:rsid w:val="00246DA1"/>
    <w:rsid w:val="002A3A85"/>
    <w:rsid w:val="002B66CA"/>
    <w:rsid w:val="003A17D4"/>
    <w:rsid w:val="00417532"/>
    <w:rsid w:val="00491BEA"/>
    <w:rsid w:val="00494314"/>
    <w:rsid w:val="00703D83"/>
    <w:rsid w:val="00713719"/>
    <w:rsid w:val="00762E0F"/>
    <w:rsid w:val="007D5D83"/>
    <w:rsid w:val="009602CD"/>
    <w:rsid w:val="00972564"/>
    <w:rsid w:val="00A57DCA"/>
    <w:rsid w:val="00A86EEB"/>
    <w:rsid w:val="00B54FDB"/>
    <w:rsid w:val="00BC281B"/>
    <w:rsid w:val="00C262D0"/>
    <w:rsid w:val="00CB277B"/>
    <w:rsid w:val="00D0517C"/>
    <w:rsid w:val="00D659B0"/>
    <w:rsid w:val="00EF7FF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86EEB"/>
    <w:pPr>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next w:val="Norml"/>
    <w:link w:val="Cmsor1Char"/>
    <w:qFormat/>
    <w:rsid w:val="00A86EEB"/>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unhideWhenUsed/>
    <w:qFormat/>
    <w:rsid w:val="00A86EEB"/>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unhideWhenUsed/>
    <w:qFormat/>
    <w:rsid w:val="00A86EEB"/>
    <w:pPr>
      <w:keepNext/>
      <w:spacing w:before="240" w:after="60"/>
      <w:outlineLvl w:val="2"/>
    </w:pPr>
    <w:rPr>
      <w:rFonts w:ascii="Arial" w:hAnsi="Arial" w:cs="Arial"/>
      <w:b/>
      <w:bCs/>
      <w:sz w:val="26"/>
      <w:szCs w:val="26"/>
    </w:rPr>
  </w:style>
  <w:style w:type="paragraph" w:styleId="Cmsor4">
    <w:name w:val="heading 4"/>
    <w:basedOn w:val="Norml"/>
    <w:next w:val="Norml"/>
    <w:link w:val="Cmsor4Char"/>
    <w:unhideWhenUsed/>
    <w:qFormat/>
    <w:rsid w:val="00A86EEB"/>
    <w:pPr>
      <w:keepNext/>
      <w:spacing w:before="240" w:after="60"/>
      <w:outlineLvl w:val="3"/>
    </w:pPr>
    <w:rPr>
      <w:b/>
      <w:bCs/>
      <w:sz w:val="28"/>
      <w:szCs w:val="28"/>
    </w:rPr>
  </w:style>
  <w:style w:type="paragraph" w:styleId="Cmsor5">
    <w:name w:val="heading 5"/>
    <w:basedOn w:val="Norml"/>
    <w:next w:val="Norml"/>
    <w:link w:val="Cmsor5Char"/>
    <w:unhideWhenUsed/>
    <w:qFormat/>
    <w:rsid w:val="00A86EEB"/>
    <w:pPr>
      <w:spacing w:before="240" w:after="60"/>
      <w:outlineLvl w:val="4"/>
    </w:pPr>
    <w:rPr>
      <w:b/>
      <w:bCs/>
      <w:i/>
      <w:i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86EEB"/>
    <w:rPr>
      <w:rFonts w:ascii="Arial" w:eastAsia="Times New Roman" w:hAnsi="Arial" w:cs="Arial"/>
      <w:b/>
      <w:bCs/>
      <w:kern w:val="32"/>
      <w:sz w:val="32"/>
      <w:szCs w:val="32"/>
      <w:lang w:eastAsia="hu-HU"/>
    </w:rPr>
  </w:style>
  <w:style w:type="character" w:customStyle="1" w:styleId="Cmsor2Char">
    <w:name w:val="Címsor 2 Char"/>
    <w:basedOn w:val="Bekezdsalapbettpusa"/>
    <w:link w:val="Cmsor2"/>
    <w:rsid w:val="00A86EEB"/>
    <w:rPr>
      <w:rFonts w:ascii="Arial" w:eastAsia="Times New Roman" w:hAnsi="Arial" w:cs="Arial"/>
      <w:b/>
      <w:bCs/>
      <w:i/>
      <w:iCs/>
      <w:sz w:val="28"/>
      <w:szCs w:val="28"/>
      <w:lang w:eastAsia="hu-HU"/>
    </w:rPr>
  </w:style>
  <w:style w:type="character" w:customStyle="1" w:styleId="Cmsor3Char">
    <w:name w:val="Címsor 3 Char"/>
    <w:basedOn w:val="Bekezdsalapbettpusa"/>
    <w:link w:val="Cmsor3"/>
    <w:rsid w:val="00A86EEB"/>
    <w:rPr>
      <w:rFonts w:ascii="Arial" w:eastAsia="Times New Roman" w:hAnsi="Arial" w:cs="Arial"/>
      <w:b/>
      <w:bCs/>
      <w:sz w:val="26"/>
      <w:szCs w:val="26"/>
      <w:lang w:eastAsia="hu-HU"/>
    </w:rPr>
  </w:style>
  <w:style w:type="character" w:customStyle="1" w:styleId="Cmsor4Char">
    <w:name w:val="Címsor 4 Char"/>
    <w:basedOn w:val="Bekezdsalapbettpusa"/>
    <w:link w:val="Cmsor4"/>
    <w:rsid w:val="00A86EEB"/>
    <w:rPr>
      <w:rFonts w:ascii="Times New Roman" w:eastAsia="Times New Roman" w:hAnsi="Times New Roman" w:cs="Times New Roman"/>
      <w:b/>
      <w:bCs/>
      <w:sz w:val="28"/>
      <w:szCs w:val="28"/>
      <w:lang w:eastAsia="hu-HU"/>
    </w:rPr>
  </w:style>
  <w:style w:type="character" w:customStyle="1" w:styleId="Cmsor5Char">
    <w:name w:val="Címsor 5 Char"/>
    <w:basedOn w:val="Bekezdsalapbettpusa"/>
    <w:link w:val="Cmsor5"/>
    <w:rsid w:val="00A86EEB"/>
    <w:rPr>
      <w:rFonts w:ascii="Times New Roman" w:eastAsia="Times New Roman" w:hAnsi="Times New Roman" w:cs="Times New Roman"/>
      <w:b/>
      <w:bCs/>
      <w:i/>
      <w:iCs/>
      <w:sz w:val="26"/>
      <w:szCs w:val="26"/>
      <w:lang w:eastAsia="hu-HU"/>
    </w:rPr>
  </w:style>
  <w:style w:type="character" w:styleId="Hiperhivatkozs">
    <w:name w:val="Hyperlink"/>
    <w:basedOn w:val="Bekezdsalapbettpusa"/>
    <w:unhideWhenUsed/>
    <w:rsid w:val="00A86EEB"/>
    <w:rPr>
      <w:color w:val="0000FF"/>
      <w:u w:val="single"/>
    </w:rPr>
  </w:style>
  <w:style w:type="character" w:styleId="Mrltotthiperhivatkozs">
    <w:name w:val="FollowedHyperlink"/>
    <w:basedOn w:val="Bekezdsalapbettpusa"/>
    <w:uiPriority w:val="99"/>
    <w:semiHidden/>
    <w:unhideWhenUsed/>
    <w:rsid w:val="00A86EEB"/>
    <w:rPr>
      <w:color w:val="800080" w:themeColor="followedHyperlink"/>
      <w:u w:val="single"/>
    </w:rPr>
  </w:style>
  <w:style w:type="paragraph" w:styleId="NormlWeb">
    <w:name w:val="Normal (Web)"/>
    <w:basedOn w:val="Norml"/>
    <w:uiPriority w:val="99"/>
    <w:unhideWhenUsed/>
    <w:rsid w:val="00A86EEB"/>
    <w:pPr>
      <w:spacing w:before="100" w:beforeAutospacing="1" w:after="100" w:afterAutospacing="1"/>
    </w:pPr>
    <w:rPr>
      <w:rFonts w:ascii="H-Times New Roman" w:hAnsi="H-Times New Roman" w:cs="H-Times New Roman"/>
      <w:sz w:val="24"/>
      <w:szCs w:val="24"/>
    </w:rPr>
  </w:style>
  <w:style w:type="character" w:customStyle="1" w:styleId="LbjegyzetszvegChar">
    <w:name w:val="Lábjegyzetszöveg Char"/>
    <w:aliases w:val="Lábjegyzetszöveg Char1 Char Char Char"/>
    <w:basedOn w:val="Bekezdsalapbettpusa"/>
    <w:link w:val="Lbjegyzetszveg"/>
    <w:semiHidden/>
    <w:locked/>
    <w:rsid w:val="00A86EEB"/>
    <w:rPr>
      <w:rFonts w:ascii="Times New Roman" w:eastAsia="Times New Roman" w:hAnsi="Times New Roman" w:cs="Times New Roman"/>
      <w:sz w:val="20"/>
      <w:szCs w:val="20"/>
      <w:lang w:eastAsia="hu-HU"/>
    </w:rPr>
  </w:style>
  <w:style w:type="paragraph" w:styleId="Lbjegyzetszveg">
    <w:name w:val="footnote text"/>
    <w:aliases w:val="Lábjegyzetszöveg Char1 Char Char"/>
    <w:basedOn w:val="Norml"/>
    <w:link w:val="LbjegyzetszvegChar"/>
    <w:semiHidden/>
    <w:unhideWhenUsed/>
    <w:rsid w:val="00A86EEB"/>
  </w:style>
  <w:style w:type="character" w:customStyle="1" w:styleId="LbjegyzetszvegChar1">
    <w:name w:val="Lábjegyzetszöveg Char1"/>
    <w:basedOn w:val="Bekezdsalapbettpusa"/>
    <w:link w:val="Lbjegyzetszveg"/>
    <w:uiPriority w:val="99"/>
    <w:semiHidden/>
    <w:rsid w:val="00A86EEB"/>
    <w:rPr>
      <w:rFonts w:ascii="Times New Roman" w:eastAsia="Times New Roman" w:hAnsi="Times New Roman" w:cs="Times New Roman"/>
      <w:sz w:val="20"/>
      <w:szCs w:val="20"/>
      <w:lang w:eastAsia="hu-HU"/>
    </w:rPr>
  </w:style>
  <w:style w:type="character" w:customStyle="1" w:styleId="LbjegyzetszvegChar2">
    <w:name w:val="Lábjegyzetszöveg Char2"/>
    <w:aliases w:val="Lábjegyzetszöveg Char1 Char Char Char1,Lábjegyzetszöveg Char1 Char1"/>
    <w:basedOn w:val="Bekezdsalapbettpusa"/>
    <w:semiHidden/>
    <w:rsid w:val="00A86EEB"/>
  </w:style>
  <w:style w:type="paragraph" w:styleId="lfej">
    <w:name w:val="header"/>
    <w:basedOn w:val="Norml"/>
    <w:link w:val="lfejChar"/>
    <w:uiPriority w:val="99"/>
    <w:unhideWhenUsed/>
    <w:rsid w:val="00A86EEB"/>
    <w:pPr>
      <w:tabs>
        <w:tab w:val="center" w:pos="4536"/>
        <w:tab w:val="right" w:pos="9072"/>
      </w:tabs>
    </w:pPr>
  </w:style>
  <w:style w:type="character" w:customStyle="1" w:styleId="lfejChar">
    <w:name w:val="Élőfej Char"/>
    <w:basedOn w:val="Bekezdsalapbettpusa"/>
    <w:link w:val="lfej"/>
    <w:uiPriority w:val="99"/>
    <w:rsid w:val="00A86EEB"/>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A86EEB"/>
    <w:pPr>
      <w:tabs>
        <w:tab w:val="center" w:pos="4536"/>
        <w:tab w:val="right" w:pos="9072"/>
      </w:tabs>
    </w:pPr>
  </w:style>
  <w:style w:type="character" w:customStyle="1" w:styleId="llbChar">
    <w:name w:val="Élőláb Char"/>
    <w:basedOn w:val="Bekezdsalapbettpusa"/>
    <w:link w:val="llb"/>
    <w:uiPriority w:val="99"/>
    <w:rsid w:val="00A86EEB"/>
    <w:rPr>
      <w:rFonts w:ascii="Times New Roman" w:eastAsia="Times New Roman" w:hAnsi="Times New Roman" w:cs="Times New Roman"/>
      <w:sz w:val="20"/>
      <w:szCs w:val="20"/>
      <w:lang w:eastAsia="hu-HU"/>
    </w:rPr>
  </w:style>
  <w:style w:type="paragraph" w:styleId="Szvegtrzs">
    <w:name w:val="Body Text"/>
    <w:basedOn w:val="Norml"/>
    <w:link w:val="SzvegtrzsChar"/>
    <w:uiPriority w:val="99"/>
    <w:unhideWhenUsed/>
    <w:rsid w:val="00A86EEB"/>
    <w:pPr>
      <w:spacing w:after="120"/>
    </w:pPr>
  </w:style>
  <w:style w:type="character" w:customStyle="1" w:styleId="SzvegtrzsChar">
    <w:name w:val="Szövegtörzs Char"/>
    <w:basedOn w:val="Bekezdsalapbettpusa"/>
    <w:link w:val="Szvegtrzs"/>
    <w:uiPriority w:val="99"/>
    <w:rsid w:val="00A86EEB"/>
    <w:rPr>
      <w:rFonts w:ascii="Times New Roman" w:eastAsia="Times New Roman" w:hAnsi="Times New Roman" w:cs="Times New Roman"/>
      <w:sz w:val="20"/>
      <w:szCs w:val="20"/>
      <w:lang w:eastAsia="hu-HU"/>
    </w:rPr>
  </w:style>
  <w:style w:type="paragraph" w:styleId="Szvegtrzsbehzssal">
    <w:name w:val="Body Text Indent"/>
    <w:basedOn w:val="Norml"/>
    <w:link w:val="SzvegtrzsbehzssalChar"/>
    <w:semiHidden/>
    <w:unhideWhenUsed/>
    <w:rsid w:val="00A86EEB"/>
    <w:pPr>
      <w:spacing w:after="120"/>
      <w:ind w:left="283"/>
    </w:pPr>
    <w:rPr>
      <w:sz w:val="24"/>
      <w:szCs w:val="24"/>
    </w:rPr>
  </w:style>
  <w:style w:type="character" w:customStyle="1" w:styleId="SzvegtrzsbehzssalChar">
    <w:name w:val="Szövegtörzs behúzással Char"/>
    <w:basedOn w:val="Bekezdsalapbettpusa"/>
    <w:link w:val="Szvegtrzsbehzssal"/>
    <w:semiHidden/>
    <w:rsid w:val="00A86EEB"/>
    <w:rPr>
      <w:rFonts w:ascii="Times New Roman" w:eastAsia="Times New Roman" w:hAnsi="Times New Roman" w:cs="Times New Roman"/>
      <w:sz w:val="24"/>
      <w:szCs w:val="24"/>
      <w:lang w:eastAsia="hu-HU"/>
    </w:rPr>
  </w:style>
  <w:style w:type="paragraph" w:styleId="Szvegtrzs2">
    <w:name w:val="Body Text 2"/>
    <w:basedOn w:val="Norml"/>
    <w:link w:val="Szvegtrzs2Char"/>
    <w:uiPriority w:val="99"/>
    <w:unhideWhenUsed/>
    <w:rsid w:val="00A86EEB"/>
    <w:pPr>
      <w:tabs>
        <w:tab w:val="right" w:pos="8364"/>
      </w:tabs>
      <w:ind w:right="-342"/>
    </w:pPr>
    <w:rPr>
      <w:sz w:val="24"/>
      <w:szCs w:val="24"/>
    </w:rPr>
  </w:style>
  <w:style w:type="character" w:customStyle="1" w:styleId="Szvegtrzs2Char">
    <w:name w:val="Szövegtörzs 2 Char"/>
    <w:basedOn w:val="Bekezdsalapbettpusa"/>
    <w:link w:val="Szvegtrzs2"/>
    <w:uiPriority w:val="99"/>
    <w:rsid w:val="00A86EEB"/>
    <w:rPr>
      <w:rFonts w:ascii="Times New Roman" w:eastAsia="Times New Roman" w:hAnsi="Times New Roman" w:cs="Times New Roman"/>
      <w:sz w:val="24"/>
      <w:szCs w:val="24"/>
      <w:lang w:eastAsia="hu-HU"/>
    </w:rPr>
  </w:style>
  <w:style w:type="paragraph" w:styleId="Szvegtrzsbehzssal2">
    <w:name w:val="Body Text Indent 2"/>
    <w:basedOn w:val="Norml"/>
    <w:link w:val="Szvegtrzsbehzssal2Char"/>
    <w:uiPriority w:val="99"/>
    <w:unhideWhenUsed/>
    <w:rsid w:val="00A86EEB"/>
    <w:pPr>
      <w:spacing w:after="120" w:line="480" w:lineRule="auto"/>
      <w:ind w:left="283"/>
    </w:pPr>
  </w:style>
  <w:style w:type="character" w:customStyle="1" w:styleId="Szvegtrzsbehzssal2Char">
    <w:name w:val="Szövegtörzs behúzással 2 Char"/>
    <w:basedOn w:val="Bekezdsalapbettpusa"/>
    <w:link w:val="Szvegtrzsbehzssal2"/>
    <w:uiPriority w:val="99"/>
    <w:rsid w:val="00A86EEB"/>
    <w:rPr>
      <w:rFonts w:ascii="Times New Roman" w:eastAsia="Times New Roman" w:hAnsi="Times New Roman" w:cs="Times New Roman"/>
      <w:sz w:val="20"/>
      <w:szCs w:val="20"/>
      <w:lang w:eastAsia="hu-HU"/>
    </w:rPr>
  </w:style>
  <w:style w:type="paragraph" w:styleId="Szvegtrzsbehzssal3">
    <w:name w:val="Body Text Indent 3"/>
    <w:basedOn w:val="Norml"/>
    <w:link w:val="Szvegtrzsbehzssal3Char"/>
    <w:semiHidden/>
    <w:unhideWhenUsed/>
    <w:rsid w:val="00A86EEB"/>
    <w:pPr>
      <w:autoSpaceDE w:val="0"/>
      <w:autoSpaceDN w:val="0"/>
      <w:ind w:left="567" w:hanging="567"/>
      <w:jc w:val="both"/>
    </w:pPr>
    <w:rPr>
      <w:rFonts w:ascii="H-Times New Roman" w:hAnsi="H-Times New Roman" w:cs="H-Times New Roman"/>
      <w:color w:val="FF0000"/>
      <w:sz w:val="24"/>
      <w:szCs w:val="24"/>
    </w:rPr>
  </w:style>
  <w:style w:type="character" w:customStyle="1" w:styleId="Szvegtrzsbehzssal3Char">
    <w:name w:val="Szövegtörzs behúzással 3 Char"/>
    <w:basedOn w:val="Bekezdsalapbettpusa"/>
    <w:link w:val="Szvegtrzsbehzssal3"/>
    <w:semiHidden/>
    <w:rsid w:val="00A86EEB"/>
    <w:rPr>
      <w:rFonts w:ascii="H-Times New Roman" w:eastAsia="Times New Roman" w:hAnsi="H-Times New Roman" w:cs="H-Times New Roman"/>
      <w:color w:val="FF0000"/>
      <w:sz w:val="24"/>
      <w:szCs w:val="24"/>
      <w:lang w:eastAsia="hu-HU"/>
    </w:rPr>
  </w:style>
  <w:style w:type="paragraph" w:styleId="Buborkszveg">
    <w:name w:val="Balloon Text"/>
    <w:basedOn w:val="Norml"/>
    <w:link w:val="BuborkszvegChar"/>
    <w:uiPriority w:val="99"/>
    <w:semiHidden/>
    <w:unhideWhenUsed/>
    <w:rsid w:val="00A86EEB"/>
    <w:rPr>
      <w:rFonts w:ascii="Tahoma" w:hAnsi="Tahoma" w:cs="Tahoma"/>
      <w:sz w:val="16"/>
      <w:szCs w:val="16"/>
    </w:rPr>
  </w:style>
  <w:style w:type="character" w:customStyle="1" w:styleId="BuborkszvegChar">
    <w:name w:val="Buborékszöveg Char"/>
    <w:basedOn w:val="Bekezdsalapbettpusa"/>
    <w:link w:val="Buborkszveg"/>
    <w:uiPriority w:val="99"/>
    <w:semiHidden/>
    <w:rsid w:val="00A86EEB"/>
    <w:rPr>
      <w:rFonts w:ascii="Tahoma" w:eastAsia="Times New Roman" w:hAnsi="Tahoma" w:cs="Tahoma"/>
      <w:sz w:val="16"/>
      <w:szCs w:val="16"/>
      <w:lang w:eastAsia="hu-HU"/>
    </w:rPr>
  </w:style>
  <w:style w:type="paragraph" w:styleId="Nincstrkz">
    <w:name w:val="No Spacing"/>
    <w:uiPriority w:val="1"/>
    <w:qFormat/>
    <w:rsid w:val="00A86EEB"/>
    <w:pPr>
      <w:spacing w:after="0" w:line="240" w:lineRule="auto"/>
    </w:pPr>
    <w:rPr>
      <w:rFonts w:ascii="Calibri" w:eastAsia="Calibri" w:hAnsi="Calibri" w:cs="Times New Roman"/>
    </w:rPr>
  </w:style>
  <w:style w:type="character" w:styleId="Lbjegyzet-hivatkozs">
    <w:name w:val="footnote reference"/>
    <w:basedOn w:val="Bekezdsalapbettpusa"/>
    <w:semiHidden/>
    <w:unhideWhenUsed/>
    <w:rsid w:val="00A86EEB"/>
    <w:rPr>
      <w:vertAlign w:val="superscript"/>
    </w:rPr>
  </w:style>
  <w:style w:type="character" w:styleId="Kiemels2">
    <w:name w:val="Strong"/>
    <w:basedOn w:val="Bekezdsalapbettpusa"/>
    <w:qFormat/>
    <w:rsid w:val="00A86EEB"/>
    <w:rPr>
      <w:b/>
      <w:bCs/>
    </w:rPr>
  </w:style>
  <w:style w:type="character" w:customStyle="1" w:styleId="apple-style-span">
    <w:name w:val="apple-style-span"/>
    <w:basedOn w:val="Bekezdsalapbettpusa"/>
    <w:rsid w:val="009602CD"/>
  </w:style>
  <w:style w:type="character" w:styleId="Kiemels">
    <w:name w:val="Emphasis"/>
    <w:basedOn w:val="Bekezdsalapbettpusa"/>
    <w:qFormat/>
    <w:rsid w:val="009602CD"/>
    <w:rPr>
      <w:i/>
      <w:iCs/>
    </w:rPr>
  </w:style>
  <w:style w:type="paragraph" w:styleId="Csakszveg">
    <w:name w:val="Plain Text"/>
    <w:basedOn w:val="Norml"/>
    <w:link w:val="CsakszvegChar"/>
    <w:uiPriority w:val="99"/>
    <w:unhideWhenUsed/>
    <w:rsid w:val="009602CD"/>
    <w:rPr>
      <w:rFonts w:ascii="Consolas" w:eastAsia="Calibri" w:hAnsi="Consolas"/>
      <w:sz w:val="21"/>
      <w:szCs w:val="21"/>
      <w:lang w:eastAsia="en-US"/>
    </w:rPr>
  </w:style>
  <w:style w:type="character" w:customStyle="1" w:styleId="CsakszvegChar">
    <w:name w:val="Csak szöveg Char"/>
    <w:basedOn w:val="Bekezdsalapbettpusa"/>
    <w:link w:val="Csakszveg"/>
    <w:uiPriority w:val="99"/>
    <w:rsid w:val="009602CD"/>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131171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k.niif.hu/04800/04896/04896.pdf" TargetMode="External"/><Relationship Id="rId13" Type="http://schemas.openxmlformats.org/officeDocument/2006/relationships/hyperlink" Target="http://w3.oszk.hu/repscr/wwwi32.exe/%5Bin=rpsr2.in%5D/?SFI=LITERATU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3.oszk.hu/repscr/wwwi32.exe/%5Bin=rpsr2.in%5D/?SFI=IRODALOMTORTE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3.oszk.hu/repscr/wwwi32.exe/%5Bin=rpsr2.in%5D/?SFI=IRODALOMTORTENETI_KOZLEMENYE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3.oszk.hu/repscr/wwwi32.exe/%5Bin=rpsr2.in%5D/?SFI=ALFOLD" TargetMode="External"/><Relationship Id="rId4" Type="http://schemas.openxmlformats.org/officeDocument/2006/relationships/settings" Target="settings.xml"/><Relationship Id="rId9" Type="http://schemas.openxmlformats.org/officeDocument/2006/relationships/hyperlink" Target="http://finnugor.arts.unideb.hu/finnugor/maticsak_publ/Pdf/006-Finn%20nyelv.pdf" TargetMode="External"/><Relationship Id="rId14"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50E2D-0CE1-4D87-BE22-77551B555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68</Pages>
  <Words>18852</Words>
  <Characters>130080</Characters>
  <Application>Microsoft Office Word</Application>
  <DocSecurity>0</DocSecurity>
  <Lines>1084</Lines>
  <Paragraphs>297</Paragraphs>
  <ScaleCrop>false</ScaleCrop>
  <HeadingPairs>
    <vt:vector size="2" baseType="variant">
      <vt:variant>
        <vt:lpstr>Cím</vt:lpstr>
      </vt:variant>
      <vt:variant>
        <vt:i4>1</vt:i4>
      </vt:variant>
    </vt:vector>
  </HeadingPairs>
  <TitlesOfParts>
    <vt:vector size="1" baseType="lpstr">
      <vt:lpstr/>
    </vt:vector>
  </TitlesOfParts>
  <Company>EKF</Company>
  <LinksUpToDate>false</LinksUpToDate>
  <CharactersWithSpaces>148635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Breznainé</dc:creator>
  <cp:lastModifiedBy>EKF</cp:lastModifiedBy>
  <cp:revision>2</cp:revision>
  <dcterms:created xsi:type="dcterms:W3CDTF">2011-05-20T12:12:00Z</dcterms:created>
  <dcterms:modified xsi:type="dcterms:W3CDTF">2011-05-20T12:12:00Z</dcterms:modified>
</cp:coreProperties>
</file>